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4C6E7" w:themeColor="accent1" w:themeTint="66"/>
  <w:body>
    <w:p w14:paraId="51127B60" w14:textId="36289B4F" w:rsidR="00C43704" w:rsidRDefault="00C43704" w:rsidP="00C43704">
      <w:pPr>
        <w:jc w:val="center"/>
      </w:pPr>
      <w:r w:rsidRPr="00C43704">
        <w:rPr>
          <w:rFonts w:ascii="Calibri" w:eastAsia="Times New Roman" w:hAnsi="Calibri" w:cs="Calibri"/>
          <w:b/>
          <w:bCs/>
          <w:i/>
          <w:iCs/>
          <w:noProof/>
          <w:color w:val="4472C4" w:themeColor="accent1"/>
          <w:sz w:val="50"/>
          <w:szCs w:val="50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447A6E4A" wp14:editId="3BDF6999">
            <wp:simplePos x="0" y="0"/>
            <wp:positionH relativeFrom="margin">
              <wp:posOffset>894080</wp:posOffset>
            </wp:positionH>
            <wp:positionV relativeFrom="paragraph">
              <wp:posOffset>-355600</wp:posOffset>
            </wp:positionV>
            <wp:extent cx="3952875" cy="1986280"/>
            <wp:effectExtent l="0" t="0" r="9525" b="0"/>
            <wp:wrapNone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871343" w14:textId="71908584" w:rsidR="5C1198E9" w:rsidRDefault="5C1198E9" w:rsidP="5C1198E9">
      <w:pPr>
        <w:jc w:val="center"/>
        <w:rPr>
          <w:i/>
          <w:iCs/>
          <w:color w:val="4472C4" w:themeColor="accent1"/>
          <w:sz w:val="50"/>
          <w:szCs w:val="50"/>
        </w:rPr>
      </w:pPr>
    </w:p>
    <w:p w14:paraId="65DFACED" w14:textId="6150B925" w:rsidR="5C1198E9" w:rsidRDefault="5C1198E9" w:rsidP="5C1198E9">
      <w:pPr>
        <w:jc w:val="center"/>
        <w:rPr>
          <w:i/>
          <w:iCs/>
          <w:color w:val="4472C4" w:themeColor="accent1"/>
          <w:sz w:val="50"/>
          <w:szCs w:val="50"/>
        </w:rPr>
      </w:pPr>
    </w:p>
    <w:p w14:paraId="0CEDE03F" w14:textId="1DDB34C1" w:rsidR="5C1198E9" w:rsidRDefault="5C1198E9" w:rsidP="5C1198E9">
      <w:pPr>
        <w:jc w:val="center"/>
        <w:rPr>
          <w:i/>
          <w:iCs/>
          <w:color w:val="4472C4" w:themeColor="accent1"/>
          <w:sz w:val="50"/>
          <w:szCs w:val="50"/>
        </w:rPr>
      </w:pPr>
    </w:p>
    <w:p w14:paraId="310268C7" w14:textId="17869420" w:rsidR="00B749F3" w:rsidRPr="00C43704" w:rsidRDefault="02C7651D" w:rsidP="5C1198E9">
      <w:pPr>
        <w:jc w:val="center"/>
        <w:rPr>
          <w:i/>
          <w:iCs/>
          <w:color w:val="4472C4" w:themeColor="accent1"/>
          <w:sz w:val="50"/>
          <w:szCs w:val="50"/>
        </w:rPr>
      </w:pPr>
      <w:r w:rsidRPr="5C1198E9">
        <w:rPr>
          <w:i/>
          <w:iCs/>
          <w:color w:val="4472C4" w:themeColor="accent1"/>
          <w:sz w:val="50"/>
          <w:szCs w:val="50"/>
        </w:rPr>
        <w:t>2</w:t>
      </w:r>
      <w:r w:rsidRPr="5C1198E9">
        <w:rPr>
          <w:i/>
          <w:iCs/>
          <w:color w:val="4472C4" w:themeColor="accent1"/>
          <w:sz w:val="50"/>
          <w:szCs w:val="50"/>
          <w:vertAlign w:val="superscript"/>
        </w:rPr>
        <w:t>nd</w:t>
      </w:r>
      <w:r w:rsidR="00C43704" w:rsidRPr="5C1198E9">
        <w:rPr>
          <w:i/>
          <w:iCs/>
          <w:color w:val="4472C4" w:themeColor="accent1"/>
          <w:sz w:val="50"/>
          <w:szCs w:val="50"/>
        </w:rPr>
        <w:t xml:space="preserve"> Annual Conference</w:t>
      </w:r>
    </w:p>
    <w:p w14:paraId="5D370BE9" w14:textId="2B347A2C" w:rsidR="00C43704" w:rsidRPr="00FE6793" w:rsidRDefault="00C43704" w:rsidP="00C43704">
      <w:pPr>
        <w:jc w:val="center"/>
        <w:rPr>
          <w:b/>
          <w:bCs/>
          <w:color w:val="4472C4" w:themeColor="accent1"/>
          <w:sz w:val="36"/>
          <w:szCs w:val="36"/>
        </w:rPr>
      </w:pPr>
      <w:r w:rsidRPr="5C1198E9">
        <w:rPr>
          <w:b/>
          <w:bCs/>
          <w:color w:val="4472C4" w:themeColor="accent1"/>
          <w:sz w:val="36"/>
          <w:szCs w:val="36"/>
        </w:rPr>
        <w:t xml:space="preserve">Friday </w:t>
      </w:r>
      <w:r w:rsidR="47F1D754" w:rsidRPr="5C1198E9">
        <w:rPr>
          <w:b/>
          <w:bCs/>
          <w:color w:val="4472C4" w:themeColor="accent1"/>
          <w:sz w:val="36"/>
          <w:szCs w:val="36"/>
        </w:rPr>
        <w:t>2</w:t>
      </w:r>
      <w:r w:rsidRPr="5C1198E9">
        <w:rPr>
          <w:b/>
          <w:bCs/>
          <w:color w:val="4472C4" w:themeColor="accent1"/>
          <w:sz w:val="36"/>
          <w:szCs w:val="36"/>
        </w:rPr>
        <w:t>4</w:t>
      </w:r>
      <w:r w:rsidRPr="5C1198E9">
        <w:rPr>
          <w:b/>
          <w:bCs/>
          <w:color w:val="4472C4" w:themeColor="accent1"/>
          <w:sz w:val="36"/>
          <w:szCs w:val="36"/>
          <w:vertAlign w:val="superscript"/>
        </w:rPr>
        <w:t>th</w:t>
      </w:r>
      <w:r w:rsidRPr="5C1198E9">
        <w:rPr>
          <w:b/>
          <w:bCs/>
          <w:color w:val="4472C4" w:themeColor="accent1"/>
          <w:sz w:val="36"/>
          <w:szCs w:val="36"/>
        </w:rPr>
        <w:t xml:space="preserve"> </w:t>
      </w:r>
      <w:r w:rsidR="055D5A3C" w:rsidRPr="5C1198E9">
        <w:rPr>
          <w:b/>
          <w:bCs/>
          <w:color w:val="4472C4" w:themeColor="accent1"/>
          <w:sz w:val="36"/>
          <w:szCs w:val="36"/>
        </w:rPr>
        <w:t>April 2026</w:t>
      </w:r>
    </w:p>
    <w:p w14:paraId="56378BF7" w14:textId="57622F04" w:rsidR="00C43704" w:rsidRPr="00FE6793" w:rsidRDefault="055D5A3C" w:rsidP="5C1198E9">
      <w:pPr>
        <w:jc w:val="center"/>
        <w:rPr>
          <w:i/>
          <w:iCs/>
          <w:color w:val="2F5496" w:themeColor="accent1" w:themeShade="BF"/>
          <w:sz w:val="36"/>
          <w:szCs w:val="36"/>
        </w:rPr>
      </w:pPr>
      <w:r w:rsidRPr="5C1198E9">
        <w:rPr>
          <w:i/>
          <w:iCs/>
          <w:color w:val="2F5496" w:themeColor="accent1" w:themeShade="BF"/>
          <w:sz w:val="36"/>
          <w:szCs w:val="36"/>
        </w:rPr>
        <w:t>Wrexham Medical Institute</w:t>
      </w:r>
    </w:p>
    <w:p w14:paraId="6BEBB85F" w14:textId="367F1047" w:rsidR="00FE6793" w:rsidRDefault="055D5A3C" w:rsidP="5C1198E9">
      <w:pPr>
        <w:shd w:val="clear" w:color="auto" w:fill="FFFFFF" w:themeFill="background1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</w:pPr>
      <w:r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1015-1025 Registration and coffee</w:t>
      </w:r>
    </w:p>
    <w:p w14:paraId="43A05786" w14:textId="77777777" w:rsidR="00D31BBE" w:rsidRDefault="00D31BBE" w:rsidP="5C1198E9">
      <w:pPr>
        <w:shd w:val="clear" w:color="auto" w:fill="FFFFFF" w:themeFill="background1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</w:pPr>
    </w:p>
    <w:p w14:paraId="0C91EFEC" w14:textId="7DE098BB" w:rsidR="00FE6793" w:rsidRDefault="055D5A3C" w:rsidP="5C1198E9">
      <w:pPr>
        <w:shd w:val="clear" w:color="auto" w:fill="FFFFFF" w:themeFill="background1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</w:pPr>
      <w:r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1025-1030</w:t>
      </w:r>
      <w:r w:rsidR="00FE6793"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 xml:space="preserve"> Welcome and Introduction to the Day </w:t>
      </w:r>
    </w:p>
    <w:p w14:paraId="516F3EAA" w14:textId="2CA67351" w:rsidR="00FE6793" w:rsidRPr="00D31BBE" w:rsidRDefault="00FE6793" w:rsidP="5C1198E9">
      <w:pPr>
        <w:shd w:val="clear" w:color="auto" w:fill="FFFFFF" w:themeFill="background1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  <w:r w:rsidRPr="00D31BB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en-GB"/>
        </w:rPr>
        <w:t xml:space="preserve">– </w:t>
      </w:r>
      <w:r w:rsidRPr="00D31BBE">
        <w:rPr>
          <w:rFonts w:ascii="Calibri" w:eastAsia="Times New Roman" w:hAnsi="Calibri" w:cs="Calibri"/>
          <w:color w:val="000000" w:themeColor="text1"/>
          <w:sz w:val="24"/>
          <w:szCs w:val="24"/>
          <w:lang w:eastAsia="en-GB"/>
        </w:rPr>
        <w:t>Dr Lizzy Nickerson</w:t>
      </w:r>
    </w:p>
    <w:p w14:paraId="257C0433" w14:textId="0D96207C" w:rsidR="5C1198E9" w:rsidRDefault="5C1198E9" w:rsidP="5C1198E9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 w:themeColor="text1"/>
          <w:sz w:val="28"/>
          <w:szCs w:val="28"/>
          <w:lang w:eastAsia="en-GB"/>
        </w:rPr>
      </w:pPr>
    </w:p>
    <w:p w14:paraId="097B7CC7" w14:textId="6B9FB514" w:rsidR="00DE3B99" w:rsidRPr="00D43FC7" w:rsidRDefault="3165A9A9" w:rsidP="5C1198E9">
      <w:pPr>
        <w:shd w:val="clear" w:color="auto" w:fill="FFFFFF" w:themeFill="background1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</w:pPr>
      <w:r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10</w:t>
      </w:r>
      <w:r w:rsidR="00DE3B99"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3</w:t>
      </w:r>
      <w:r w:rsidR="7412DDF3"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0</w:t>
      </w:r>
      <w:r w:rsidR="00DE3B99"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-1</w:t>
      </w:r>
      <w:r w:rsidR="00FE6793"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1</w:t>
      </w:r>
      <w:r w:rsidR="445C1447"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1</w:t>
      </w:r>
      <w:r w:rsidR="00FE6793"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5</w:t>
      </w:r>
      <w:r w:rsidR="00DE3B99" w:rsidRPr="5C1198E9">
        <w:rPr>
          <w:rFonts w:ascii="Calibri" w:eastAsia="Times New Roman" w:hAnsi="Calibri" w:cs="Calibri"/>
          <w:color w:val="000000" w:themeColor="text1"/>
          <w:sz w:val="28"/>
          <w:szCs w:val="28"/>
          <w:lang w:eastAsia="en-GB"/>
        </w:rPr>
        <w:t xml:space="preserve"> </w:t>
      </w:r>
      <w:r w:rsidR="5D37E99E"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 xml:space="preserve">Neurodevelopment:  what else could it be? </w:t>
      </w:r>
      <w:r w:rsidR="00D31BBE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 xml:space="preserve">Genetic </w:t>
      </w:r>
      <w:r w:rsidR="5D37E99E"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Mimics</w:t>
      </w:r>
    </w:p>
    <w:p w14:paraId="0633CC11" w14:textId="4EE31463" w:rsidR="22FF5035" w:rsidRPr="00D31BBE" w:rsidRDefault="22FF5035" w:rsidP="5C1198E9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en-GB"/>
        </w:rPr>
      </w:pPr>
      <w:r w:rsidRPr="00D31BB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en-GB"/>
        </w:rPr>
        <w:t>-</w:t>
      </w:r>
      <w:r w:rsidR="140E258A" w:rsidRPr="00D31BB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en-GB"/>
        </w:rPr>
        <w:t xml:space="preserve"> </w:t>
      </w:r>
      <w:r w:rsidR="140E258A" w:rsidRPr="00D31BBE">
        <w:rPr>
          <w:rFonts w:ascii="Calibri" w:eastAsia="Times New Roman" w:hAnsi="Calibri" w:cs="Calibri"/>
          <w:color w:val="000000" w:themeColor="text1"/>
          <w:sz w:val="24"/>
          <w:szCs w:val="24"/>
          <w:lang w:eastAsia="en-GB"/>
        </w:rPr>
        <w:t xml:space="preserve">Dr Carrie Pottinger </w:t>
      </w:r>
    </w:p>
    <w:p w14:paraId="0403023A" w14:textId="6E671E1B" w:rsidR="006313F1" w:rsidRDefault="00DE3B99" w:rsidP="5C1198E9">
      <w:pPr>
        <w:shd w:val="clear" w:color="auto" w:fill="FFFFFF" w:themeFill="background1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</w:pPr>
      <w:r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11</w:t>
      </w:r>
      <w:r w:rsidR="0FF7A869"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15</w:t>
      </w:r>
      <w:r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-12</w:t>
      </w:r>
      <w:r w:rsidR="5B35A573"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00</w:t>
      </w:r>
      <w:r w:rsidRPr="5C1198E9">
        <w:rPr>
          <w:rFonts w:ascii="Calibri" w:eastAsia="Times New Roman" w:hAnsi="Calibri" w:cs="Calibri"/>
          <w:color w:val="000000" w:themeColor="text1"/>
          <w:sz w:val="28"/>
          <w:szCs w:val="28"/>
          <w:lang w:eastAsia="en-GB"/>
        </w:rPr>
        <w:t> </w:t>
      </w:r>
      <w:r w:rsidR="0A8969B5"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 xml:space="preserve">Neurodevelopment: </w:t>
      </w:r>
      <w:r w:rsidR="00D31BBE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The voice of the service user</w:t>
      </w:r>
      <w:r w:rsidR="0A8969B5"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 xml:space="preserve"> </w:t>
      </w:r>
    </w:p>
    <w:p w14:paraId="5F03E998" w14:textId="77D9325A" w:rsidR="00089BF0" w:rsidRPr="00D31BBE" w:rsidRDefault="00089BF0" w:rsidP="5C1198E9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en-GB"/>
        </w:rPr>
      </w:pPr>
      <w:r w:rsidRPr="00D31BBE">
        <w:rPr>
          <w:rFonts w:ascii="Calibri" w:eastAsia="Times New Roman" w:hAnsi="Calibri" w:cs="Calibri"/>
          <w:color w:val="000000" w:themeColor="text1"/>
          <w:sz w:val="24"/>
          <w:szCs w:val="24"/>
          <w:lang w:eastAsia="en-GB"/>
        </w:rPr>
        <w:t>-</w:t>
      </w:r>
      <w:r w:rsidR="11ACC625" w:rsidRPr="00D31BBE">
        <w:rPr>
          <w:rFonts w:ascii="Calibri" w:eastAsia="Times New Roman" w:hAnsi="Calibri" w:cs="Calibri"/>
          <w:color w:val="000000" w:themeColor="text1"/>
          <w:sz w:val="24"/>
          <w:szCs w:val="24"/>
          <w:lang w:eastAsia="en-GB"/>
        </w:rPr>
        <w:t xml:space="preserve"> Ms Rebecca Jolliffe </w:t>
      </w:r>
    </w:p>
    <w:p w14:paraId="7B4869F0" w14:textId="139D5AA0" w:rsidR="0A8969B5" w:rsidRDefault="0A8969B5" w:rsidP="5C1198E9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</w:pPr>
      <w:r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 xml:space="preserve">1200-1245 </w:t>
      </w:r>
      <w:r w:rsidR="00D31BBE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 xml:space="preserve">Early Developmental </w:t>
      </w:r>
      <w:r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Trauma</w:t>
      </w:r>
    </w:p>
    <w:p w14:paraId="216564E1" w14:textId="5CFB9A90" w:rsidR="07342BCF" w:rsidRPr="00D31BBE" w:rsidRDefault="07342BCF" w:rsidP="5C1198E9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en-GB"/>
        </w:rPr>
      </w:pPr>
      <w:r w:rsidRPr="00D31BBE">
        <w:rPr>
          <w:rFonts w:ascii="Calibri" w:eastAsia="Times New Roman" w:hAnsi="Calibri" w:cs="Calibri"/>
          <w:color w:val="000000" w:themeColor="text1"/>
          <w:sz w:val="24"/>
          <w:szCs w:val="24"/>
          <w:lang w:eastAsia="en-GB"/>
        </w:rPr>
        <w:t>-</w:t>
      </w:r>
      <w:r w:rsidR="494BC0FB" w:rsidRPr="00D31BBE">
        <w:rPr>
          <w:rFonts w:ascii="Calibri" w:eastAsia="Times New Roman" w:hAnsi="Calibri" w:cs="Calibri"/>
          <w:color w:val="000000" w:themeColor="text1"/>
          <w:sz w:val="24"/>
          <w:szCs w:val="24"/>
          <w:lang w:eastAsia="en-GB"/>
        </w:rPr>
        <w:t xml:space="preserve"> Dr James Barker</w:t>
      </w:r>
    </w:p>
    <w:p w14:paraId="0FD0B24B" w14:textId="61BC0A5E" w:rsidR="5C1198E9" w:rsidRDefault="5C1198E9" w:rsidP="5C1198E9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 w:themeColor="text1"/>
          <w:sz w:val="28"/>
          <w:szCs w:val="28"/>
          <w:lang w:eastAsia="en-GB"/>
        </w:rPr>
      </w:pPr>
    </w:p>
    <w:p w14:paraId="427CC9EC" w14:textId="2AF0400F" w:rsidR="0A8969B5" w:rsidRDefault="0A8969B5" w:rsidP="5C1198E9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</w:pPr>
      <w:r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1245-13</w:t>
      </w:r>
      <w:r w:rsidR="00D31BBE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45</w:t>
      </w:r>
      <w:r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 xml:space="preserve"> LUNCH</w:t>
      </w:r>
    </w:p>
    <w:p w14:paraId="3970A464" w14:textId="4440E825" w:rsidR="5C1198E9" w:rsidRDefault="5C1198E9" w:rsidP="5C1198E9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</w:pPr>
    </w:p>
    <w:p w14:paraId="66588A0F" w14:textId="25AD1AC3" w:rsidR="0A8969B5" w:rsidRDefault="0A8969B5" w:rsidP="5C1198E9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</w:pPr>
      <w:r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1345-1455 ND service delivery</w:t>
      </w:r>
      <w:r w:rsidR="00D31BBE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 xml:space="preserve"> update</w:t>
      </w:r>
    </w:p>
    <w:p w14:paraId="7CE88068" w14:textId="213F56AE" w:rsidR="00D31BBE" w:rsidRPr="00D31BBE" w:rsidRDefault="00D31BBE" w:rsidP="5C1198E9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en-GB"/>
        </w:rPr>
      </w:pPr>
      <w:r w:rsidRPr="00D31BB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en-GB"/>
        </w:rPr>
        <w:t>-</w:t>
      </w:r>
      <w:r w:rsidRPr="00D31BBE">
        <w:rPr>
          <w:rFonts w:ascii="Calibri" w:eastAsia="Times New Roman" w:hAnsi="Calibri" w:cs="Calibri"/>
          <w:color w:val="000000" w:themeColor="text1"/>
          <w:sz w:val="24"/>
          <w:szCs w:val="24"/>
          <w:lang w:eastAsia="en-GB"/>
        </w:rPr>
        <w:t>All Health Boards (10mins each)</w:t>
      </w:r>
    </w:p>
    <w:p w14:paraId="314E458B" w14:textId="1D654892" w:rsidR="0A8969B5" w:rsidRDefault="0A8969B5" w:rsidP="5C1198E9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</w:pPr>
      <w:r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1455-1515 Q+A</w:t>
      </w:r>
      <w:r w:rsidR="00D31BBE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 xml:space="preserve"> and Open Discussion</w:t>
      </w:r>
    </w:p>
    <w:p w14:paraId="3AE4A96B" w14:textId="10C6C181" w:rsidR="5C1198E9" w:rsidRDefault="5C1198E9" w:rsidP="5C1198E9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</w:pPr>
    </w:p>
    <w:p w14:paraId="72489D9A" w14:textId="202844A4" w:rsidR="00DE3B99" w:rsidRPr="00377913" w:rsidRDefault="00DE3B99" w:rsidP="5C1198E9">
      <w:pPr>
        <w:shd w:val="clear" w:color="auto" w:fill="FFFFFF" w:themeFill="background1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</w:pPr>
      <w:r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1515</w:t>
      </w:r>
      <w:r w:rsidR="3618746F"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-1530</w:t>
      </w:r>
      <w:r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 xml:space="preserve"> </w:t>
      </w:r>
      <w:r w:rsidR="00FE6793"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 xml:space="preserve">REFRESHMENT </w:t>
      </w:r>
      <w:r w:rsidR="00CF37B4"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BREAK</w:t>
      </w:r>
      <w:r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 xml:space="preserve">  </w:t>
      </w:r>
    </w:p>
    <w:p w14:paraId="54673264" w14:textId="3849C13D" w:rsidR="5C1198E9" w:rsidRDefault="5C1198E9" w:rsidP="5C1198E9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</w:pPr>
    </w:p>
    <w:p w14:paraId="3D9189CF" w14:textId="69C49A15" w:rsidR="00DE3B99" w:rsidRDefault="00DE3B99" w:rsidP="5C1198E9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 w:themeColor="text1"/>
          <w:sz w:val="28"/>
          <w:szCs w:val="28"/>
          <w:lang w:eastAsia="en-GB"/>
        </w:rPr>
      </w:pPr>
      <w:r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1530</w:t>
      </w:r>
      <w:r w:rsidR="58538BE1"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- 1615 Safeguarding: FII/</w:t>
      </w:r>
      <w:r w:rsidR="00D31BBE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P</w:t>
      </w:r>
      <w:r w:rsidR="58538BE1"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 xml:space="preserve">erplexing </w:t>
      </w:r>
      <w:r w:rsidR="00D31BBE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>Presentations</w:t>
      </w:r>
    </w:p>
    <w:p w14:paraId="6270EC58" w14:textId="2C40AAA7" w:rsidR="40F4E66A" w:rsidRPr="00D31BBE" w:rsidRDefault="40F4E66A" w:rsidP="5C1198E9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en-GB"/>
        </w:rPr>
      </w:pPr>
      <w:r w:rsidRPr="00D31BB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en-GB"/>
        </w:rPr>
        <w:t xml:space="preserve">– </w:t>
      </w:r>
      <w:r w:rsidRPr="00D31BBE">
        <w:rPr>
          <w:rFonts w:ascii="Calibri" w:eastAsia="Times New Roman" w:hAnsi="Calibri" w:cs="Calibri"/>
          <w:color w:val="000000" w:themeColor="text1"/>
          <w:sz w:val="24"/>
          <w:szCs w:val="24"/>
          <w:lang w:eastAsia="en-GB"/>
        </w:rPr>
        <w:t>Dr Lizzy Nickerson</w:t>
      </w:r>
    </w:p>
    <w:p w14:paraId="2DBBA3AA" w14:textId="663FC829" w:rsidR="58538BE1" w:rsidRDefault="58538BE1" w:rsidP="5C1198E9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 w:themeColor="text1"/>
          <w:sz w:val="28"/>
          <w:szCs w:val="28"/>
          <w:lang w:eastAsia="en-GB"/>
        </w:rPr>
      </w:pPr>
      <w:r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 xml:space="preserve">1615-1655 </w:t>
      </w:r>
      <w:r w:rsidR="00D31BBE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 xml:space="preserve">WCCHN </w:t>
      </w:r>
      <w:r w:rsidRPr="5C1198E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 xml:space="preserve">Workplan items- </w:t>
      </w:r>
      <w:r w:rsidRPr="5C1198E9">
        <w:rPr>
          <w:rFonts w:ascii="Calibri" w:eastAsia="Times New Roman" w:hAnsi="Calibri" w:cs="Calibri"/>
          <w:color w:val="000000" w:themeColor="text1"/>
          <w:sz w:val="28"/>
          <w:szCs w:val="28"/>
          <w:lang w:eastAsia="en-GB"/>
        </w:rPr>
        <w:t>Sleep</w:t>
      </w:r>
      <w:r w:rsidR="00D31BBE">
        <w:rPr>
          <w:rFonts w:ascii="Calibri" w:eastAsia="Times New Roman" w:hAnsi="Calibri" w:cs="Calibri"/>
          <w:color w:val="000000" w:themeColor="text1"/>
          <w:sz w:val="28"/>
          <w:szCs w:val="28"/>
          <w:lang w:eastAsia="en-GB"/>
        </w:rPr>
        <w:t xml:space="preserve"> Guidance</w:t>
      </w:r>
      <w:r w:rsidRPr="5C1198E9">
        <w:rPr>
          <w:rFonts w:ascii="Calibri" w:eastAsia="Times New Roman" w:hAnsi="Calibri" w:cs="Calibri"/>
          <w:color w:val="000000" w:themeColor="text1"/>
          <w:sz w:val="28"/>
          <w:szCs w:val="28"/>
          <w:lang w:eastAsia="en-GB"/>
        </w:rPr>
        <w:t xml:space="preserve"> and </w:t>
      </w:r>
      <w:r w:rsidR="00D31BBE">
        <w:rPr>
          <w:rFonts w:ascii="Calibri" w:eastAsia="Times New Roman" w:hAnsi="Calibri" w:cs="Calibri"/>
          <w:color w:val="000000" w:themeColor="text1"/>
          <w:sz w:val="28"/>
          <w:szCs w:val="28"/>
          <w:lang w:eastAsia="en-GB"/>
        </w:rPr>
        <w:t>C</w:t>
      </w:r>
      <w:r w:rsidRPr="5C1198E9">
        <w:rPr>
          <w:rFonts w:ascii="Calibri" w:eastAsia="Times New Roman" w:hAnsi="Calibri" w:cs="Calibri"/>
          <w:color w:val="000000" w:themeColor="text1"/>
          <w:sz w:val="28"/>
          <w:szCs w:val="28"/>
          <w:lang w:eastAsia="en-GB"/>
        </w:rPr>
        <w:t xml:space="preserve">erebral </w:t>
      </w:r>
      <w:r w:rsidR="00D31BBE">
        <w:rPr>
          <w:rFonts w:ascii="Calibri" w:eastAsia="Times New Roman" w:hAnsi="Calibri" w:cs="Calibri"/>
          <w:color w:val="000000" w:themeColor="text1"/>
          <w:sz w:val="28"/>
          <w:szCs w:val="28"/>
          <w:lang w:eastAsia="en-GB"/>
        </w:rPr>
        <w:t>P</w:t>
      </w:r>
      <w:r w:rsidRPr="5C1198E9">
        <w:rPr>
          <w:rFonts w:ascii="Calibri" w:eastAsia="Times New Roman" w:hAnsi="Calibri" w:cs="Calibri"/>
          <w:color w:val="000000" w:themeColor="text1"/>
          <w:sz w:val="28"/>
          <w:szCs w:val="28"/>
          <w:lang w:eastAsia="en-GB"/>
        </w:rPr>
        <w:t xml:space="preserve">alsy </w:t>
      </w:r>
      <w:r w:rsidR="00D31BBE">
        <w:rPr>
          <w:rFonts w:ascii="Calibri" w:eastAsia="Times New Roman" w:hAnsi="Calibri" w:cs="Calibri"/>
          <w:color w:val="000000" w:themeColor="text1"/>
          <w:sz w:val="28"/>
          <w:szCs w:val="28"/>
          <w:lang w:eastAsia="en-GB"/>
        </w:rPr>
        <w:t>Annual Review Template</w:t>
      </w:r>
    </w:p>
    <w:p w14:paraId="59E9E552" w14:textId="72827284" w:rsidR="58538BE1" w:rsidRPr="00D31BBE" w:rsidRDefault="58538BE1" w:rsidP="5C1198E9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en-GB"/>
        </w:rPr>
      </w:pPr>
      <w:r w:rsidRPr="00D31BBE">
        <w:rPr>
          <w:rFonts w:ascii="Calibri" w:eastAsia="Times New Roman" w:hAnsi="Calibri" w:cs="Calibri"/>
          <w:color w:val="000000" w:themeColor="text1"/>
          <w:sz w:val="24"/>
          <w:szCs w:val="24"/>
          <w:lang w:eastAsia="en-GB"/>
        </w:rPr>
        <w:t>– Dr Ingrid Prosser and Dr Rachel Lindoewood</w:t>
      </w:r>
    </w:p>
    <w:p w14:paraId="4B1E0560" w14:textId="0090297C" w:rsidR="00FE6793" w:rsidRPr="00D31BBE" w:rsidRDefault="58538BE1" w:rsidP="5C1198E9">
      <w:pPr>
        <w:shd w:val="clear" w:color="auto" w:fill="FFFFFF" w:themeFill="background1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</w:pPr>
      <w:r w:rsidRPr="00D31BBE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en-GB"/>
        </w:rPr>
        <w:t xml:space="preserve">1655 Closing remarks </w:t>
      </w:r>
    </w:p>
    <w:sectPr w:rsidR="00FE6793" w:rsidRPr="00D31BBE" w:rsidSect="00C43704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38"/>
    <w:rsid w:val="00089BF0"/>
    <w:rsid w:val="00104504"/>
    <w:rsid w:val="00124B7B"/>
    <w:rsid w:val="00313E8A"/>
    <w:rsid w:val="00333874"/>
    <w:rsid w:val="00335089"/>
    <w:rsid w:val="00377913"/>
    <w:rsid w:val="00382F0C"/>
    <w:rsid w:val="00583500"/>
    <w:rsid w:val="006313F1"/>
    <w:rsid w:val="006E2E2C"/>
    <w:rsid w:val="00840D38"/>
    <w:rsid w:val="00AB36CC"/>
    <w:rsid w:val="00B749F3"/>
    <w:rsid w:val="00B97332"/>
    <w:rsid w:val="00C435F0"/>
    <w:rsid w:val="00C43704"/>
    <w:rsid w:val="00CF37B4"/>
    <w:rsid w:val="00D31BBE"/>
    <w:rsid w:val="00D42A83"/>
    <w:rsid w:val="00D43FC7"/>
    <w:rsid w:val="00D53AA8"/>
    <w:rsid w:val="00D90976"/>
    <w:rsid w:val="00DE3B99"/>
    <w:rsid w:val="00E16244"/>
    <w:rsid w:val="00EB56CD"/>
    <w:rsid w:val="00F0412A"/>
    <w:rsid w:val="00F30750"/>
    <w:rsid w:val="00FE6793"/>
    <w:rsid w:val="02C7651D"/>
    <w:rsid w:val="055D5A3C"/>
    <w:rsid w:val="07342BCF"/>
    <w:rsid w:val="0743D2C0"/>
    <w:rsid w:val="09E2E519"/>
    <w:rsid w:val="0A27DB61"/>
    <w:rsid w:val="0A8969B5"/>
    <w:rsid w:val="0DFEB508"/>
    <w:rsid w:val="0E21ED83"/>
    <w:rsid w:val="0FF7A869"/>
    <w:rsid w:val="11ACC625"/>
    <w:rsid w:val="140E258A"/>
    <w:rsid w:val="16BA8A84"/>
    <w:rsid w:val="1CE28C7C"/>
    <w:rsid w:val="22FF5035"/>
    <w:rsid w:val="253CA00B"/>
    <w:rsid w:val="268C6F06"/>
    <w:rsid w:val="31232174"/>
    <w:rsid w:val="3165A9A9"/>
    <w:rsid w:val="3618746F"/>
    <w:rsid w:val="3630BE57"/>
    <w:rsid w:val="3B06C7D0"/>
    <w:rsid w:val="3ED5CDC1"/>
    <w:rsid w:val="40F4E66A"/>
    <w:rsid w:val="445C1447"/>
    <w:rsid w:val="459E840B"/>
    <w:rsid w:val="47F1D754"/>
    <w:rsid w:val="494BC0FB"/>
    <w:rsid w:val="4B0AFAF7"/>
    <w:rsid w:val="58538BE1"/>
    <w:rsid w:val="5B35A573"/>
    <w:rsid w:val="5B830D3B"/>
    <w:rsid w:val="5C1198E9"/>
    <w:rsid w:val="5D37E99E"/>
    <w:rsid w:val="5ECF22F3"/>
    <w:rsid w:val="6302BAAB"/>
    <w:rsid w:val="6862A7B1"/>
    <w:rsid w:val="6C8549B4"/>
    <w:rsid w:val="7412DDF3"/>
    <w:rsid w:val="7BED2FFD"/>
    <w:rsid w:val="7E548A73"/>
    <w:rsid w:val="7F18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52DAD"/>
  <w15:chartTrackingRefBased/>
  <w15:docId w15:val="{646558F6-FFF1-49F3-A6C4-0800DF6C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370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37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31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663</Characters>
  <Application>Microsoft Office Word</Application>
  <DocSecurity>0</DocSecurity>
  <Lines>33</Lines>
  <Paragraphs>22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Nickerson (Aneurin Bevan UHB - Paediatrics)</dc:creator>
  <cp:keywords/>
  <dc:description/>
  <cp:lastModifiedBy>Emma Grindrod</cp:lastModifiedBy>
  <cp:revision>4</cp:revision>
  <cp:lastPrinted>2025-02-26T11:15:00Z</cp:lastPrinted>
  <dcterms:created xsi:type="dcterms:W3CDTF">2026-03-09T20:33:00Z</dcterms:created>
  <dcterms:modified xsi:type="dcterms:W3CDTF">2026-03-10T10:00:00Z</dcterms:modified>
</cp:coreProperties>
</file>