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53C2C" w14:textId="77777777" w:rsidR="003C02F4" w:rsidRPr="003C02F4" w:rsidRDefault="003C02F4" w:rsidP="00FC6406">
      <w:pPr>
        <w:spacing w:before="1540" w:after="240" w:line="240" w:lineRule="auto"/>
        <w:rPr>
          <w:rFonts w:eastAsiaTheme="minorEastAsia" w:cs="Times New Roman"/>
          <w:b/>
          <w:lang w:val="en-US"/>
        </w:rPr>
      </w:pPr>
    </w:p>
    <w:p w14:paraId="3BD25580" w14:textId="77777777" w:rsidR="003C02F4" w:rsidRPr="003C02F4" w:rsidRDefault="003C02F4" w:rsidP="003C02F4">
      <w:pPr>
        <w:pBdr>
          <w:top w:val="single" w:sz="6" w:space="6" w:color="5B9BD5" w:themeColor="accent1"/>
          <w:bottom w:val="single" w:sz="6" w:space="6" w:color="5B9BD5" w:themeColor="accent1"/>
        </w:pBdr>
        <w:spacing w:after="240" w:line="240" w:lineRule="auto"/>
        <w:jc w:val="center"/>
        <w:rPr>
          <w:rFonts w:asciiTheme="majorHAnsi" w:eastAsiaTheme="majorEastAsia" w:hAnsiTheme="majorHAnsi" w:cs="Times New Roman"/>
          <w:b/>
          <w:caps/>
          <w:sz w:val="80"/>
          <w:szCs w:val="80"/>
          <w:lang w:val="en-US"/>
        </w:rPr>
      </w:pPr>
      <w:r w:rsidRPr="003C02F4">
        <w:rPr>
          <w:rFonts w:eastAsiaTheme="majorEastAsia" w:cs="Times New Roman"/>
          <w:b/>
          <w:caps/>
          <w:sz w:val="32"/>
          <w:szCs w:val="32"/>
          <w:lang w:val="en-US"/>
        </w:rPr>
        <w:t>BRITISH ACADEMY OF CHILDHOOD DISABILITY                                       AND CASTANG FOUNDATION</w:t>
      </w:r>
    </w:p>
    <w:p w14:paraId="0F26F076" w14:textId="77777777" w:rsidR="003C02F4" w:rsidRPr="003C02F4" w:rsidRDefault="003C02F4" w:rsidP="003C02F4">
      <w:pPr>
        <w:spacing w:after="240" w:line="240" w:lineRule="auto"/>
        <w:jc w:val="center"/>
        <w:rPr>
          <w:rFonts w:eastAsiaTheme="minorEastAsia" w:cs="Times New Roman"/>
          <w:b/>
          <w:sz w:val="28"/>
          <w:szCs w:val="28"/>
          <w:lang w:val="en-US"/>
        </w:rPr>
      </w:pPr>
      <w:r w:rsidRPr="003C02F4">
        <w:rPr>
          <w:rFonts w:eastAsiaTheme="minorEastAsia" w:cs="Times New Roman"/>
          <w:b/>
          <w:sz w:val="32"/>
          <w:szCs w:val="32"/>
          <w:lang w:val="en-US"/>
        </w:rPr>
        <w:t>BACD-</w:t>
      </w:r>
      <w:proofErr w:type="spellStart"/>
      <w:r w:rsidRPr="003C02F4">
        <w:rPr>
          <w:rFonts w:eastAsiaTheme="minorEastAsia" w:cs="Times New Roman"/>
          <w:b/>
          <w:sz w:val="32"/>
          <w:szCs w:val="32"/>
          <w:lang w:val="en-US"/>
        </w:rPr>
        <w:t>Castang</w:t>
      </w:r>
      <w:proofErr w:type="spellEnd"/>
      <w:r w:rsidRPr="003C02F4">
        <w:rPr>
          <w:rFonts w:eastAsiaTheme="minorEastAsia" w:cs="Times New Roman"/>
          <w:b/>
          <w:sz w:val="32"/>
          <w:szCs w:val="32"/>
          <w:lang w:val="en-US"/>
        </w:rPr>
        <w:t xml:space="preserve"> Fellowship Programme</w:t>
      </w:r>
    </w:p>
    <w:p w14:paraId="63E393FD" w14:textId="77777777" w:rsidR="003C02F4" w:rsidRPr="003C02F4" w:rsidRDefault="003C02F4" w:rsidP="003C02F4">
      <w:pPr>
        <w:jc w:val="center"/>
        <w:rPr>
          <w:rFonts w:eastAsia="Times New Roman" w:cs="Times New Roman"/>
          <w:b/>
          <w:sz w:val="32"/>
          <w:szCs w:val="32"/>
        </w:rPr>
      </w:pPr>
      <w:r w:rsidRPr="003C02F4">
        <w:rPr>
          <w:rFonts w:eastAsia="Times New Roman" w:cs="Times New Roman"/>
          <w:b/>
          <w:sz w:val="32"/>
          <w:szCs w:val="32"/>
        </w:rPr>
        <w:t>Guidance Notes</w:t>
      </w:r>
    </w:p>
    <w:p w14:paraId="2CB148CC" w14:textId="1598074E" w:rsidR="003C02F4" w:rsidRPr="003C02F4" w:rsidRDefault="00051A39" w:rsidP="003C02F4">
      <w:pPr>
        <w:jc w:val="center"/>
        <w:rPr>
          <w:rFonts w:eastAsia="Times New Roman" w:cs="Times New Roman"/>
          <w:b/>
          <w:sz w:val="32"/>
          <w:szCs w:val="32"/>
        </w:rPr>
      </w:pPr>
      <w:r>
        <w:rPr>
          <w:rFonts w:eastAsia="Times New Roman" w:cs="Times New Roman"/>
          <w:b/>
          <w:sz w:val="32"/>
          <w:szCs w:val="32"/>
        </w:rPr>
        <w:t xml:space="preserve">Round </w:t>
      </w:r>
      <w:r w:rsidR="000C23E7">
        <w:rPr>
          <w:rFonts w:eastAsia="Times New Roman" w:cs="Times New Roman"/>
          <w:b/>
          <w:sz w:val="32"/>
          <w:szCs w:val="32"/>
        </w:rPr>
        <w:t>5</w:t>
      </w:r>
    </w:p>
    <w:p w14:paraId="28428590" w14:textId="7D4247B9" w:rsidR="003C02F4" w:rsidRPr="003C02F4" w:rsidRDefault="00BB50C7" w:rsidP="003C02F4">
      <w:pPr>
        <w:jc w:val="center"/>
        <w:rPr>
          <w:rFonts w:eastAsia="Times New Roman" w:cs="Times New Roman"/>
        </w:rPr>
      </w:pPr>
      <w:r>
        <w:rPr>
          <w:rFonts w:eastAsia="Times New Roman" w:cs="Times New Roman"/>
          <w:b/>
          <w:sz w:val="32"/>
          <w:szCs w:val="32"/>
        </w:rPr>
        <w:t>202</w:t>
      </w:r>
      <w:r w:rsidR="000C23E7">
        <w:rPr>
          <w:rFonts w:eastAsia="Times New Roman" w:cs="Times New Roman"/>
          <w:b/>
          <w:sz w:val="32"/>
          <w:szCs w:val="32"/>
        </w:rPr>
        <w:t>7</w:t>
      </w:r>
    </w:p>
    <w:p w14:paraId="1B0ABBC8" w14:textId="77777777" w:rsidR="00FC6406" w:rsidRDefault="00FC6406" w:rsidP="003C02F4"/>
    <w:p w14:paraId="0F74563E" w14:textId="5042C1E4" w:rsidR="003C02F4" w:rsidRPr="00D26513" w:rsidRDefault="003C02F4" w:rsidP="00FC6406">
      <w:pPr>
        <w:jc w:val="both"/>
        <w:rPr>
          <w:b/>
        </w:rPr>
      </w:pPr>
      <w:r w:rsidRPr="00D26513">
        <w:rPr>
          <w:b/>
        </w:rPr>
        <w:t>The British Academy of Childhood Disability (BACD) and the Castang</w:t>
      </w:r>
      <w:r w:rsidR="001A1A84" w:rsidRPr="00D26513">
        <w:rPr>
          <w:b/>
        </w:rPr>
        <w:t xml:space="preserve"> Foundation are pleased to </w:t>
      </w:r>
      <w:r w:rsidR="00BB5A69">
        <w:rPr>
          <w:b/>
        </w:rPr>
        <w:t xml:space="preserve">announce Round </w:t>
      </w:r>
      <w:r w:rsidR="000C23E7">
        <w:rPr>
          <w:b/>
        </w:rPr>
        <w:t>5</w:t>
      </w:r>
      <w:r w:rsidRPr="00D26513">
        <w:rPr>
          <w:b/>
        </w:rPr>
        <w:t xml:space="preserve"> of the BACD-Castang </w:t>
      </w:r>
      <w:r w:rsidR="005F2121" w:rsidRPr="00D26513">
        <w:rPr>
          <w:b/>
        </w:rPr>
        <w:t>Fellowship Programme</w:t>
      </w:r>
      <w:r w:rsidR="00BB50C7">
        <w:rPr>
          <w:b/>
        </w:rPr>
        <w:t xml:space="preserve"> for 202</w:t>
      </w:r>
      <w:r w:rsidR="000C23E7">
        <w:rPr>
          <w:b/>
        </w:rPr>
        <w:t>7</w:t>
      </w:r>
      <w:r w:rsidR="00BB50C7">
        <w:rPr>
          <w:b/>
        </w:rPr>
        <w:t>.</w:t>
      </w:r>
    </w:p>
    <w:p w14:paraId="7D1D3301" w14:textId="77777777" w:rsidR="00D26513" w:rsidRPr="00D40066" w:rsidRDefault="00D26513" w:rsidP="00FC6406">
      <w:pPr>
        <w:jc w:val="both"/>
        <w:rPr>
          <w:rFonts w:eastAsia="Times New Roman" w:cs="Times New Roman"/>
        </w:rPr>
      </w:pPr>
    </w:p>
    <w:p w14:paraId="643AAD30" w14:textId="28AE5E88" w:rsidR="00EC4D6C" w:rsidRDefault="001A1A84" w:rsidP="00FC6406">
      <w:pPr>
        <w:jc w:val="both"/>
        <w:rPr>
          <w:rFonts w:ascii="Calibri" w:hAnsi="Calibri"/>
        </w:rPr>
      </w:pPr>
      <w:r w:rsidRPr="00C229D0">
        <w:rPr>
          <w:rFonts w:ascii="Calibri" w:hAnsi="Calibri" w:cs="Arial"/>
        </w:rPr>
        <w:t xml:space="preserve">BACD and </w:t>
      </w:r>
      <w:r w:rsidR="0023654F">
        <w:rPr>
          <w:rFonts w:ascii="Calibri" w:hAnsi="Calibri" w:cs="Arial"/>
        </w:rPr>
        <w:t>t</w:t>
      </w:r>
      <w:r w:rsidRPr="00C229D0">
        <w:rPr>
          <w:rFonts w:ascii="Calibri" w:hAnsi="Calibri" w:cs="Arial"/>
        </w:rPr>
        <w:t>he Castang Foundation</w:t>
      </w:r>
      <w:r>
        <w:rPr>
          <w:rFonts w:ascii="Calibri" w:hAnsi="Calibri" w:cs="Arial"/>
          <w:b/>
        </w:rPr>
        <w:t xml:space="preserve"> </w:t>
      </w:r>
      <w:r>
        <w:rPr>
          <w:rFonts w:ascii="Calibri" w:hAnsi="Calibri" w:cs="Arial"/>
        </w:rPr>
        <w:t xml:space="preserve">support UK research that includes children </w:t>
      </w:r>
      <w:r w:rsidR="008D6724">
        <w:rPr>
          <w:rFonts w:ascii="Calibri" w:hAnsi="Calibri" w:cs="Arial"/>
        </w:rPr>
        <w:t xml:space="preserve">and young people </w:t>
      </w:r>
      <w:r>
        <w:rPr>
          <w:rFonts w:ascii="Calibri" w:hAnsi="Calibri" w:cs="Arial"/>
        </w:rPr>
        <w:t xml:space="preserve">with neurodisability and their families. </w:t>
      </w:r>
      <w:r w:rsidR="0023654F">
        <w:rPr>
          <w:rFonts w:ascii="Calibri" w:hAnsi="Calibri"/>
        </w:rPr>
        <w:t>We</w:t>
      </w:r>
      <w:r>
        <w:rPr>
          <w:rFonts w:ascii="Calibri" w:hAnsi="Calibri"/>
        </w:rPr>
        <w:t xml:space="preserve"> are working </w:t>
      </w:r>
      <w:r w:rsidR="00D26513">
        <w:rPr>
          <w:rFonts w:ascii="Calibri" w:hAnsi="Calibri"/>
        </w:rPr>
        <w:t xml:space="preserve">together to fund </w:t>
      </w:r>
      <w:r w:rsidR="008449E4">
        <w:rPr>
          <w:rFonts w:ascii="Calibri" w:hAnsi="Calibri"/>
        </w:rPr>
        <w:t xml:space="preserve">multidisciplinary </w:t>
      </w:r>
      <w:r w:rsidR="00D26513">
        <w:rPr>
          <w:rFonts w:ascii="Calibri" w:hAnsi="Calibri"/>
        </w:rPr>
        <w:t xml:space="preserve">Fellowships </w:t>
      </w:r>
      <w:r>
        <w:rPr>
          <w:rFonts w:ascii="Calibri" w:hAnsi="Calibri"/>
        </w:rPr>
        <w:t>that will aim to build childhood neu</w:t>
      </w:r>
      <w:r w:rsidR="00EC4D6C">
        <w:rPr>
          <w:rFonts w:ascii="Calibri" w:hAnsi="Calibri"/>
        </w:rPr>
        <w:t>rodisability academic capacity.</w:t>
      </w:r>
    </w:p>
    <w:p w14:paraId="3A130625" w14:textId="0DC298BC" w:rsidR="001A1A84" w:rsidRPr="001A1A84" w:rsidRDefault="001A1A84" w:rsidP="00FC6406">
      <w:pPr>
        <w:jc w:val="both"/>
        <w:rPr>
          <w:rFonts w:ascii="Calibri" w:hAnsi="Calibri" w:cs="Times New Roman"/>
          <w:lang w:val="en-US"/>
        </w:rPr>
      </w:pPr>
      <w:r>
        <w:rPr>
          <w:rFonts w:ascii="Calibri" w:hAnsi="Calibri" w:cs="Arial"/>
          <w:bCs/>
          <w:lang w:eastAsia="en-GB"/>
        </w:rPr>
        <w:t>BACD</w:t>
      </w:r>
      <w:r>
        <w:rPr>
          <w:rFonts w:ascii="Calibri" w:hAnsi="Calibri" w:cs="Arial"/>
          <w:b/>
          <w:bCs/>
          <w:lang w:eastAsia="en-GB"/>
        </w:rPr>
        <w:t xml:space="preserve"> </w:t>
      </w:r>
      <w:r>
        <w:rPr>
          <w:rFonts w:ascii="Calibri" w:hAnsi="Calibri" w:cs="Arial"/>
          <w:color w:val="000000"/>
          <w:lang w:eastAsia="en-GB"/>
        </w:rPr>
        <w:t xml:space="preserve">operates as a specialty group of the Royal College of Paediatrics and Child Health and as the UK branch of the European Academy of Childhood </w:t>
      </w:r>
      <w:r w:rsidR="00716752">
        <w:rPr>
          <w:rFonts w:ascii="Calibri" w:hAnsi="Calibri" w:cs="Arial"/>
          <w:color w:val="000000"/>
          <w:lang w:eastAsia="en-GB"/>
        </w:rPr>
        <w:t xml:space="preserve">Onset </w:t>
      </w:r>
      <w:r>
        <w:rPr>
          <w:rFonts w:ascii="Calibri" w:hAnsi="Calibri" w:cs="Arial"/>
          <w:color w:val="000000"/>
          <w:lang w:eastAsia="en-GB"/>
        </w:rPr>
        <w:t xml:space="preserve">Disability. </w:t>
      </w:r>
      <w:r w:rsidR="00BB50C7">
        <w:rPr>
          <w:rFonts w:ascii="Calibri" w:hAnsi="Calibri" w:cs="Arial"/>
          <w:color w:val="000000"/>
          <w:lang w:eastAsia="en-GB"/>
        </w:rPr>
        <w:t xml:space="preserve">Our </w:t>
      </w:r>
      <w:hyperlink r:id="rId8" w:history="1">
        <w:r w:rsidRPr="00BB50C7">
          <w:rPr>
            <w:rStyle w:val="Hyperlink"/>
            <w:rFonts w:ascii="Calibri" w:hAnsi="Calibri" w:cs="Arial"/>
            <w:lang w:eastAsia="en-GB"/>
          </w:rPr>
          <w:t>aims</w:t>
        </w:r>
      </w:hyperlink>
      <w:r>
        <w:rPr>
          <w:rFonts w:ascii="Calibri" w:hAnsi="Calibri" w:cs="Arial"/>
          <w:color w:val="000000"/>
          <w:lang w:eastAsia="en-GB"/>
        </w:rPr>
        <w:t xml:space="preserve"> include encouraging debate and promoting research into outstanding questions in childhood disability. </w:t>
      </w:r>
      <w:r>
        <w:rPr>
          <w:rFonts w:ascii="Calibri" w:hAnsi="Calibri"/>
        </w:rPr>
        <w:t xml:space="preserve">The </w:t>
      </w:r>
      <w:hyperlink r:id="rId9" w:history="1">
        <w:r w:rsidRPr="00BB50C7">
          <w:rPr>
            <w:rStyle w:val="Hyperlink"/>
            <w:rFonts w:ascii="Calibri" w:hAnsi="Calibri"/>
          </w:rPr>
          <w:t>Castang Foundation</w:t>
        </w:r>
      </w:hyperlink>
      <w:r>
        <w:rPr>
          <w:rFonts w:ascii="Calibri" w:hAnsi="Calibri"/>
        </w:rPr>
        <w:t xml:space="preserve"> is a charity </w:t>
      </w:r>
      <w:r>
        <w:rPr>
          <w:rFonts w:ascii="Calibri" w:hAnsi="Calibri"/>
          <w:lang w:val="en-US"/>
        </w:rPr>
        <w:t xml:space="preserve">that funds UK neurodevelopment and neurodisability research. </w:t>
      </w:r>
    </w:p>
    <w:p w14:paraId="06DF8F03" w14:textId="43A2377C" w:rsidR="00D40066" w:rsidRDefault="003C02F4" w:rsidP="00EC4D6C">
      <w:pPr>
        <w:jc w:val="both"/>
        <w:rPr>
          <w:rFonts w:eastAsiaTheme="majorEastAsia" w:cs="Times New Roman"/>
          <w:b/>
          <w:sz w:val="28"/>
          <w:szCs w:val="32"/>
        </w:rPr>
      </w:pPr>
      <w:r w:rsidRPr="003C02F4">
        <w:t xml:space="preserve">This guidance document describes the aims of the Fellowship, </w:t>
      </w:r>
      <w:r w:rsidR="0023654F">
        <w:t>how to</w:t>
      </w:r>
      <w:r w:rsidRPr="003C02F4">
        <w:t xml:space="preserve"> appl</w:t>
      </w:r>
      <w:r w:rsidR="0023654F">
        <w:t>y</w:t>
      </w:r>
      <w:r w:rsidRPr="003C02F4">
        <w:t xml:space="preserve"> to the programme, and how </w:t>
      </w:r>
      <w:r w:rsidR="0023654F">
        <w:t>applications</w:t>
      </w:r>
      <w:r w:rsidRPr="003C02F4">
        <w:t xml:space="preserve"> will be assessed.</w:t>
      </w:r>
    </w:p>
    <w:p w14:paraId="0825C4A4" w14:textId="77777777" w:rsidR="00D40066" w:rsidRDefault="00D40066" w:rsidP="003C02F4">
      <w:pPr>
        <w:keepNext/>
        <w:keepLines/>
        <w:spacing w:before="240" w:after="240"/>
        <w:outlineLvl w:val="0"/>
        <w:rPr>
          <w:rFonts w:eastAsiaTheme="majorEastAsia" w:cs="Times New Roman"/>
          <w:b/>
          <w:sz w:val="28"/>
          <w:szCs w:val="32"/>
        </w:rPr>
      </w:pPr>
    </w:p>
    <w:p w14:paraId="2BF58073" w14:textId="77777777" w:rsidR="00D40066" w:rsidRDefault="00D40066">
      <w:pPr>
        <w:spacing w:after="160"/>
        <w:rPr>
          <w:rFonts w:eastAsiaTheme="majorEastAsia" w:cs="Times New Roman"/>
          <w:b/>
          <w:sz w:val="28"/>
          <w:szCs w:val="32"/>
        </w:rPr>
      </w:pPr>
      <w:r>
        <w:rPr>
          <w:rFonts w:eastAsiaTheme="majorEastAsia" w:cs="Times New Roman"/>
          <w:b/>
          <w:sz w:val="28"/>
          <w:szCs w:val="32"/>
        </w:rPr>
        <w:br w:type="page"/>
      </w:r>
    </w:p>
    <w:p w14:paraId="044D9073" w14:textId="45B897AF" w:rsidR="003C02F4" w:rsidRPr="003C02F4" w:rsidRDefault="003C02F4" w:rsidP="00FC6406">
      <w:pPr>
        <w:keepNext/>
        <w:keepLines/>
        <w:spacing w:before="240" w:after="240"/>
        <w:jc w:val="both"/>
        <w:outlineLvl w:val="0"/>
        <w:rPr>
          <w:rFonts w:eastAsiaTheme="majorEastAsia" w:cs="Times New Roman"/>
          <w:b/>
          <w:sz w:val="28"/>
          <w:szCs w:val="32"/>
        </w:rPr>
      </w:pPr>
      <w:r w:rsidRPr="003C02F4">
        <w:rPr>
          <w:rFonts w:eastAsiaTheme="majorEastAsia" w:cs="Times New Roman"/>
          <w:b/>
          <w:sz w:val="28"/>
          <w:szCs w:val="32"/>
        </w:rPr>
        <w:lastRenderedPageBreak/>
        <w:t>The BACD – Castang Fellowship Programme</w:t>
      </w:r>
    </w:p>
    <w:p w14:paraId="2EAB48FF" w14:textId="4137786C" w:rsidR="00F03E6F" w:rsidRDefault="003C02F4" w:rsidP="00FC6406">
      <w:pPr>
        <w:jc w:val="both"/>
      </w:pPr>
      <w:r w:rsidRPr="003C02F4">
        <w:t xml:space="preserve">The BACD-Castang Fellowship Programme is led by the </w:t>
      </w:r>
      <w:r w:rsidR="008449E4">
        <w:t xml:space="preserve">multidisciplinary </w:t>
      </w:r>
      <w:r w:rsidRPr="003C02F4">
        <w:t>BACD Strategic Research Group (SRG)</w:t>
      </w:r>
      <w:r w:rsidR="008449E4">
        <w:t xml:space="preserve"> and funded </w:t>
      </w:r>
      <w:r w:rsidR="00F03E6F">
        <w:t>by the Castang Foundation.</w:t>
      </w:r>
    </w:p>
    <w:p w14:paraId="7C1C2178" w14:textId="77777777" w:rsidR="003C02F4" w:rsidRPr="003C02F4" w:rsidRDefault="003C02F4" w:rsidP="00FC6406">
      <w:pPr>
        <w:jc w:val="both"/>
      </w:pPr>
      <w:r w:rsidRPr="003C02F4">
        <w:t>The aims of the BACD SRG are:</w:t>
      </w:r>
    </w:p>
    <w:p w14:paraId="5E3CF9B2" w14:textId="59E52BD7" w:rsidR="003C02F4" w:rsidRPr="003C02F4" w:rsidRDefault="003C02F4" w:rsidP="00BB5A69">
      <w:pPr>
        <w:pStyle w:val="ListParagraph"/>
        <w:numPr>
          <w:ilvl w:val="0"/>
          <w:numId w:val="15"/>
        </w:numPr>
        <w:jc w:val="both"/>
      </w:pPr>
      <w:r w:rsidRPr="003C02F4">
        <w:t xml:space="preserve">To identify and encourage </w:t>
      </w:r>
      <w:r w:rsidR="000C23E7" w:rsidRPr="003C02F4">
        <w:t>high-quality</w:t>
      </w:r>
      <w:r w:rsidRPr="003C02F4">
        <w:t xml:space="preserve"> </w:t>
      </w:r>
      <w:r w:rsidR="0028356E">
        <w:t xml:space="preserve">UK </w:t>
      </w:r>
      <w:r w:rsidRPr="003C02F4">
        <w:t>research in childhood neurodisability, in particular collaborative multidisciplinary projects</w:t>
      </w:r>
      <w:r w:rsidR="00BB50C7">
        <w:t>.</w:t>
      </w:r>
    </w:p>
    <w:p w14:paraId="6443FA4D" w14:textId="38BEADBA" w:rsidR="003C02F4" w:rsidRPr="003C02F4" w:rsidRDefault="003C02F4" w:rsidP="00BB5A69">
      <w:pPr>
        <w:pStyle w:val="ListParagraph"/>
        <w:numPr>
          <w:ilvl w:val="0"/>
          <w:numId w:val="15"/>
        </w:numPr>
        <w:jc w:val="both"/>
      </w:pPr>
      <w:r w:rsidRPr="003C02F4">
        <w:t>To encourage and assist people in the field</w:t>
      </w:r>
      <w:r w:rsidR="0023654F">
        <w:t xml:space="preserve"> – </w:t>
      </w:r>
      <w:r w:rsidRPr="003C02F4">
        <w:t>including families, young people</w:t>
      </w:r>
      <w:r w:rsidR="00BB50C7">
        <w:t xml:space="preserve">, </w:t>
      </w:r>
      <w:r w:rsidRPr="003C02F4">
        <w:t>clinicians</w:t>
      </w:r>
      <w:r w:rsidR="00BB50C7">
        <w:t>, practitioners, researchers</w:t>
      </w:r>
      <w:r w:rsidR="009671F8">
        <w:t xml:space="preserve">, and other stakeholders </w:t>
      </w:r>
      <w:r w:rsidR="0023654F">
        <w:t>– t</w:t>
      </w:r>
      <w:r w:rsidRPr="003C02F4">
        <w:t>o identify research priorities</w:t>
      </w:r>
      <w:r w:rsidR="00BB50C7">
        <w:t>.</w:t>
      </w:r>
    </w:p>
    <w:p w14:paraId="1EE6579B" w14:textId="05DC6348" w:rsidR="003C02F4" w:rsidRPr="003C02F4" w:rsidRDefault="003C02F4" w:rsidP="00BB5A69">
      <w:pPr>
        <w:pStyle w:val="ListParagraph"/>
        <w:numPr>
          <w:ilvl w:val="0"/>
          <w:numId w:val="15"/>
        </w:numPr>
        <w:jc w:val="both"/>
      </w:pPr>
      <w:r w:rsidRPr="003C02F4">
        <w:t xml:space="preserve">To facilitate and support the development of major research applications to </w:t>
      </w:r>
      <w:proofErr w:type="spellStart"/>
      <w:r w:rsidRPr="003C02F4">
        <w:t>Wellcome</w:t>
      </w:r>
      <w:proofErr w:type="spellEnd"/>
      <w:r w:rsidRPr="003C02F4">
        <w:t xml:space="preserve">, Medical Research Council, National Institute for Health </w:t>
      </w:r>
      <w:r w:rsidR="00BB50C7">
        <w:t xml:space="preserve">and Care </w:t>
      </w:r>
      <w:r w:rsidRPr="003C02F4">
        <w:t>Research, and national charitable funding bodies</w:t>
      </w:r>
      <w:r w:rsidR="00BB50C7">
        <w:t>.</w:t>
      </w:r>
    </w:p>
    <w:p w14:paraId="05BBA3EA" w14:textId="46AFD09D" w:rsidR="003C02F4" w:rsidRPr="003C02F4" w:rsidRDefault="003C02F4" w:rsidP="00BB5A69">
      <w:pPr>
        <w:pStyle w:val="ListParagraph"/>
        <w:numPr>
          <w:ilvl w:val="0"/>
          <w:numId w:val="15"/>
        </w:numPr>
        <w:jc w:val="both"/>
      </w:pPr>
      <w:r w:rsidRPr="003C02F4">
        <w:t>To encourage and help clinicians</w:t>
      </w:r>
      <w:r w:rsidR="00BB50C7">
        <w:t>, practitioners, researchers</w:t>
      </w:r>
      <w:r w:rsidR="009671F8">
        <w:t>, and educators</w:t>
      </w:r>
      <w:r w:rsidR="00BB50C7">
        <w:t xml:space="preserve"> </w:t>
      </w:r>
      <w:r w:rsidRPr="003C02F4">
        <w:t xml:space="preserve">to participate in research and potentially pursue </w:t>
      </w:r>
      <w:r w:rsidR="00BB50C7">
        <w:t>a</w:t>
      </w:r>
      <w:r w:rsidRPr="003C02F4">
        <w:t xml:space="preserve"> career path</w:t>
      </w:r>
      <w:r w:rsidR="00BB50C7">
        <w:t xml:space="preserve"> in childhood neurodisability research</w:t>
      </w:r>
      <w:r w:rsidRPr="003C02F4">
        <w:t>.</w:t>
      </w:r>
    </w:p>
    <w:p w14:paraId="0A8BE9E1" w14:textId="2D5DC5FD" w:rsidR="003C02F4" w:rsidRPr="003C02F4" w:rsidRDefault="003C02F4" w:rsidP="00FC6406">
      <w:pPr>
        <w:jc w:val="both"/>
      </w:pPr>
      <w:r w:rsidRPr="003C02F4">
        <w:t>The BACD-Castang Fellowship Program</w:t>
      </w:r>
      <w:r>
        <w:t xml:space="preserve">me </w:t>
      </w:r>
      <w:r w:rsidR="001A1A84">
        <w:t>addresses the</w:t>
      </w:r>
      <w:r w:rsidR="00BB5A69">
        <w:t xml:space="preserve"> 3</w:t>
      </w:r>
      <w:r w:rsidR="00BB5A69" w:rsidRPr="00BB5A69">
        <w:rPr>
          <w:vertAlign w:val="superscript"/>
        </w:rPr>
        <w:t>rd</w:t>
      </w:r>
      <w:r w:rsidR="00BB5A69">
        <w:t xml:space="preserve"> and</w:t>
      </w:r>
      <w:r w:rsidR="001A1A84">
        <w:t xml:space="preserve"> 4</w:t>
      </w:r>
      <w:r w:rsidR="001A1A84" w:rsidRPr="001A1A84">
        <w:rPr>
          <w:vertAlign w:val="superscript"/>
        </w:rPr>
        <w:t>th</w:t>
      </w:r>
      <w:r w:rsidR="001A1A84">
        <w:t xml:space="preserve"> SRG aim</w:t>
      </w:r>
      <w:r w:rsidR="00BB5A69">
        <w:t>s</w:t>
      </w:r>
      <w:r w:rsidR="001A1A84">
        <w:t xml:space="preserve"> and </w:t>
      </w:r>
      <w:r>
        <w:t xml:space="preserve">represents a substantial </w:t>
      </w:r>
      <w:r w:rsidRPr="003C02F4">
        <w:t xml:space="preserve">commitment to building </w:t>
      </w:r>
      <w:r w:rsidR="008449E4">
        <w:t xml:space="preserve">multidisciplinary </w:t>
      </w:r>
      <w:r w:rsidRPr="003C02F4">
        <w:t>research capacity in childhood neurodi</w:t>
      </w:r>
      <w:r w:rsidR="001A1A84">
        <w:t>sability in the United Kingdom.</w:t>
      </w:r>
      <w:r w:rsidR="00863BCB" w:rsidRPr="00863BCB">
        <w:t xml:space="preserve"> </w:t>
      </w:r>
      <w:r w:rsidR="00863BCB" w:rsidRPr="003C02F4">
        <w:t>Fellowship awards will be made following open competition</w:t>
      </w:r>
      <w:r w:rsidR="00BB5A69">
        <w:t xml:space="preserve"> and the SRG will aim to achieve</w:t>
      </w:r>
      <w:r w:rsidR="00863BCB">
        <w:t xml:space="preserve"> </w:t>
      </w:r>
      <w:r w:rsidR="00BB50C7">
        <w:t>a</w:t>
      </w:r>
      <w:r w:rsidR="00863BCB">
        <w:t xml:space="preserve"> balance of professionals from different </w:t>
      </w:r>
      <w:r w:rsidR="00BB5A69">
        <w:t>disciplines</w:t>
      </w:r>
      <w:r w:rsidR="003A3632">
        <w:t xml:space="preserve"> and at different levels of seniority</w:t>
      </w:r>
      <w:r w:rsidR="00863BCB">
        <w:t>.</w:t>
      </w:r>
    </w:p>
    <w:p w14:paraId="3498141C" w14:textId="77777777" w:rsidR="00351A98" w:rsidRDefault="00351A98" w:rsidP="005C3838"/>
    <w:p w14:paraId="494858ED" w14:textId="77777777" w:rsidR="003C02F4" w:rsidRPr="003C02F4" w:rsidRDefault="003C02F4" w:rsidP="00FC6406">
      <w:pPr>
        <w:keepNext/>
        <w:keepLines/>
        <w:spacing w:before="240" w:after="240"/>
        <w:jc w:val="both"/>
        <w:outlineLvl w:val="0"/>
        <w:rPr>
          <w:rFonts w:eastAsiaTheme="majorEastAsia" w:cs="Times New Roman"/>
          <w:b/>
          <w:sz w:val="28"/>
          <w:szCs w:val="32"/>
        </w:rPr>
      </w:pPr>
      <w:r w:rsidRPr="003C02F4">
        <w:rPr>
          <w:rFonts w:eastAsiaTheme="majorEastAsia" w:cs="Times New Roman"/>
          <w:b/>
          <w:sz w:val="28"/>
          <w:szCs w:val="32"/>
        </w:rPr>
        <w:t>Fellowship aims, outputs, and content</w:t>
      </w:r>
    </w:p>
    <w:p w14:paraId="7788655E" w14:textId="198C1490" w:rsidR="003C02F4" w:rsidRPr="003C02F4" w:rsidRDefault="003C02F4" w:rsidP="00FC6406">
      <w:pPr>
        <w:jc w:val="both"/>
        <w:rPr>
          <w:lang w:val="en-US" w:eastAsia="en-GB"/>
        </w:rPr>
      </w:pPr>
      <w:r w:rsidRPr="003C02F4">
        <w:rPr>
          <w:lang w:val="en-US" w:eastAsia="en-GB"/>
        </w:rPr>
        <w:t>The BACD-</w:t>
      </w:r>
      <w:proofErr w:type="spellStart"/>
      <w:r w:rsidRPr="003C02F4">
        <w:rPr>
          <w:lang w:val="en-US" w:eastAsia="en-GB"/>
        </w:rPr>
        <w:t>Castang</w:t>
      </w:r>
      <w:proofErr w:type="spellEnd"/>
      <w:r w:rsidRPr="003C02F4">
        <w:rPr>
          <w:lang w:val="en-US" w:eastAsia="en-GB"/>
        </w:rPr>
        <w:t xml:space="preserve"> Fellowship Programme aims to identify, support, and develop </w:t>
      </w:r>
      <w:r w:rsidR="00716752">
        <w:rPr>
          <w:lang w:val="en-US" w:eastAsia="en-GB"/>
        </w:rPr>
        <w:t xml:space="preserve">UK </w:t>
      </w:r>
      <w:r w:rsidRPr="003C02F4">
        <w:rPr>
          <w:lang w:val="en-US" w:eastAsia="en-GB"/>
        </w:rPr>
        <w:t xml:space="preserve">childhood neurodisability research leaders. </w:t>
      </w:r>
    </w:p>
    <w:p w14:paraId="46A5CF38" w14:textId="77777777" w:rsidR="003C02F4" w:rsidRPr="003C02F4" w:rsidRDefault="003C02F4" w:rsidP="00FC6406">
      <w:pPr>
        <w:jc w:val="both"/>
        <w:rPr>
          <w:lang w:val="en-US" w:eastAsia="en-GB"/>
        </w:rPr>
      </w:pPr>
      <w:r w:rsidRPr="003C02F4">
        <w:rPr>
          <w:lang w:val="en-US" w:eastAsia="en-GB"/>
        </w:rPr>
        <w:t>Over the course of the Fellowship, successful candidates will:</w:t>
      </w:r>
    </w:p>
    <w:p w14:paraId="620B6BC9" w14:textId="6C7D6D48" w:rsidR="003C02F4" w:rsidRPr="003C02F4" w:rsidRDefault="003C02F4" w:rsidP="00FC6406">
      <w:pPr>
        <w:pStyle w:val="ListParagraph"/>
        <w:numPr>
          <w:ilvl w:val="0"/>
          <w:numId w:val="9"/>
        </w:numPr>
        <w:jc w:val="both"/>
        <w:rPr>
          <w:rFonts w:cs="Arial"/>
          <w:color w:val="000000" w:themeColor="dark1"/>
          <w:kern w:val="24"/>
          <w:lang w:val="en-US" w:eastAsia="en-GB"/>
        </w:rPr>
      </w:pPr>
      <w:r w:rsidRPr="003C02F4">
        <w:rPr>
          <w:rFonts w:cs="Arial"/>
          <w:color w:val="000000" w:themeColor="dark1"/>
          <w:kern w:val="24"/>
          <w:lang w:val="en-US" w:eastAsia="en-GB"/>
        </w:rPr>
        <w:t>Generate specific, agreed outputs that advance their own childhood neurodisability research programme, BACD strategic research priorities,</w:t>
      </w:r>
      <w:r w:rsidR="00104C33">
        <w:rPr>
          <w:rFonts w:cs="Arial"/>
          <w:color w:val="000000" w:themeColor="dark1"/>
          <w:kern w:val="24"/>
          <w:lang w:val="en-US" w:eastAsia="en-GB"/>
        </w:rPr>
        <w:t xml:space="preserve"> and nationally agreed research priorities within the childhood neurodisability community</w:t>
      </w:r>
      <w:r w:rsidR="001E02DD">
        <w:rPr>
          <w:rFonts w:cs="Arial"/>
          <w:color w:val="000000" w:themeColor="dark1"/>
          <w:kern w:val="24"/>
          <w:lang w:val="en-US" w:eastAsia="en-GB"/>
        </w:rPr>
        <w:t>.</w:t>
      </w:r>
      <w:r w:rsidR="00104C33">
        <w:rPr>
          <w:rStyle w:val="FootnoteReference"/>
          <w:rFonts w:cs="Arial"/>
          <w:color w:val="000000" w:themeColor="dark1"/>
          <w:kern w:val="24"/>
          <w:lang w:val="en-US" w:eastAsia="en-GB"/>
        </w:rPr>
        <w:footnoteReference w:id="1"/>
      </w:r>
    </w:p>
    <w:p w14:paraId="6B32F30E" w14:textId="140DC500" w:rsidR="003C02F4" w:rsidRPr="003C02F4" w:rsidRDefault="003C02F4" w:rsidP="00FC6406">
      <w:pPr>
        <w:pStyle w:val="ListParagraph"/>
        <w:numPr>
          <w:ilvl w:val="0"/>
          <w:numId w:val="9"/>
        </w:numPr>
        <w:jc w:val="both"/>
        <w:rPr>
          <w:rFonts w:cs="Arial"/>
          <w:color w:val="000000" w:themeColor="dark1"/>
          <w:kern w:val="24"/>
          <w:lang w:val="en-US" w:eastAsia="en-GB"/>
        </w:rPr>
      </w:pPr>
      <w:r w:rsidRPr="003C02F4">
        <w:rPr>
          <w:rFonts w:cs="Arial"/>
          <w:color w:val="000000" w:themeColor="dark1"/>
          <w:kern w:val="24"/>
          <w:lang w:val="en-US" w:eastAsia="en-GB"/>
        </w:rPr>
        <w:t>Develop their skills in leading childhood neurodisability research</w:t>
      </w:r>
      <w:r w:rsidR="001E02DD">
        <w:rPr>
          <w:rFonts w:cs="Arial"/>
          <w:color w:val="000000" w:themeColor="dark1"/>
          <w:kern w:val="24"/>
          <w:lang w:val="en-US" w:eastAsia="en-GB"/>
        </w:rPr>
        <w:t>.</w:t>
      </w:r>
    </w:p>
    <w:p w14:paraId="1CA355A7" w14:textId="352472C7" w:rsidR="003C02F4" w:rsidRPr="002357AE" w:rsidRDefault="003C02F4" w:rsidP="00FC6406">
      <w:pPr>
        <w:pStyle w:val="ListParagraph"/>
        <w:numPr>
          <w:ilvl w:val="0"/>
          <w:numId w:val="9"/>
        </w:numPr>
        <w:jc w:val="both"/>
        <w:rPr>
          <w:rFonts w:cs="Arial"/>
          <w:color w:val="000000" w:themeColor="dark1"/>
          <w:kern w:val="24"/>
          <w:lang w:val="en-US" w:eastAsia="en-GB"/>
        </w:rPr>
      </w:pPr>
      <w:r w:rsidRPr="003C02F4">
        <w:rPr>
          <w:rFonts w:cs="Arial"/>
          <w:color w:val="000000" w:themeColor="dark1"/>
          <w:kern w:val="24"/>
          <w:lang w:val="en-US" w:eastAsia="en-GB"/>
        </w:rPr>
        <w:t xml:space="preserve">Develop their </w:t>
      </w:r>
      <w:r w:rsidRPr="002357AE">
        <w:rPr>
          <w:rFonts w:cs="Arial"/>
          <w:color w:val="000000" w:themeColor="dark1"/>
          <w:kern w:val="24"/>
          <w:lang w:val="en-US" w:eastAsia="en-GB"/>
        </w:rPr>
        <w:t>identity</w:t>
      </w:r>
      <w:r w:rsidR="002357AE">
        <w:rPr>
          <w:rFonts w:cs="Arial"/>
          <w:color w:val="000000" w:themeColor="dark1"/>
          <w:kern w:val="24"/>
          <w:lang w:val="en-US" w:eastAsia="en-GB"/>
        </w:rPr>
        <w:t xml:space="preserve">, </w:t>
      </w:r>
      <w:r w:rsidRPr="003C02F4">
        <w:rPr>
          <w:rFonts w:cs="Arial"/>
          <w:color w:val="000000" w:themeColor="dark1"/>
          <w:kern w:val="24"/>
          <w:lang w:val="en-US" w:eastAsia="en-GB"/>
        </w:rPr>
        <w:t>confidence</w:t>
      </w:r>
      <w:r w:rsidR="002357AE">
        <w:rPr>
          <w:rFonts w:cs="Arial"/>
          <w:color w:val="000000" w:themeColor="dark1"/>
          <w:kern w:val="24"/>
          <w:lang w:val="en-US" w:eastAsia="en-GB"/>
        </w:rPr>
        <w:t xml:space="preserve">, and </w:t>
      </w:r>
      <w:r w:rsidR="002357AE" w:rsidRPr="002357AE">
        <w:rPr>
          <w:rFonts w:cs="Arial"/>
          <w:color w:val="000000" w:themeColor="dark1"/>
          <w:kern w:val="24"/>
          <w:lang w:val="en-US" w:eastAsia="en-GB"/>
        </w:rPr>
        <w:t>national and international profile</w:t>
      </w:r>
      <w:r w:rsidRPr="002357AE">
        <w:rPr>
          <w:rFonts w:cs="Arial"/>
          <w:color w:val="000000" w:themeColor="dark1"/>
          <w:kern w:val="24"/>
          <w:lang w:val="en-US" w:eastAsia="en-GB"/>
        </w:rPr>
        <w:t xml:space="preserve"> as a childhood neurodisability research leader</w:t>
      </w:r>
      <w:r w:rsidR="001E02DD">
        <w:rPr>
          <w:rFonts w:cs="Arial"/>
          <w:color w:val="000000" w:themeColor="dark1"/>
          <w:kern w:val="24"/>
          <w:lang w:val="en-US" w:eastAsia="en-GB"/>
        </w:rPr>
        <w:t>.</w:t>
      </w:r>
    </w:p>
    <w:p w14:paraId="7787DA24" w14:textId="3956386A" w:rsidR="00FC6406" w:rsidRPr="00104C33" w:rsidRDefault="003C02F4" w:rsidP="00104C33">
      <w:pPr>
        <w:pStyle w:val="ListParagraph"/>
        <w:numPr>
          <w:ilvl w:val="0"/>
          <w:numId w:val="9"/>
        </w:numPr>
        <w:jc w:val="both"/>
        <w:rPr>
          <w:rFonts w:cs="Arial"/>
          <w:color w:val="000000" w:themeColor="dark1"/>
          <w:kern w:val="24"/>
          <w:lang w:val="en-US" w:eastAsia="en-GB"/>
        </w:rPr>
      </w:pPr>
      <w:r w:rsidRPr="002357AE">
        <w:rPr>
          <w:rFonts w:cs="Arial"/>
          <w:color w:val="000000" w:themeColor="dark1"/>
          <w:kern w:val="24"/>
          <w:lang w:val="en-US" w:eastAsia="en-GB"/>
        </w:rPr>
        <w:t>Develop their knowledge of research funders’ priorities and expectations.</w:t>
      </w:r>
    </w:p>
    <w:p w14:paraId="61EC677B" w14:textId="77777777" w:rsidR="004B1D94" w:rsidRDefault="004B1D94" w:rsidP="00FC6406">
      <w:pPr>
        <w:spacing w:line="240" w:lineRule="auto"/>
        <w:jc w:val="both"/>
        <w:rPr>
          <w:rFonts w:eastAsia="Times New Roman" w:cs="Arial"/>
          <w:color w:val="000000" w:themeColor="dark1"/>
          <w:kern w:val="24"/>
          <w:lang w:val="en-US" w:eastAsia="en-GB"/>
        </w:rPr>
      </w:pPr>
    </w:p>
    <w:p w14:paraId="31C88AEB" w14:textId="443947F1" w:rsidR="003C02F4" w:rsidRPr="003C02F4" w:rsidRDefault="003C02F4" w:rsidP="00FC6406">
      <w:pPr>
        <w:spacing w:line="240" w:lineRule="auto"/>
        <w:jc w:val="both"/>
        <w:rPr>
          <w:rFonts w:eastAsia="Times New Roman" w:cs="Arial"/>
          <w:color w:val="000000" w:themeColor="dark1"/>
          <w:kern w:val="24"/>
          <w:lang w:val="en-US" w:eastAsia="en-GB"/>
        </w:rPr>
      </w:pPr>
      <w:r w:rsidRPr="003C02F4">
        <w:rPr>
          <w:rFonts w:eastAsia="Times New Roman" w:cs="Arial"/>
          <w:color w:val="000000" w:themeColor="dark1"/>
          <w:kern w:val="24"/>
          <w:lang w:val="en-US" w:eastAsia="en-GB"/>
        </w:rPr>
        <w:t xml:space="preserve">Successful candidates will generate </w:t>
      </w:r>
      <w:r w:rsidR="001E02DD">
        <w:rPr>
          <w:rFonts w:eastAsia="Times New Roman" w:cs="Arial"/>
          <w:color w:val="000000" w:themeColor="dark1"/>
          <w:kern w:val="24"/>
          <w:lang w:val="en-US" w:eastAsia="en-GB"/>
        </w:rPr>
        <w:t>two</w:t>
      </w:r>
      <w:r w:rsidR="00A35745">
        <w:rPr>
          <w:rFonts w:eastAsia="Times New Roman" w:cs="Arial"/>
          <w:color w:val="000000" w:themeColor="dark1"/>
          <w:kern w:val="24"/>
          <w:lang w:val="en-US" w:eastAsia="en-GB"/>
        </w:rPr>
        <w:t xml:space="preserve"> </w:t>
      </w:r>
      <w:r w:rsidRPr="003C02F4">
        <w:rPr>
          <w:rFonts w:eastAsia="Times New Roman" w:cs="Arial"/>
          <w:color w:val="000000" w:themeColor="dark1"/>
          <w:kern w:val="24"/>
          <w:lang w:val="en-US" w:eastAsia="en-GB"/>
        </w:rPr>
        <w:t>key outputs:</w:t>
      </w:r>
    </w:p>
    <w:p w14:paraId="375EFC30" w14:textId="090E3FB2" w:rsidR="003C02F4" w:rsidRDefault="003C02F4" w:rsidP="00FC6406">
      <w:pPr>
        <w:pStyle w:val="ListParagraph"/>
        <w:numPr>
          <w:ilvl w:val="0"/>
          <w:numId w:val="10"/>
        </w:numPr>
        <w:jc w:val="both"/>
        <w:rPr>
          <w:lang w:val="en-US" w:eastAsia="en-GB"/>
        </w:rPr>
      </w:pPr>
      <w:r w:rsidRPr="003C02F4">
        <w:rPr>
          <w:lang w:val="en-US" w:eastAsia="en-GB"/>
        </w:rPr>
        <w:t>A</w:t>
      </w:r>
      <w:r w:rsidR="00A95D5B">
        <w:rPr>
          <w:lang w:val="en-US" w:eastAsia="en-GB"/>
        </w:rPr>
        <w:t>n</w:t>
      </w:r>
      <w:r w:rsidRPr="003C02F4">
        <w:rPr>
          <w:lang w:val="en-US" w:eastAsia="en-GB"/>
        </w:rPr>
        <w:t xml:space="preserve"> application for a research </w:t>
      </w:r>
      <w:r w:rsidR="009671F8">
        <w:rPr>
          <w:lang w:val="en-US" w:eastAsia="en-GB"/>
        </w:rPr>
        <w:t>funding award</w:t>
      </w:r>
      <w:r w:rsidRPr="003C02F4">
        <w:rPr>
          <w:lang w:val="en-US" w:eastAsia="en-GB"/>
        </w:rPr>
        <w:t xml:space="preserve"> in childhood neurodisability</w:t>
      </w:r>
      <w:r w:rsidR="00A95D5B">
        <w:rPr>
          <w:lang w:val="en-US" w:eastAsia="en-GB"/>
        </w:rPr>
        <w:t>,</w:t>
      </w:r>
      <w:r w:rsidR="0027655F">
        <w:rPr>
          <w:lang w:val="en-US" w:eastAsia="en-GB"/>
        </w:rPr>
        <w:t xml:space="preserve"> to</w:t>
      </w:r>
      <w:r w:rsidRPr="003C02F4">
        <w:rPr>
          <w:lang w:val="en-US" w:eastAsia="en-GB"/>
        </w:rPr>
        <w:t xml:space="preserve"> be submitted by the end of the Fellowship</w:t>
      </w:r>
      <w:r w:rsidR="00A95D5B">
        <w:rPr>
          <w:lang w:val="en-US" w:eastAsia="en-GB"/>
        </w:rPr>
        <w:t xml:space="preserve"> (</w:t>
      </w:r>
      <w:r w:rsidR="001E02DD">
        <w:rPr>
          <w:lang w:val="en-US" w:eastAsia="en-GB"/>
        </w:rPr>
        <w:t>December 202</w:t>
      </w:r>
      <w:r w:rsidR="000C23E7">
        <w:rPr>
          <w:lang w:val="en-US" w:eastAsia="en-GB"/>
        </w:rPr>
        <w:t>7</w:t>
      </w:r>
      <w:r w:rsidR="00A95D5B">
        <w:rPr>
          <w:lang w:val="en-US" w:eastAsia="en-GB"/>
        </w:rPr>
        <w:t>)</w:t>
      </w:r>
      <w:r w:rsidR="00A95D5B">
        <w:rPr>
          <w:rStyle w:val="FootnoteReference"/>
          <w:lang w:val="en-US" w:eastAsia="en-GB"/>
        </w:rPr>
        <w:footnoteReference w:id="2"/>
      </w:r>
      <w:r w:rsidR="00A95D5B">
        <w:rPr>
          <w:lang w:val="en-US" w:eastAsia="en-GB"/>
        </w:rPr>
        <w:t xml:space="preserve"> </w:t>
      </w:r>
      <w:r w:rsidR="00A35745">
        <w:rPr>
          <w:lang w:val="en-US" w:eastAsia="en-GB"/>
        </w:rPr>
        <w:t>and for which the candidate is the Primary Investigator</w:t>
      </w:r>
      <w:r w:rsidR="001E02DD">
        <w:rPr>
          <w:lang w:val="en-US" w:eastAsia="en-GB"/>
        </w:rPr>
        <w:t xml:space="preserve"> or lead applicant.</w:t>
      </w:r>
    </w:p>
    <w:p w14:paraId="1203E80C" w14:textId="693FF76F" w:rsidR="004B1D94" w:rsidRPr="001E02DD" w:rsidRDefault="00A35745" w:rsidP="001E02DD">
      <w:pPr>
        <w:pStyle w:val="ListParagraph"/>
        <w:numPr>
          <w:ilvl w:val="0"/>
          <w:numId w:val="10"/>
        </w:numPr>
        <w:jc w:val="both"/>
        <w:rPr>
          <w:lang w:val="en-US" w:eastAsia="en-GB"/>
        </w:rPr>
      </w:pPr>
      <w:r w:rsidRPr="003C02F4">
        <w:rPr>
          <w:lang w:val="en-US" w:eastAsia="en-GB"/>
        </w:rPr>
        <w:t xml:space="preserve">A </w:t>
      </w:r>
      <w:r>
        <w:rPr>
          <w:lang w:val="en-US" w:eastAsia="en-GB"/>
        </w:rPr>
        <w:t xml:space="preserve">first-author </w:t>
      </w:r>
      <w:r w:rsidRPr="003C02F4">
        <w:rPr>
          <w:lang w:val="en-US" w:eastAsia="en-GB"/>
        </w:rPr>
        <w:t>peer-reviewed publication</w:t>
      </w:r>
      <w:r>
        <w:rPr>
          <w:lang w:val="en-US" w:eastAsia="en-GB"/>
        </w:rPr>
        <w:t xml:space="preserve"> of relevance to the candidate’s submitted grant application,</w:t>
      </w:r>
      <w:r w:rsidRPr="003C02F4">
        <w:rPr>
          <w:lang w:val="en-US" w:eastAsia="en-GB"/>
        </w:rPr>
        <w:t xml:space="preserve"> to be under review by the end of the Fellowship</w:t>
      </w:r>
      <w:r w:rsidR="001E02DD">
        <w:rPr>
          <w:lang w:val="en-US" w:eastAsia="en-GB"/>
        </w:rPr>
        <w:t>.</w:t>
      </w:r>
    </w:p>
    <w:p w14:paraId="5B3CE642" w14:textId="77777777" w:rsidR="001E02DD" w:rsidRDefault="001E02DD" w:rsidP="00FC6406">
      <w:pPr>
        <w:jc w:val="both"/>
      </w:pPr>
    </w:p>
    <w:p w14:paraId="2464890D" w14:textId="36183750" w:rsidR="003C02F4" w:rsidRPr="003C02F4" w:rsidRDefault="00AE4C41" w:rsidP="00FC6406">
      <w:pPr>
        <w:jc w:val="both"/>
      </w:pPr>
      <w:r>
        <w:lastRenderedPageBreak/>
        <w:t>Successful c</w:t>
      </w:r>
      <w:r w:rsidR="003C02F4" w:rsidRPr="003C02F4">
        <w:t xml:space="preserve">andidates will </w:t>
      </w:r>
      <w:r>
        <w:t xml:space="preserve">bring their own </w:t>
      </w:r>
      <w:r w:rsidR="001E02DD">
        <w:t xml:space="preserve">interests, ideas, and </w:t>
      </w:r>
      <w:r>
        <w:t>defined research topics to the Fellowship</w:t>
      </w:r>
      <w:r w:rsidR="001E02DD">
        <w:t>. T</w:t>
      </w:r>
      <w:r>
        <w:t xml:space="preserve">hese should be highlighted in their individual applications. Candidates’ research topics will collectively form the basis of </w:t>
      </w:r>
      <w:r w:rsidR="003C02F4" w:rsidRPr="003C02F4">
        <w:t>a targeted development programm</w:t>
      </w:r>
      <w:r>
        <w:t>e</w:t>
      </w:r>
      <w:r w:rsidR="004A476C">
        <w:t xml:space="preserve"> throughout the Fellowship</w:t>
      </w:r>
      <w:r w:rsidR="0023654F">
        <w:t>. The programme</w:t>
      </w:r>
      <w:r w:rsidR="005F2121">
        <w:t xml:space="preserve"> </w:t>
      </w:r>
      <w:r w:rsidR="003C02F4" w:rsidRPr="003C02F4">
        <w:t>includ</w:t>
      </w:r>
      <w:r w:rsidR="0023654F">
        <w:t>es</w:t>
      </w:r>
      <w:r w:rsidR="003C02F4" w:rsidRPr="003C02F4">
        <w:t>:</w:t>
      </w:r>
    </w:p>
    <w:p w14:paraId="3FEA6BB9" w14:textId="03E5501F" w:rsidR="003C02F4" w:rsidRPr="003C02F4" w:rsidRDefault="003C02F4" w:rsidP="00FC6406">
      <w:pPr>
        <w:pStyle w:val="ListParagraph"/>
        <w:numPr>
          <w:ilvl w:val="0"/>
          <w:numId w:val="11"/>
        </w:numPr>
        <w:jc w:val="both"/>
      </w:pPr>
      <w:r w:rsidRPr="003C02F4">
        <w:t>Individual mentoring f</w:t>
      </w:r>
      <w:r w:rsidR="005F2121">
        <w:t xml:space="preserve">rom a member or collaborator of </w:t>
      </w:r>
      <w:r w:rsidRPr="003C02F4">
        <w:t>the BACD SRG</w:t>
      </w:r>
      <w:r w:rsidR="001E02DD">
        <w:t>.</w:t>
      </w:r>
      <w:r w:rsidR="00104C33">
        <w:rPr>
          <w:rStyle w:val="FootnoteReference"/>
        </w:rPr>
        <w:footnoteReference w:id="3"/>
      </w:r>
    </w:p>
    <w:p w14:paraId="1F33744C" w14:textId="0FD57E7F" w:rsidR="003C02F4" w:rsidRDefault="003C02F4" w:rsidP="00FC6406">
      <w:pPr>
        <w:pStyle w:val="ListParagraph"/>
        <w:numPr>
          <w:ilvl w:val="0"/>
          <w:numId w:val="11"/>
        </w:numPr>
        <w:jc w:val="both"/>
      </w:pPr>
      <w:r w:rsidRPr="003C02F4">
        <w:t>Interactive learning workshops about key childhood neurodisability research topics, methodologies, and funding streams</w:t>
      </w:r>
      <w:r w:rsidR="001E02DD">
        <w:t>.</w:t>
      </w:r>
    </w:p>
    <w:p w14:paraId="363B170E" w14:textId="029A3FC8" w:rsidR="00AE4C41" w:rsidRPr="003C02F4" w:rsidRDefault="00AE4C41" w:rsidP="00FC6406">
      <w:pPr>
        <w:pStyle w:val="ListParagraph"/>
        <w:numPr>
          <w:ilvl w:val="0"/>
          <w:numId w:val="11"/>
        </w:numPr>
        <w:jc w:val="both"/>
      </w:pPr>
      <w:r>
        <w:t xml:space="preserve">An intensive grant sprint experience, where candidates iteratively present and develop their </w:t>
      </w:r>
      <w:r w:rsidR="003106A7">
        <w:t xml:space="preserve">grant applications with support from expert </w:t>
      </w:r>
      <w:r w:rsidR="001E02DD">
        <w:t xml:space="preserve">clinicians, practitioners, </w:t>
      </w:r>
      <w:r w:rsidR="003106A7">
        <w:t>methodologists</w:t>
      </w:r>
      <w:r w:rsidR="001E02DD">
        <w:t>,</w:t>
      </w:r>
      <w:r w:rsidR="003106A7">
        <w:t xml:space="preserve"> and BACD-Castang Fellowship peers</w:t>
      </w:r>
      <w:r w:rsidR="001E02DD">
        <w:t>.</w:t>
      </w:r>
      <w:r w:rsidR="003106A7">
        <w:rPr>
          <w:rStyle w:val="FootnoteReference"/>
        </w:rPr>
        <w:footnoteReference w:id="4"/>
      </w:r>
    </w:p>
    <w:p w14:paraId="0FA05D05" w14:textId="0998EB08" w:rsidR="003C02F4" w:rsidRPr="003C02F4" w:rsidRDefault="003C02F4" w:rsidP="0023654F">
      <w:pPr>
        <w:pStyle w:val="ListParagraph"/>
        <w:numPr>
          <w:ilvl w:val="0"/>
          <w:numId w:val="11"/>
        </w:numPr>
        <w:jc w:val="both"/>
      </w:pPr>
      <w:r w:rsidRPr="003C02F4">
        <w:t>Multidisciplinary networking with experienced childhood neurodisability researchers</w:t>
      </w:r>
      <w:r w:rsidR="001E02DD">
        <w:t xml:space="preserve"> </w:t>
      </w:r>
      <w:r w:rsidR="0023654F">
        <w:t>and c</w:t>
      </w:r>
      <w:r w:rsidRPr="003C02F4">
        <w:t>ollaboration with BACD-Castang Fellowship peers</w:t>
      </w:r>
      <w:r w:rsidR="001E02DD">
        <w:t>.</w:t>
      </w:r>
    </w:p>
    <w:p w14:paraId="161D3BEC" w14:textId="5B3A3471" w:rsidR="003C02F4" w:rsidRDefault="003C02F4" w:rsidP="00FC6406">
      <w:pPr>
        <w:pStyle w:val="ListParagraph"/>
        <w:numPr>
          <w:ilvl w:val="0"/>
          <w:numId w:val="11"/>
        </w:numPr>
        <w:jc w:val="both"/>
      </w:pPr>
      <w:r w:rsidRPr="003C02F4">
        <w:t>National opportunities to disseminate Fellowship outputs and raise their professional profi</w:t>
      </w:r>
      <w:r w:rsidR="0028356E">
        <w:t>le with</w:t>
      </w:r>
      <w:r w:rsidR="00104C33">
        <w:t>in</w:t>
      </w:r>
      <w:r w:rsidRPr="003C02F4">
        <w:t xml:space="preserve"> the childhood neurodisability research community.</w:t>
      </w:r>
    </w:p>
    <w:p w14:paraId="7A907B90" w14:textId="3AC91E34" w:rsidR="00351A98" w:rsidRPr="005C3838" w:rsidRDefault="005F2121" w:rsidP="00F03E6F">
      <w:pPr>
        <w:jc w:val="both"/>
      </w:pPr>
      <w:r>
        <w:t>Fellowship</w:t>
      </w:r>
      <w:r w:rsidR="0028356E">
        <w:t xml:space="preserve">s are available to </w:t>
      </w:r>
      <w:r w:rsidR="00016BA5">
        <w:t xml:space="preserve">candidates </w:t>
      </w:r>
      <w:r w:rsidR="008449E4">
        <w:t>from a relevant professional discipline</w:t>
      </w:r>
      <w:r w:rsidR="00104C33">
        <w:t xml:space="preserve"> (</w:t>
      </w:r>
      <w:r w:rsidR="004A476C">
        <w:t>i.e.</w:t>
      </w:r>
      <w:r w:rsidR="00104C33">
        <w:t xml:space="preserve"> within </w:t>
      </w:r>
      <w:r w:rsidR="0027655F">
        <w:t>neurodisability</w:t>
      </w:r>
      <w:r w:rsidR="009671F8">
        <w:t>-related</w:t>
      </w:r>
      <w:r w:rsidR="0027655F">
        <w:t xml:space="preserve"> </w:t>
      </w:r>
      <w:r w:rsidR="00104C33">
        <w:t>health care, education, social care</w:t>
      </w:r>
      <w:r w:rsidR="001E02DD">
        <w:t>, or research</w:t>
      </w:r>
      <w:r w:rsidR="00104C33">
        <w:t>)</w:t>
      </w:r>
      <w:r w:rsidR="0028356E">
        <w:t>. Fellowships</w:t>
      </w:r>
      <w:r>
        <w:t xml:space="preserve"> </w:t>
      </w:r>
      <w:r w:rsidR="0028356E">
        <w:t>include</w:t>
      </w:r>
      <w:r w:rsidR="003C02F4" w:rsidRPr="003C02F4">
        <w:t xml:space="preserve"> financial support up to the value of £1,000 for </w:t>
      </w:r>
      <w:r w:rsidR="008449E4">
        <w:t>each successful candidate. Castang Foundation f</w:t>
      </w:r>
      <w:r w:rsidR="003C02F4" w:rsidRPr="003C02F4">
        <w:t xml:space="preserve">unding will be held and administered by BACD and will be used to support candidates’ standard class travel to Fellowship </w:t>
      </w:r>
      <w:r w:rsidR="00104C33">
        <w:t>event</w:t>
      </w:r>
      <w:r w:rsidR="001E02DD">
        <w:t>s</w:t>
      </w:r>
      <w:r w:rsidR="003C02F4" w:rsidRPr="003C02F4">
        <w:t>, entry</w:t>
      </w:r>
      <w:r w:rsidR="00104C33">
        <w:t xml:space="preserve"> to </w:t>
      </w:r>
      <w:r w:rsidR="001E02DD">
        <w:t xml:space="preserve">the </w:t>
      </w:r>
      <w:r w:rsidR="00104C33">
        <w:t xml:space="preserve">BACD Annual </w:t>
      </w:r>
      <w:r w:rsidR="001E02DD">
        <w:t xml:space="preserve">Scientific </w:t>
      </w:r>
      <w:r w:rsidR="00104C33">
        <w:t>Meeting</w:t>
      </w:r>
      <w:r w:rsidR="001E02DD">
        <w:t xml:space="preserve"> in 202</w:t>
      </w:r>
      <w:r w:rsidR="000C23E7">
        <w:t>7</w:t>
      </w:r>
      <w:r w:rsidR="003C02F4" w:rsidRPr="003C02F4">
        <w:t xml:space="preserve">, </w:t>
      </w:r>
      <w:r w:rsidR="001E02DD">
        <w:t xml:space="preserve">and </w:t>
      </w:r>
      <w:r w:rsidR="003C02F4" w:rsidRPr="003C02F4">
        <w:t>accommodation and subsistence for th</w:t>
      </w:r>
      <w:r w:rsidR="0028356E">
        <w:t xml:space="preserve">e </w:t>
      </w:r>
      <w:r w:rsidR="00104C33">
        <w:t>events</w:t>
      </w:r>
      <w:r w:rsidR="003C02F4" w:rsidRPr="003C02F4">
        <w:t xml:space="preserve"> and </w:t>
      </w:r>
      <w:r w:rsidR="003C02F4" w:rsidRPr="005C3838">
        <w:t>Annual Meeting. Unused funds will be retained by BACD.</w:t>
      </w:r>
    </w:p>
    <w:p w14:paraId="05372A2F" w14:textId="3D0B44DA" w:rsidR="00285437" w:rsidRPr="005C3838" w:rsidRDefault="00285437" w:rsidP="005C3838">
      <w:pPr>
        <w:pStyle w:val="CommentText"/>
        <w:rPr>
          <w:sz w:val="22"/>
          <w:szCs w:val="22"/>
        </w:rPr>
      </w:pPr>
      <w:r w:rsidRPr="005C3838">
        <w:rPr>
          <w:sz w:val="22"/>
          <w:szCs w:val="22"/>
        </w:rPr>
        <w:t xml:space="preserve">You can read more about </w:t>
      </w:r>
      <w:r w:rsidR="001E02DD">
        <w:rPr>
          <w:sz w:val="22"/>
          <w:szCs w:val="22"/>
        </w:rPr>
        <w:t xml:space="preserve">previous </w:t>
      </w:r>
      <w:r w:rsidRPr="005C3838">
        <w:rPr>
          <w:sz w:val="22"/>
          <w:szCs w:val="22"/>
        </w:rPr>
        <w:t xml:space="preserve">BACD-Castang Fellows </w:t>
      </w:r>
      <w:hyperlink r:id="rId10" w:history="1">
        <w:r w:rsidRPr="001E02DD">
          <w:rPr>
            <w:rStyle w:val="Hyperlink"/>
            <w:sz w:val="22"/>
            <w:szCs w:val="22"/>
          </w:rPr>
          <w:t>here</w:t>
        </w:r>
      </w:hyperlink>
      <w:r w:rsidR="001E02DD">
        <w:rPr>
          <w:sz w:val="22"/>
          <w:szCs w:val="22"/>
        </w:rPr>
        <w:t>.</w:t>
      </w:r>
    </w:p>
    <w:p w14:paraId="13E1314F" w14:textId="77777777" w:rsidR="00F03E6F" w:rsidRPr="00F03E6F" w:rsidRDefault="00F03E6F" w:rsidP="00F03E6F">
      <w:pPr>
        <w:jc w:val="both"/>
      </w:pPr>
    </w:p>
    <w:p w14:paraId="412D700D" w14:textId="77777777" w:rsidR="003C02F4" w:rsidRPr="00157646" w:rsidRDefault="00351A98" w:rsidP="00FC6406">
      <w:pPr>
        <w:keepNext/>
        <w:keepLines/>
        <w:spacing w:before="240" w:after="240"/>
        <w:jc w:val="both"/>
        <w:outlineLvl w:val="0"/>
        <w:rPr>
          <w:rFonts w:eastAsia="Times New Roman" w:cs="Times New Roman"/>
          <w:b/>
          <w:sz w:val="28"/>
          <w:szCs w:val="32"/>
          <w:lang w:val="en-US" w:eastAsia="en-GB"/>
        </w:rPr>
      </w:pPr>
      <w:r w:rsidRPr="00157646">
        <w:rPr>
          <w:rFonts w:eastAsia="Times New Roman" w:cs="Times New Roman"/>
          <w:b/>
          <w:sz w:val="28"/>
          <w:szCs w:val="32"/>
          <w:lang w:val="en-US" w:eastAsia="en-GB"/>
        </w:rPr>
        <w:t>Eligibility</w:t>
      </w:r>
    </w:p>
    <w:p w14:paraId="285633E8" w14:textId="36BE0750" w:rsidR="00386A6F" w:rsidRPr="00221F27" w:rsidRDefault="00AB76B1" w:rsidP="005C3838">
      <w:r w:rsidRPr="00157646">
        <w:t xml:space="preserve">Round </w:t>
      </w:r>
      <w:r w:rsidR="000C23E7">
        <w:t>5</w:t>
      </w:r>
      <w:r w:rsidRPr="00157646">
        <w:t xml:space="preserve"> of the BACD-Castang Fellowship </w:t>
      </w:r>
      <w:r w:rsidR="00386A6F" w:rsidRPr="00157646">
        <w:t>Applications</w:t>
      </w:r>
      <w:r w:rsidRPr="00157646">
        <w:t xml:space="preserve"> includes two types of awards, both of which</w:t>
      </w:r>
      <w:r w:rsidR="00386A6F" w:rsidRPr="00157646">
        <w:t xml:space="preserve"> are open to </w:t>
      </w:r>
      <w:r w:rsidRPr="00157646">
        <w:t xml:space="preserve">UK-based </w:t>
      </w:r>
      <w:r w:rsidR="00386A6F" w:rsidRPr="00157646">
        <w:t>multidisciplinary candidates</w:t>
      </w:r>
      <w:r w:rsidR="00726081">
        <w:t>:</w:t>
      </w:r>
    </w:p>
    <w:p w14:paraId="61D821AD" w14:textId="3B90D2BF" w:rsidR="00AB76B1" w:rsidRPr="00221F27" w:rsidRDefault="00AB76B1" w:rsidP="005C3838"/>
    <w:p w14:paraId="3DF1CE9E" w14:textId="54A060B0" w:rsidR="00AB76B1" w:rsidRPr="00221F27" w:rsidRDefault="00157646" w:rsidP="00157646">
      <w:pPr>
        <w:rPr>
          <w:b/>
          <w:bCs/>
        </w:rPr>
      </w:pPr>
      <w:r w:rsidRPr="00221F27">
        <w:rPr>
          <w:b/>
          <w:bCs/>
        </w:rPr>
        <w:t xml:space="preserve">(1) </w:t>
      </w:r>
      <w:r w:rsidR="00AB76B1" w:rsidRPr="00221F27">
        <w:rPr>
          <w:b/>
          <w:bCs/>
        </w:rPr>
        <w:t>Pipeline Fellowship – for candidates who want to secure a funded PhD</w:t>
      </w:r>
      <w:r w:rsidR="00221F27" w:rsidRPr="00221F27">
        <w:rPr>
          <w:b/>
          <w:bCs/>
        </w:rPr>
        <w:t>/MD</w:t>
      </w:r>
      <w:r w:rsidR="00AB76B1" w:rsidRPr="00221F27">
        <w:rPr>
          <w:b/>
          <w:bCs/>
        </w:rPr>
        <w:t xml:space="preserve"> award:</w:t>
      </w:r>
    </w:p>
    <w:p w14:paraId="689DDAC2" w14:textId="0960AC4B" w:rsidR="00221F27" w:rsidRPr="00221F27" w:rsidRDefault="00221F27" w:rsidP="00221F27">
      <w:pPr>
        <w:pStyle w:val="ListParagraph"/>
        <w:numPr>
          <w:ilvl w:val="0"/>
          <w:numId w:val="17"/>
        </w:numPr>
        <w:jc w:val="both"/>
      </w:pPr>
      <w:r w:rsidRPr="00221F27">
        <w:t xml:space="preserve">For applicants at different </w:t>
      </w:r>
      <w:r w:rsidR="009671F8">
        <w:t xml:space="preserve">stages of </w:t>
      </w:r>
      <w:r w:rsidRPr="00221F27">
        <w:t>their clinical/practice career, ranging from relatively newly qualified to well-established clinicians and practitioners. Or applicants from an academic, teaching, or research background (i.e. non-clinicians / non-practitioners).</w:t>
      </w:r>
    </w:p>
    <w:p w14:paraId="1B4B0F36" w14:textId="6918E935" w:rsidR="00221F27" w:rsidRPr="00221F27" w:rsidRDefault="00221F27" w:rsidP="00221F27">
      <w:pPr>
        <w:pStyle w:val="ListParagraph"/>
        <w:numPr>
          <w:ilvl w:val="0"/>
          <w:numId w:val="17"/>
        </w:numPr>
        <w:jc w:val="both"/>
      </w:pPr>
      <w:r w:rsidRPr="00221F27">
        <w:t>For applicants who want to secure a pre-doctoral funding award or equivalent (e.g. an NIHR Pre-doctoral Clinical and Practitioner Academic Fellowship).</w:t>
      </w:r>
    </w:p>
    <w:p w14:paraId="4C19D240" w14:textId="792AF57D" w:rsidR="00221F27" w:rsidRPr="00221F27" w:rsidRDefault="00221F27" w:rsidP="00221F27">
      <w:pPr>
        <w:pStyle w:val="ListParagraph"/>
        <w:numPr>
          <w:ilvl w:val="0"/>
          <w:numId w:val="17"/>
        </w:numPr>
        <w:jc w:val="both"/>
      </w:pPr>
      <w:r w:rsidRPr="00221F27">
        <w:t>For candidates who want to secure a doctoral funding award or equivalent (e.g. funded MD).</w:t>
      </w:r>
    </w:p>
    <w:p w14:paraId="7542C999" w14:textId="31D1E4C8" w:rsidR="00AB76B1" w:rsidRPr="000555C9" w:rsidRDefault="00221F27" w:rsidP="00AB76B1">
      <w:pPr>
        <w:pStyle w:val="ListParagraph"/>
        <w:numPr>
          <w:ilvl w:val="0"/>
          <w:numId w:val="17"/>
        </w:numPr>
        <w:jc w:val="both"/>
      </w:pPr>
      <w:r w:rsidRPr="00221F27">
        <w:t xml:space="preserve">Candidates must be a </w:t>
      </w:r>
      <w:r w:rsidR="00AB76B1" w:rsidRPr="00221F27">
        <w:t xml:space="preserve">BACD member or </w:t>
      </w:r>
      <w:r w:rsidRPr="00221F27">
        <w:t xml:space="preserve">be </w:t>
      </w:r>
      <w:r w:rsidR="00AB76B1" w:rsidRPr="00221F27">
        <w:t xml:space="preserve">committed to becoming </w:t>
      </w:r>
      <w:r w:rsidRPr="00221F27">
        <w:t xml:space="preserve">a </w:t>
      </w:r>
      <w:r w:rsidR="00AB76B1" w:rsidRPr="00221F27">
        <w:t>BACD member if the</w:t>
      </w:r>
      <w:r w:rsidRPr="00221F27">
        <w:t>ir</w:t>
      </w:r>
      <w:r w:rsidR="00AB76B1" w:rsidRPr="00221F27">
        <w:t xml:space="preserve"> </w:t>
      </w:r>
      <w:r w:rsidR="00AB76B1" w:rsidRPr="000555C9">
        <w:t xml:space="preserve">Fellowship application is successful. </w:t>
      </w:r>
    </w:p>
    <w:p w14:paraId="48F7C782" w14:textId="77777777" w:rsidR="009671F8" w:rsidRDefault="009671F8" w:rsidP="00726081"/>
    <w:p w14:paraId="2446B341" w14:textId="77777777" w:rsidR="00726081" w:rsidRDefault="00726081" w:rsidP="00726081"/>
    <w:p w14:paraId="05C5CC92" w14:textId="77777777" w:rsidR="00726081" w:rsidRPr="000555C9" w:rsidRDefault="00726081" w:rsidP="00726081"/>
    <w:p w14:paraId="67DD24CD" w14:textId="653C624E" w:rsidR="00AB76B1" w:rsidRPr="000555C9" w:rsidRDefault="00157646" w:rsidP="005C3838">
      <w:pPr>
        <w:rPr>
          <w:b/>
          <w:bCs/>
        </w:rPr>
      </w:pPr>
      <w:r w:rsidRPr="000555C9">
        <w:rPr>
          <w:b/>
          <w:bCs/>
        </w:rPr>
        <w:lastRenderedPageBreak/>
        <w:t xml:space="preserve">(2) </w:t>
      </w:r>
      <w:r w:rsidR="00AB76B1" w:rsidRPr="000555C9">
        <w:rPr>
          <w:b/>
          <w:bCs/>
        </w:rPr>
        <w:t>Advanced Fellowship – for research-experienced candidates who want to secure their next award</w:t>
      </w:r>
      <w:r w:rsidRPr="000555C9">
        <w:rPr>
          <w:b/>
          <w:bCs/>
        </w:rPr>
        <w:t>:</w:t>
      </w:r>
    </w:p>
    <w:p w14:paraId="78AB9E01" w14:textId="7F70E958" w:rsidR="00221F27" w:rsidRPr="000555C9" w:rsidRDefault="00221F27" w:rsidP="00AB76B1">
      <w:pPr>
        <w:pStyle w:val="ListParagraph"/>
        <w:numPr>
          <w:ilvl w:val="0"/>
          <w:numId w:val="18"/>
        </w:numPr>
        <w:jc w:val="both"/>
      </w:pPr>
      <w:r w:rsidRPr="000555C9">
        <w:t xml:space="preserve">For applicants who are close to finishing their PhD or MD </w:t>
      </w:r>
      <w:r w:rsidR="009671F8">
        <w:t xml:space="preserve">(i.e. submitting within the next 6 months approximately) </w:t>
      </w:r>
      <w:r w:rsidRPr="000555C9">
        <w:t xml:space="preserve">and who want to </w:t>
      </w:r>
      <w:r w:rsidR="000555C9" w:rsidRPr="000555C9">
        <w:t>secure</w:t>
      </w:r>
      <w:r w:rsidRPr="000555C9">
        <w:t xml:space="preserve"> their next </w:t>
      </w:r>
      <w:r w:rsidR="000555C9" w:rsidRPr="000555C9">
        <w:t xml:space="preserve">research </w:t>
      </w:r>
      <w:r w:rsidRPr="000555C9">
        <w:t xml:space="preserve">funding </w:t>
      </w:r>
      <w:r w:rsidR="000555C9" w:rsidRPr="000555C9">
        <w:t>award</w:t>
      </w:r>
      <w:r w:rsidRPr="000555C9">
        <w:t>.</w:t>
      </w:r>
    </w:p>
    <w:p w14:paraId="6CF77393" w14:textId="5ADAE0E6" w:rsidR="00221F27" w:rsidRPr="000555C9" w:rsidRDefault="00221F27" w:rsidP="00AB76B1">
      <w:pPr>
        <w:pStyle w:val="ListParagraph"/>
        <w:numPr>
          <w:ilvl w:val="0"/>
          <w:numId w:val="18"/>
        </w:numPr>
        <w:jc w:val="both"/>
      </w:pPr>
      <w:r w:rsidRPr="000555C9">
        <w:t>For post-doctoral applicants in health</w:t>
      </w:r>
      <w:r w:rsidR="000C23E7">
        <w:t>,</w:t>
      </w:r>
      <w:r w:rsidRPr="000555C9">
        <w:t xml:space="preserve"> social care</w:t>
      </w:r>
      <w:r w:rsidR="000C23E7">
        <w:t>, or education</w:t>
      </w:r>
      <w:r w:rsidRPr="000555C9">
        <w:t xml:space="preserve"> settings</w:t>
      </w:r>
      <w:r w:rsidR="000C23E7">
        <w:t>,</w:t>
      </w:r>
      <w:r w:rsidRPr="000555C9">
        <w:t xml:space="preserve"> or universities or other settings</w:t>
      </w:r>
      <w:r w:rsidR="000C23E7">
        <w:t>,</w:t>
      </w:r>
      <w:r w:rsidRPr="000555C9">
        <w:t xml:space="preserve"> who want to </w:t>
      </w:r>
      <w:r w:rsidR="000555C9" w:rsidRPr="000555C9">
        <w:t>secure</w:t>
      </w:r>
      <w:r w:rsidRPr="000555C9">
        <w:t xml:space="preserve"> their next </w:t>
      </w:r>
      <w:r w:rsidR="000555C9" w:rsidRPr="000555C9">
        <w:t xml:space="preserve">research </w:t>
      </w:r>
      <w:r w:rsidRPr="000555C9">
        <w:t xml:space="preserve">funding </w:t>
      </w:r>
      <w:r w:rsidR="000555C9" w:rsidRPr="000555C9">
        <w:t>award</w:t>
      </w:r>
      <w:r w:rsidRPr="000555C9">
        <w:t>.</w:t>
      </w:r>
    </w:p>
    <w:p w14:paraId="50CB50C7" w14:textId="4389B567" w:rsidR="00221F27" w:rsidRPr="000555C9" w:rsidRDefault="00221F27" w:rsidP="00AB76B1">
      <w:pPr>
        <w:pStyle w:val="ListParagraph"/>
        <w:numPr>
          <w:ilvl w:val="0"/>
          <w:numId w:val="18"/>
        </w:numPr>
        <w:jc w:val="both"/>
      </w:pPr>
      <w:r w:rsidRPr="000555C9">
        <w:t xml:space="preserve">For research-experienced applicants (with or without a PhD or MD) with strong </w:t>
      </w:r>
      <w:r w:rsidR="000555C9" w:rsidRPr="000555C9">
        <w:t>early-career researcher CVs who want to secure their next research funding award.</w:t>
      </w:r>
    </w:p>
    <w:p w14:paraId="150101CB" w14:textId="19F2D13E" w:rsidR="000555C9" w:rsidRPr="000555C9" w:rsidRDefault="000555C9" w:rsidP="00AB76B1">
      <w:pPr>
        <w:pStyle w:val="ListParagraph"/>
        <w:numPr>
          <w:ilvl w:val="0"/>
          <w:numId w:val="18"/>
        </w:numPr>
        <w:jc w:val="both"/>
      </w:pPr>
      <w:r w:rsidRPr="000555C9">
        <w:t>For established researchers, or clinical/practitioner academics, or educators with experience in leading research</w:t>
      </w:r>
      <w:r w:rsidR="000C23E7">
        <w:t>,</w:t>
      </w:r>
      <w:r w:rsidRPr="000555C9">
        <w:t xml:space="preserve"> who want to secure their next funding award and/or re-work funding applications that have not yet been successful. </w:t>
      </w:r>
    </w:p>
    <w:p w14:paraId="6AEE3A04" w14:textId="68D81EBA" w:rsidR="00AB76B1" w:rsidRPr="000555C9" w:rsidRDefault="00713758" w:rsidP="00AB76B1">
      <w:pPr>
        <w:pStyle w:val="ListParagraph"/>
        <w:numPr>
          <w:ilvl w:val="0"/>
          <w:numId w:val="18"/>
        </w:numPr>
        <w:jc w:val="both"/>
      </w:pPr>
      <w:r>
        <w:t xml:space="preserve">Candidates must be a </w:t>
      </w:r>
      <w:r w:rsidR="00AB76B1" w:rsidRPr="000555C9">
        <w:t xml:space="preserve">BACD member or </w:t>
      </w:r>
      <w:r>
        <w:t xml:space="preserve">be </w:t>
      </w:r>
      <w:r w:rsidR="00AB76B1" w:rsidRPr="000555C9">
        <w:t>committed to becoming BACD member if the</w:t>
      </w:r>
      <w:r>
        <w:t>ir</w:t>
      </w:r>
      <w:r w:rsidR="00AB76B1" w:rsidRPr="000555C9">
        <w:t xml:space="preserve"> Fellowship application is successful. </w:t>
      </w:r>
    </w:p>
    <w:p w14:paraId="6F7F07C9" w14:textId="77777777" w:rsidR="00AB76B1" w:rsidRPr="000555C9" w:rsidRDefault="00AB76B1" w:rsidP="005C3838"/>
    <w:p w14:paraId="1A6DC2FA" w14:textId="10459FCF" w:rsidR="00386A6F" w:rsidRDefault="001E02DD" w:rsidP="00386A6F">
      <w:pPr>
        <w:jc w:val="both"/>
      </w:pPr>
      <w:r w:rsidRPr="000555C9">
        <w:t>Our goal is to identify</w:t>
      </w:r>
      <w:r>
        <w:t xml:space="preserve"> and encourage people from diverse professional backgrounds </w:t>
      </w:r>
      <w:r w:rsidR="000555C9">
        <w:t>with</w:t>
      </w:r>
      <w:r>
        <w:t xml:space="preserve"> the potential</w:t>
      </w:r>
      <w:r w:rsidR="000555C9">
        <w:t>, intention, and commitment</w:t>
      </w:r>
      <w:r>
        <w:t xml:space="preserve"> to lead UK research in childhood neurodisability. We aim to be inclusive and to grow the childhood neurodisability research community. Please do get in touch if you’re not sure about your eligibility or whether </w:t>
      </w:r>
      <w:r w:rsidR="00713758">
        <w:t>one of these</w:t>
      </w:r>
      <w:r>
        <w:t xml:space="preserve"> award</w:t>
      </w:r>
      <w:r w:rsidR="00713758">
        <w:t>s</w:t>
      </w:r>
      <w:r>
        <w:t xml:space="preserve"> is for you.</w:t>
      </w:r>
      <w:r w:rsidR="00157646">
        <w:t xml:space="preserve"> </w:t>
      </w:r>
    </w:p>
    <w:p w14:paraId="51814A66" w14:textId="0E8D8A93" w:rsidR="00386A6F" w:rsidRPr="003C02F4" w:rsidRDefault="001E02DD" w:rsidP="00FC6406">
      <w:pPr>
        <w:jc w:val="both"/>
      </w:pPr>
      <w:r>
        <w:t>Applicants</w:t>
      </w:r>
      <w:r w:rsidR="00386A6F" w:rsidRPr="003C02F4">
        <w:t xml:space="preserve"> are welcome to contac</w:t>
      </w:r>
      <w:r>
        <w:t xml:space="preserve">t </w:t>
      </w:r>
      <w:hyperlink r:id="rId11" w:history="1">
        <w:r w:rsidRPr="00C20618">
          <w:rPr>
            <w:rStyle w:val="Hyperlink"/>
          </w:rPr>
          <w:t>Jennifer.McAnuff1@nhs.net</w:t>
        </w:r>
      </w:hyperlink>
      <w:r>
        <w:t xml:space="preserve"> </w:t>
      </w:r>
      <w:r w:rsidR="00386A6F">
        <w:t xml:space="preserve">or </w:t>
      </w:r>
      <w:hyperlink r:id="rId12" w:history="1">
        <w:r w:rsidR="00386A6F" w:rsidRPr="00CB4936">
          <w:rPr>
            <w:rStyle w:val="Hyperlink"/>
          </w:rPr>
          <w:t>Jeremy.Parr@ncl.ac.uk</w:t>
        </w:r>
      </w:hyperlink>
      <w:r w:rsidR="00386A6F">
        <w:t xml:space="preserve"> </w:t>
      </w:r>
      <w:r w:rsidR="00386A6F" w:rsidRPr="003C02F4">
        <w:t>with any queries.</w:t>
      </w:r>
    </w:p>
    <w:p w14:paraId="073B949C" w14:textId="77777777" w:rsidR="003C02F4" w:rsidRPr="003C02F4" w:rsidRDefault="003C02F4" w:rsidP="00FC6406">
      <w:pPr>
        <w:keepNext/>
        <w:keepLines/>
        <w:spacing w:before="240" w:after="240"/>
        <w:jc w:val="both"/>
        <w:outlineLvl w:val="0"/>
        <w:rPr>
          <w:rFonts w:eastAsiaTheme="majorEastAsia" w:cs="Times New Roman"/>
          <w:b/>
          <w:sz w:val="28"/>
          <w:szCs w:val="32"/>
        </w:rPr>
      </w:pPr>
      <w:r w:rsidRPr="003C02F4">
        <w:rPr>
          <w:rFonts w:eastAsiaTheme="majorEastAsia" w:cs="Times New Roman"/>
          <w:b/>
          <w:sz w:val="28"/>
          <w:szCs w:val="32"/>
        </w:rPr>
        <w:t>Assessment criteria</w:t>
      </w:r>
    </w:p>
    <w:p w14:paraId="13C0CB7D" w14:textId="66546DCC" w:rsidR="003C02F4" w:rsidRPr="003C02F4" w:rsidRDefault="003C02F4" w:rsidP="00FC6406">
      <w:pPr>
        <w:jc w:val="both"/>
      </w:pPr>
      <w:r w:rsidRPr="003C02F4">
        <w:t>Applications will be assessed against the following criteria</w:t>
      </w:r>
      <w:r w:rsidR="0028356E">
        <w:t xml:space="preserve"> – </w:t>
      </w:r>
      <w:r w:rsidR="0028356E" w:rsidRPr="00F23919">
        <w:rPr>
          <w:u w:val="single"/>
        </w:rPr>
        <w:t>please ensure you directly address these points in your application</w:t>
      </w:r>
      <w:r w:rsidR="00716752">
        <w:rPr>
          <w:u w:val="single"/>
        </w:rPr>
        <w:t xml:space="preserve"> CV and cover letter</w:t>
      </w:r>
      <w:r w:rsidRPr="003C02F4">
        <w:t>:</w:t>
      </w:r>
    </w:p>
    <w:p w14:paraId="664B3155" w14:textId="71CE132F" w:rsidR="003C02F4" w:rsidRPr="002E5536" w:rsidRDefault="00B308DB" w:rsidP="00713758">
      <w:pPr>
        <w:pStyle w:val="ListParagraph"/>
        <w:numPr>
          <w:ilvl w:val="0"/>
          <w:numId w:val="14"/>
        </w:numPr>
        <w:jc w:val="both"/>
      </w:pPr>
      <w:r>
        <w:t>The c</w:t>
      </w:r>
      <w:r w:rsidR="003C02F4" w:rsidRPr="003C02F4">
        <w:t>andidate</w:t>
      </w:r>
      <w:r>
        <w:t>’</w:t>
      </w:r>
      <w:r w:rsidR="003C02F4" w:rsidRPr="003C02F4">
        <w:t xml:space="preserve">s </w:t>
      </w:r>
      <w:r>
        <w:t xml:space="preserve">qualifications, substantive employment, </w:t>
      </w:r>
      <w:r w:rsidR="001E02DD">
        <w:t xml:space="preserve">and </w:t>
      </w:r>
      <w:r w:rsidR="00E52F03">
        <w:t>(</w:t>
      </w:r>
      <w:r w:rsidR="001E02DD">
        <w:t>where appropriate given candidates’ experience and employment situation</w:t>
      </w:r>
      <w:r w:rsidR="00E52F03">
        <w:t>)</w:t>
      </w:r>
      <w:r w:rsidR="001E02DD">
        <w:t xml:space="preserve"> their r</w:t>
      </w:r>
      <w:r w:rsidR="003A3632">
        <w:t>esearch</w:t>
      </w:r>
      <w:r w:rsidR="003C02F4" w:rsidRPr="003C02F4">
        <w:t xml:space="preserve"> achievements</w:t>
      </w:r>
      <w:r w:rsidR="001E02DD">
        <w:t xml:space="preserve"> </w:t>
      </w:r>
      <w:r w:rsidR="003C02F4" w:rsidRPr="003C02F4">
        <w:t>to date</w:t>
      </w:r>
      <w:r w:rsidR="001E02DD">
        <w:t>.</w:t>
      </w:r>
      <w:r w:rsidR="00713758">
        <w:t xml:space="preserve"> Note that an extensive research </w:t>
      </w:r>
      <w:r w:rsidR="000C23E7">
        <w:t>track record</w:t>
      </w:r>
      <w:r w:rsidR="00713758">
        <w:t xml:space="preserve"> is not an essential requirement, particularly for the Pipeline Fellowship</w:t>
      </w:r>
      <w:r w:rsidR="000C23E7">
        <w:t>. A</w:t>
      </w:r>
      <w:r w:rsidR="00713758">
        <w:t xml:space="preserve">pplicants will be </w:t>
      </w:r>
      <w:r w:rsidR="00713758" w:rsidRPr="002E5536">
        <w:t>judged on their merit and their potential trajectory as well as their deliverables to date</w:t>
      </w:r>
      <w:r w:rsidR="000C23E7" w:rsidRPr="002E5536">
        <w:t>.</w:t>
      </w:r>
    </w:p>
    <w:p w14:paraId="67719855" w14:textId="78EF2F2B" w:rsidR="006B240E" w:rsidRPr="002E5536" w:rsidRDefault="006B240E" w:rsidP="006B240E">
      <w:pPr>
        <w:pStyle w:val="ListParagraph"/>
        <w:numPr>
          <w:ilvl w:val="0"/>
          <w:numId w:val="14"/>
        </w:numPr>
        <w:jc w:val="both"/>
      </w:pPr>
      <w:r w:rsidRPr="002E5536">
        <w:rPr>
          <w:rFonts w:cs="Arial"/>
          <w:color w:val="000000" w:themeColor="dark1"/>
          <w:kern w:val="24"/>
          <w:lang w:val="en-US" w:eastAsia="en-GB"/>
        </w:rPr>
        <w:t>The candidate’s specific priorities around what they individually want from the Fellowship programme.</w:t>
      </w:r>
    </w:p>
    <w:p w14:paraId="6DB0692F" w14:textId="330E1AED" w:rsidR="00F23919" w:rsidRDefault="00B308DB" w:rsidP="00F23919">
      <w:pPr>
        <w:pStyle w:val="ListParagraph"/>
        <w:numPr>
          <w:ilvl w:val="0"/>
          <w:numId w:val="13"/>
        </w:numPr>
        <w:jc w:val="both"/>
      </w:pPr>
      <w:r w:rsidRPr="002E5536">
        <w:t>The c</w:t>
      </w:r>
      <w:r w:rsidR="003A3632" w:rsidRPr="002E5536">
        <w:t>andidate</w:t>
      </w:r>
      <w:r w:rsidRPr="002E5536">
        <w:t>’</w:t>
      </w:r>
      <w:r w:rsidR="003A3632" w:rsidRPr="002E5536">
        <w:t xml:space="preserve">s future research </w:t>
      </w:r>
      <w:r w:rsidR="00F23919" w:rsidRPr="002E5536">
        <w:t>aspirations, ambitions, and goals,</w:t>
      </w:r>
      <w:r w:rsidRPr="002E5536">
        <w:t xml:space="preserve"> including the </w:t>
      </w:r>
      <w:r w:rsidR="00AB76B1" w:rsidRPr="002E5536">
        <w:t xml:space="preserve">interests, ideas, and </w:t>
      </w:r>
      <w:r w:rsidRPr="002E5536">
        <w:t>defined research topic on which they</w:t>
      </w:r>
      <w:r>
        <w:t xml:space="preserve"> plan to focus throughout the Fellowship</w:t>
      </w:r>
      <w:r w:rsidR="00AB76B1">
        <w:t>.</w:t>
      </w:r>
    </w:p>
    <w:p w14:paraId="3D903C36" w14:textId="5BB3E7EE" w:rsidR="003A3632" w:rsidRPr="006B240E" w:rsidRDefault="003A3632" w:rsidP="00F23919">
      <w:pPr>
        <w:pStyle w:val="ListParagraph"/>
        <w:numPr>
          <w:ilvl w:val="0"/>
          <w:numId w:val="13"/>
        </w:numPr>
        <w:jc w:val="both"/>
      </w:pPr>
      <w:r>
        <w:t xml:space="preserve">The relevance of </w:t>
      </w:r>
      <w:r w:rsidR="00B308DB">
        <w:t xml:space="preserve">the </w:t>
      </w:r>
      <w:r>
        <w:t>candidate</w:t>
      </w:r>
      <w:r w:rsidR="00B308DB">
        <w:t>’</w:t>
      </w:r>
      <w:r>
        <w:t xml:space="preserve">s research </w:t>
      </w:r>
      <w:r w:rsidR="00B308DB">
        <w:t>topic</w:t>
      </w:r>
      <w:r>
        <w:t xml:space="preserve"> to </w:t>
      </w:r>
      <w:r w:rsidRPr="003C02F4">
        <w:rPr>
          <w:rFonts w:cs="Arial"/>
          <w:color w:val="000000" w:themeColor="dark1"/>
          <w:kern w:val="24"/>
          <w:lang w:val="en-US" w:eastAsia="en-GB"/>
        </w:rPr>
        <w:t>BACD strategic research priorities</w:t>
      </w:r>
      <w:r>
        <w:rPr>
          <w:rFonts w:cs="Arial"/>
          <w:color w:val="000000" w:themeColor="dark1"/>
          <w:kern w:val="24"/>
          <w:lang w:val="en-US" w:eastAsia="en-GB"/>
        </w:rPr>
        <w:t xml:space="preserve"> and nationally agreed research priorities within the childhood neurodisability community</w:t>
      </w:r>
      <w:r w:rsidR="00AB76B1">
        <w:rPr>
          <w:rFonts w:cs="Arial"/>
          <w:color w:val="000000" w:themeColor="dark1"/>
          <w:kern w:val="24"/>
          <w:lang w:val="en-US" w:eastAsia="en-GB"/>
        </w:rPr>
        <w:t>.</w:t>
      </w:r>
    </w:p>
    <w:p w14:paraId="23C03214" w14:textId="59D6B1BF" w:rsidR="003C02F4" w:rsidRPr="003C02F4" w:rsidRDefault="003C02F4" w:rsidP="00FC6406">
      <w:pPr>
        <w:pStyle w:val="ListParagraph"/>
        <w:numPr>
          <w:ilvl w:val="0"/>
          <w:numId w:val="13"/>
        </w:numPr>
        <w:jc w:val="both"/>
      </w:pPr>
      <w:r w:rsidRPr="003C02F4">
        <w:t>The difference the Fellowship opportunity would make to the candidate</w:t>
      </w:r>
      <w:r w:rsidR="00AB76B1">
        <w:t>.</w:t>
      </w:r>
    </w:p>
    <w:p w14:paraId="1F4DE270" w14:textId="783D45CA" w:rsidR="005F2121" w:rsidRDefault="00B308DB" w:rsidP="00FC6406">
      <w:pPr>
        <w:pStyle w:val="ListParagraph"/>
        <w:numPr>
          <w:ilvl w:val="0"/>
          <w:numId w:val="13"/>
        </w:numPr>
        <w:jc w:val="both"/>
      </w:pPr>
      <w:r>
        <w:t>The c</w:t>
      </w:r>
      <w:r w:rsidR="003C02F4" w:rsidRPr="003C02F4">
        <w:t>andidate</w:t>
      </w:r>
      <w:r>
        <w:t>’</w:t>
      </w:r>
      <w:r w:rsidR="003C02F4" w:rsidRPr="003C02F4">
        <w:t>s support from their institution, including how they would leverage the Fellowship to maximi</w:t>
      </w:r>
      <w:r w:rsidR="003A3632">
        <w:t>se their institutional support</w:t>
      </w:r>
      <w:r w:rsidR="00AB76B1">
        <w:t>.</w:t>
      </w:r>
    </w:p>
    <w:p w14:paraId="61AB5F46" w14:textId="320B8A87" w:rsidR="00AB76B1" w:rsidRDefault="00AB76B1" w:rsidP="00FC6406">
      <w:pPr>
        <w:pStyle w:val="ListParagraph"/>
        <w:numPr>
          <w:ilvl w:val="0"/>
          <w:numId w:val="13"/>
        </w:numPr>
        <w:jc w:val="both"/>
      </w:pPr>
      <w:r>
        <w:t>For the Pipeline Fellowship, submission of a strong organisational reference in support of the candidate’s future potential as a childhood neurodisability researcher and indicating organisational support for the candidate’s development.</w:t>
      </w:r>
    </w:p>
    <w:p w14:paraId="16C6A608" w14:textId="5DC8B7BA" w:rsidR="003A3632" w:rsidRPr="00351A98" w:rsidRDefault="00AB76B1" w:rsidP="00FC6406">
      <w:pPr>
        <w:pStyle w:val="ListParagraph"/>
        <w:numPr>
          <w:ilvl w:val="0"/>
          <w:numId w:val="13"/>
        </w:numPr>
        <w:jc w:val="both"/>
      </w:pPr>
      <w:r>
        <w:t>For the Advanced Fellowship, s</w:t>
      </w:r>
      <w:r w:rsidR="003A3632">
        <w:t xml:space="preserve">ubmission of </w:t>
      </w:r>
      <w:r w:rsidR="00016BA5">
        <w:t>a</w:t>
      </w:r>
      <w:r w:rsidR="003A3632">
        <w:t xml:space="preserve"> strong </w:t>
      </w:r>
      <w:r w:rsidR="00977812">
        <w:t xml:space="preserve">senior </w:t>
      </w:r>
      <w:r w:rsidR="003A3632">
        <w:t>academic reference in support of the candidate</w:t>
      </w:r>
      <w:r w:rsidR="00B308DB">
        <w:t>’</w:t>
      </w:r>
      <w:r w:rsidR="003A3632">
        <w:t>s track record and</w:t>
      </w:r>
      <w:r w:rsidR="00977812">
        <w:t xml:space="preserve"> future</w:t>
      </w:r>
      <w:r w:rsidR="003A3632">
        <w:t xml:space="preserve"> potential as a childhood neurodisability research leader.</w:t>
      </w:r>
    </w:p>
    <w:p w14:paraId="09F4ACDF" w14:textId="77777777" w:rsidR="003C02F4" w:rsidRPr="003C02F4" w:rsidRDefault="003C02F4" w:rsidP="00FC6406">
      <w:pPr>
        <w:keepNext/>
        <w:keepLines/>
        <w:spacing w:before="240" w:after="240"/>
        <w:jc w:val="both"/>
        <w:outlineLvl w:val="0"/>
        <w:rPr>
          <w:rFonts w:eastAsiaTheme="majorEastAsia" w:cs="Times New Roman"/>
          <w:b/>
          <w:sz w:val="28"/>
          <w:szCs w:val="32"/>
        </w:rPr>
      </w:pPr>
      <w:r w:rsidRPr="003C02F4">
        <w:rPr>
          <w:rFonts w:eastAsiaTheme="majorEastAsia" w:cs="Times New Roman"/>
          <w:b/>
          <w:sz w:val="28"/>
          <w:szCs w:val="32"/>
        </w:rPr>
        <w:lastRenderedPageBreak/>
        <w:t>How to apply</w:t>
      </w:r>
    </w:p>
    <w:p w14:paraId="0A9893BF" w14:textId="7E7E2C11" w:rsidR="003C02F4" w:rsidRPr="002E5536" w:rsidRDefault="003C02F4" w:rsidP="00FC6406">
      <w:pPr>
        <w:jc w:val="both"/>
      </w:pPr>
      <w:r w:rsidRPr="003C02F4">
        <w:t xml:space="preserve">Applications </w:t>
      </w:r>
      <w:r w:rsidRPr="002E5536">
        <w:t xml:space="preserve">should </w:t>
      </w:r>
      <w:r w:rsidR="005F2121" w:rsidRPr="002E5536">
        <w:t>be</w:t>
      </w:r>
      <w:r w:rsidR="00351A98" w:rsidRPr="002E5536">
        <w:t xml:space="preserve"> made on the BACD-</w:t>
      </w:r>
      <w:r w:rsidR="005F2121" w:rsidRPr="002E5536">
        <w:t xml:space="preserve">Castang Fellowship </w:t>
      </w:r>
      <w:r w:rsidR="00815F6C" w:rsidRPr="002E5536">
        <w:t xml:space="preserve">application </w:t>
      </w:r>
      <w:r w:rsidR="005F2121" w:rsidRPr="002E5536">
        <w:t xml:space="preserve">form </w:t>
      </w:r>
      <w:r w:rsidR="005959C1" w:rsidRPr="002E5536">
        <w:t>which</w:t>
      </w:r>
      <w:r w:rsidR="00351A98" w:rsidRPr="002E5536">
        <w:t xml:space="preserve"> can be fo</w:t>
      </w:r>
      <w:r w:rsidR="00D43208" w:rsidRPr="002E5536">
        <w:t xml:space="preserve">und </w:t>
      </w:r>
      <w:hyperlink r:id="rId13" w:history="1">
        <w:r w:rsidR="005A4420" w:rsidRPr="00C863A4">
          <w:rPr>
            <w:rStyle w:val="Hyperlink"/>
          </w:rPr>
          <w:t>here</w:t>
        </w:r>
      </w:hyperlink>
      <w:r w:rsidR="005A4420" w:rsidRPr="002E5536">
        <w:t>. T</w:t>
      </w:r>
      <w:r w:rsidR="005F2121" w:rsidRPr="002E5536">
        <w:t xml:space="preserve">his consists </w:t>
      </w:r>
      <w:r w:rsidRPr="002E5536">
        <w:t>of:</w:t>
      </w:r>
    </w:p>
    <w:p w14:paraId="4135E7DC" w14:textId="55C5DDF1" w:rsidR="003C02F4" w:rsidRPr="002E5536" w:rsidRDefault="003C02F4" w:rsidP="00A93F8B">
      <w:pPr>
        <w:pStyle w:val="ListParagraph"/>
        <w:numPr>
          <w:ilvl w:val="0"/>
          <w:numId w:val="14"/>
        </w:numPr>
        <w:jc w:val="both"/>
      </w:pPr>
      <w:r w:rsidRPr="002E5536">
        <w:rPr>
          <w:u w:val="single"/>
        </w:rPr>
        <w:t>A</w:t>
      </w:r>
      <w:r w:rsidR="00F23919" w:rsidRPr="002E5536">
        <w:rPr>
          <w:u w:val="single"/>
        </w:rPr>
        <w:t xml:space="preserve"> short</w:t>
      </w:r>
      <w:r w:rsidR="00E850B2" w:rsidRPr="002E5536">
        <w:rPr>
          <w:u w:val="single"/>
        </w:rPr>
        <w:t>, targeted</w:t>
      </w:r>
      <w:r w:rsidR="00F23919" w:rsidRPr="002E5536">
        <w:rPr>
          <w:u w:val="single"/>
        </w:rPr>
        <w:t xml:space="preserve"> CV</w:t>
      </w:r>
      <w:r w:rsidR="006B240E" w:rsidRPr="002E5536">
        <w:t xml:space="preserve">: </w:t>
      </w:r>
      <w:r w:rsidR="001E3FF2" w:rsidRPr="002E5536">
        <w:t xml:space="preserve">one A4 page </w:t>
      </w:r>
      <w:r w:rsidR="00F23919" w:rsidRPr="002E5536">
        <w:t>includ</w:t>
      </w:r>
      <w:r w:rsidR="001E3FF2" w:rsidRPr="002E5536">
        <w:t>ing</w:t>
      </w:r>
      <w:r w:rsidR="006B240E" w:rsidRPr="002E5536">
        <w:t xml:space="preserve"> key research interests (topics and methods), academic / professional qualifications and achievements, current and most recent relevant employment, most relevant papers/outputs, most relevant grants/funding awards, most relevant wider research activities/roles/examples of impact, and most relevant collaborations and networks. </w:t>
      </w:r>
      <w:r w:rsidR="00FE6F7C" w:rsidRPr="002E5536">
        <w:t>Please consider how the information provided relates to the assessment criteria and covering letter</w:t>
      </w:r>
      <w:r w:rsidR="00F75B51" w:rsidRPr="002E5536">
        <w:t>.</w:t>
      </w:r>
    </w:p>
    <w:p w14:paraId="4C0CB5CB" w14:textId="2D4945F7" w:rsidR="003C02F4" w:rsidRDefault="003C02F4" w:rsidP="00FC6406">
      <w:pPr>
        <w:pStyle w:val="ListParagraph"/>
        <w:numPr>
          <w:ilvl w:val="0"/>
          <w:numId w:val="14"/>
        </w:numPr>
        <w:jc w:val="both"/>
      </w:pPr>
      <w:r w:rsidRPr="002E5536">
        <w:rPr>
          <w:u w:val="single"/>
        </w:rPr>
        <w:t xml:space="preserve">A </w:t>
      </w:r>
      <w:bookmarkStart w:id="0" w:name="_Hlk152949310"/>
      <w:r w:rsidRPr="002E5536">
        <w:rPr>
          <w:u w:val="single"/>
        </w:rPr>
        <w:t>covering lette</w:t>
      </w:r>
      <w:r w:rsidR="006B240E" w:rsidRPr="002E5536">
        <w:rPr>
          <w:u w:val="single"/>
        </w:rPr>
        <w:t>r</w:t>
      </w:r>
      <w:r w:rsidR="006B240E" w:rsidRPr="002E5536">
        <w:t>:</w:t>
      </w:r>
      <w:r w:rsidRPr="002E5536">
        <w:t xml:space="preserve"> no</w:t>
      </w:r>
      <w:r w:rsidRPr="003C02F4">
        <w:t xml:space="preserve"> more than two A4 pages </w:t>
      </w:r>
      <w:r w:rsidRPr="001E3FF2">
        <w:t xml:space="preserve">describing </w:t>
      </w:r>
      <w:r w:rsidRPr="006B240E">
        <w:t xml:space="preserve">how the candidate meets the </w:t>
      </w:r>
      <w:r w:rsidR="00E850B2">
        <w:t xml:space="preserve">programme </w:t>
      </w:r>
      <w:r w:rsidRPr="006B240E">
        <w:t>eligibility and assessment criteria.</w:t>
      </w:r>
      <w:bookmarkEnd w:id="0"/>
    </w:p>
    <w:p w14:paraId="14939B3C" w14:textId="1F483C6D" w:rsidR="00FE6F7C" w:rsidRPr="003C02F4" w:rsidRDefault="00FE6F7C" w:rsidP="00FC6406">
      <w:pPr>
        <w:pStyle w:val="ListParagraph"/>
        <w:numPr>
          <w:ilvl w:val="0"/>
          <w:numId w:val="14"/>
        </w:numPr>
        <w:jc w:val="both"/>
      </w:pPr>
      <w:r>
        <w:rPr>
          <w:u w:val="single"/>
        </w:rPr>
        <w:t>Reference</w:t>
      </w:r>
      <w:r w:rsidRPr="00F75B51">
        <w:t>:</w:t>
      </w:r>
      <w:r w:rsidRPr="00FE6F7C">
        <w:t xml:space="preserve"> </w:t>
      </w:r>
      <w:r>
        <w:t xml:space="preserve">1-2 </w:t>
      </w:r>
      <w:r w:rsidR="00F75B51">
        <w:t xml:space="preserve">A4 </w:t>
      </w:r>
      <w:r>
        <w:t>page</w:t>
      </w:r>
      <w:r w:rsidR="00F75B51">
        <w:t>s</w:t>
      </w:r>
      <w:r>
        <w:t xml:space="preserve"> submitted alongside the application form on a separate document.</w:t>
      </w:r>
    </w:p>
    <w:p w14:paraId="13B83414" w14:textId="2A029B47" w:rsidR="00C513AD" w:rsidRDefault="00C513AD" w:rsidP="00FC6406">
      <w:pPr>
        <w:jc w:val="both"/>
      </w:pPr>
      <w:r>
        <w:t xml:space="preserve">Applications </w:t>
      </w:r>
      <w:r w:rsidRPr="003C02F4">
        <w:t xml:space="preserve">should be completed in at least font size 11. </w:t>
      </w:r>
    </w:p>
    <w:p w14:paraId="1EA7028B" w14:textId="7313E2FA" w:rsidR="003C02F4" w:rsidRDefault="003C02F4" w:rsidP="00FC6406">
      <w:pPr>
        <w:jc w:val="both"/>
        <w:rPr>
          <w:b/>
        </w:rPr>
      </w:pPr>
      <w:r w:rsidRPr="004B1D94">
        <w:rPr>
          <w:b/>
        </w:rPr>
        <w:t>Candidates are required to attend all key dates (see below).</w:t>
      </w:r>
      <w:r w:rsidR="00177AC2" w:rsidRPr="004B1D94">
        <w:rPr>
          <w:b/>
        </w:rPr>
        <w:t xml:space="preserve"> Please do not app</w:t>
      </w:r>
      <w:r w:rsidR="003A3632" w:rsidRPr="004B1D94">
        <w:rPr>
          <w:b/>
        </w:rPr>
        <w:t xml:space="preserve">ly if you cannot attend the </w:t>
      </w:r>
      <w:r w:rsidR="005A4420">
        <w:rPr>
          <w:b/>
        </w:rPr>
        <w:t>March</w:t>
      </w:r>
      <w:r w:rsidR="00AB76B1">
        <w:rPr>
          <w:b/>
        </w:rPr>
        <w:t xml:space="preserve"> 202</w:t>
      </w:r>
      <w:r w:rsidR="000C23E7">
        <w:rPr>
          <w:b/>
        </w:rPr>
        <w:t>7</w:t>
      </w:r>
      <w:r w:rsidR="00AB76B1">
        <w:rPr>
          <w:b/>
        </w:rPr>
        <w:t xml:space="preserve"> dates in Sheffield</w:t>
      </w:r>
      <w:r w:rsidR="00177AC2" w:rsidRPr="004B1D94">
        <w:rPr>
          <w:b/>
        </w:rPr>
        <w:t>.</w:t>
      </w:r>
    </w:p>
    <w:p w14:paraId="74803C78" w14:textId="19C56E34" w:rsidR="002E5536" w:rsidRPr="004B1D94" w:rsidRDefault="002E5536" w:rsidP="00FC6406">
      <w:pPr>
        <w:jc w:val="both"/>
        <w:rPr>
          <w:b/>
        </w:rPr>
      </w:pPr>
      <w:r w:rsidRPr="002E5536">
        <w:rPr>
          <w:b/>
        </w:rPr>
        <w:t>Support can be provided for Fellows requiring reasonable adjustments, or childcare costs</w:t>
      </w:r>
      <w:r>
        <w:rPr>
          <w:b/>
        </w:rPr>
        <w:t>. P</w:t>
      </w:r>
      <w:r w:rsidRPr="002E5536">
        <w:rPr>
          <w:b/>
        </w:rPr>
        <w:t xml:space="preserve">lease contact </w:t>
      </w:r>
      <w:hyperlink r:id="rId14" w:history="1">
        <w:r w:rsidRPr="00287686">
          <w:rPr>
            <w:rStyle w:val="Hyperlink"/>
            <w:b/>
          </w:rPr>
          <w:t>Jennifer.mcanuff1@nhs.net</w:t>
        </w:r>
      </w:hyperlink>
      <w:r>
        <w:rPr>
          <w:b/>
        </w:rPr>
        <w:t xml:space="preserve"> </w:t>
      </w:r>
      <w:r w:rsidRPr="002E5536">
        <w:rPr>
          <w:b/>
        </w:rPr>
        <w:t>to arrange a discussion.</w:t>
      </w:r>
    </w:p>
    <w:p w14:paraId="08194127" w14:textId="5AA575AE" w:rsidR="003C02F4" w:rsidRPr="003C02F4" w:rsidRDefault="003C02F4" w:rsidP="00FC6406">
      <w:pPr>
        <w:spacing w:line="240" w:lineRule="auto"/>
        <w:jc w:val="both"/>
        <w:rPr>
          <w:rFonts w:eastAsia="Times New Roman" w:cs="Times New Roman"/>
          <w:b/>
        </w:rPr>
      </w:pPr>
      <w:r w:rsidRPr="003C02F4">
        <w:rPr>
          <w:rFonts w:eastAsia="Times New Roman" w:cs="Times New Roman"/>
          <w:b/>
        </w:rPr>
        <w:t>A</w:t>
      </w:r>
      <w:r w:rsidR="00177AC2">
        <w:rPr>
          <w:rFonts w:eastAsia="Times New Roman" w:cs="Times New Roman"/>
          <w:b/>
        </w:rPr>
        <w:t>pplications shoul</w:t>
      </w:r>
      <w:r w:rsidR="00177AC2" w:rsidRPr="002E5536">
        <w:rPr>
          <w:rFonts w:eastAsia="Times New Roman" w:cs="Times New Roman"/>
          <w:b/>
        </w:rPr>
        <w:t xml:space="preserve">d be received </w:t>
      </w:r>
      <w:r w:rsidRPr="002E5536">
        <w:rPr>
          <w:rFonts w:eastAsia="Times New Roman" w:cs="Times New Roman"/>
          <w:b/>
        </w:rPr>
        <w:t xml:space="preserve">by email to </w:t>
      </w:r>
      <w:hyperlink r:id="rId15" w:history="1">
        <w:r w:rsidRPr="002E5536">
          <w:rPr>
            <w:rFonts w:eastAsia="Times New Roman" w:cs="Times New Roman"/>
            <w:b/>
            <w:color w:val="0563C1" w:themeColor="hyperlink"/>
            <w:u w:val="single"/>
          </w:rPr>
          <w:t>Kelly.robinson@rcpch.ac.uk</w:t>
        </w:r>
      </w:hyperlink>
      <w:r w:rsidRPr="002E5536">
        <w:rPr>
          <w:rFonts w:eastAsia="Times New Roman" w:cs="Times New Roman"/>
          <w:b/>
        </w:rPr>
        <w:t xml:space="preserve"> by no </w:t>
      </w:r>
      <w:r w:rsidR="002C7FD1" w:rsidRPr="002E5536">
        <w:rPr>
          <w:rFonts w:eastAsia="Times New Roman" w:cs="Times New Roman"/>
          <w:b/>
        </w:rPr>
        <w:t>later tha</w:t>
      </w:r>
      <w:r w:rsidR="003A3632" w:rsidRPr="002E5536">
        <w:rPr>
          <w:rFonts w:eastAsia="Times New Roman" w:cs="Times New Roman"/>
          <w:b/>
        </w:rPr>
        <w:t xml:space="preserve">n 1700 on </w:t>
      </w:r>
      <w:r w:rsidR="00176DF1" w:rsidRPr="002E5536">
        <w:rPr>
          <w:rFonts w:eastAsia="Times New Roman" w:cs="Times New Roman"/>
          <w:b/>
        </w:rPr>
        <w:t>1</w:t>
      </w:r>
      <w:r w:rsidR="00C6640D" w:rsidRPr="002E5536">
        <w:rPr>
          <w:rFonts w:eastAsia="Times New Roman" w:cs="Times New Roman"/>
          <w:b/>
        </w:rPr>
        <w:t>2</w:t>
      </w:r>
      <w:r w:rsidR="00AB76B1" w:rsidRPr="002E5536">
        <w:rPr>
          <w:rFonts w:eastAsia="Times New Roman" w:cs="Times New Roman"/>
          <w:b/>
        </w:rPr>
        <w:t xml:space="preserve"> </w:t>
      </w:r>
      <w:r w:rsidR="00176DF1" w:rsidRPr="002E5536">
        <w:rPr>
          <w:rFonts w:eastAsia="Times New Roman" w:cs="Times New Roman"/>
          <w:b/>
        </w:rPr>
        <w:t>November</w:t>
      </w:r>
      <w:r w:rsidR="00AB76B1" w:rsidRPr="002E5536">
        <w:rPr>
          <w:rFonts w:eastAsia="Times New Roman" w:cs="Times New Roman"/>
          <w:b/>
        </w:rPr>
        <w:t xml:space="preserve"> 202</w:t>
      </w:r>
      <w:r w:rsidR="005A4420" w:rsidRPr="002E5536">
        <w:rPr>
          <w:rFonts w:eastAsia="Times New Roman" w:cs="Times New Roman"/>
          <w:b/>
        </w:rPr>
        <w:t>6</w:t>
      </w:r>
      <w:r w:rsidR="00285437" w:rsidRPr="002E5536">
        <w:rPr>
          <w:rFonts w:eastAsia="Times New Roman" w:cs="Times New Roman"/>
          <w:b/>
        </w:rPr>
        <w:t xml:space="preserve"> </w:t>
      </w:r>
      <w:r w:rsidR="00BF44D1" w:rsidRPr="002E5536">
        <w:rPr>
          <w:rFonts w:eastAsia="Times New Roman" w:cs="Times New Roman"/>
          <w:b/>
        </w:rPr>
        <w:t>– applications</w:t>
      </w:r>
      <w:r w:rsidR="00BF44D1">
        <w:rPr>
          <w:rFonts w:eastAsia="Times New Roman" w:cs="Times New Roman"/>
          <w:b/>
        </w:rPr>
        <w:t xml:space="preserve"> received </w:t>
      </w:r>
      <w:r w:rsidR="005F2121">
        <w:rPr>
          <w:rFonts w:eastAsia="Times New Roman" w:cs="Times New Roman"/>
          <w:b/>
        </w:rPr>
        <w:t>after this time will not be considered</w:t>
      </w:r>
      <w:r w:rsidR="00177AC2">
        <w:rPr>
          <w:rFonts w:eastAsia="Times New Roman" w:cs="Times New Roman"/>
          <w:b/>
        </w:rPr>
        <w:t>.</w:t>
      </w:r>
    </w:p>
    <w:p w14:paraId="4B890E0E" w14:textId="13350135" w:rsidR="005C3838" w:rsidRDefault="003C02F4" w:rsidP="00FC6406">
      <w:pPr>
        <w:jc w:val="both"/>
      </w:pPr>
      <w:r w:rsidRPr="003C02F4">
        <w:t xml:space="preserve">Following the submission deadline, applications will be checked for eligibility and completeness and distributed to BACD SRG members for review. The SRG will assess all eligible and complete applications using the assessment criteria above. All </w:t>
      </w:r>
      <w:r w:rsidR="00177AC2">
        <w:t xml:space="preserve">unsuccessful </w:t>
      </w:r>
      <w:r w:rsidRPr="003C02F4">
        <w:t xml:space="preserve">candidates will be encouraged to contact BACD SRG </w:t>
      </w:r>
      <w:r w:rsidR="005F2121">
        <w:t xml:space="preserve">for </w:t>
      </w:r>
      <w:r w:rsidRPr="003C02F4">
        <w:t xml:space="preserve">feedback after the funding decisions have been made. </w:t>
      </w:r>
    </w:p>
    <w:p w14:paraId="7846E9FF" w14:textId="77777777" w:rsidR="002E5536" w:rsidRPr="003C02F4" w:rsidRDefault="002E5536" w:rsidP="00FC6406">
      <w:pPr>
        <w:jc w:val="both"/>
      </w:pPr>
    </w:p>
    <w:p w14:paraId="301EA195" w14:textId="77777777" w:rsidR="003C02F4" w:rsidRPr="003C02F4" w:rsidRDefault="003C02F4" w:rsidP="00FC6406">
      <w:pPr>
        <w:keepNext/>
        <w:keepLines/>
        <w:spacing w:before="240" w:after="240"/>
        <w:jc w:val="both"/>
        <w:outlineLvl w:val="0"/>
        <w:rPr>
          <w:rFonts w:eastAsiaTheme="majorEastAsia" w:cs="Times New Roman"/>
          <w:b/>
          <w:sz w:val="28"/>
          <w:szCs w:val="32"/>
        </w:rPr>
      </w:pPr>
      <w:r w:rsidRPr="003C02F4">
        <w:rPr>
          <w:rFonts w:eastAsiaTheme="majorEastAsia" w:cs="Times New Roman"/>
          <w:b/>
          <w:sz w:val="28"/>
          <w:szCs w:val="32"/>
        </w:rPr>
        <w:t>Key dates</w:t>
      </w:r>
    </w:p>
    <w:tbl>
      <w:tblPr>
        <w:tblStyle w:val="TableGrid"/>
        <w:tblW w:w="0" w:type="auto"/>
        <w:tblLook w:val="04A0" w:firstRow="1" w:lastRow="0" w:firstColumn="1" w:lastColumn="0" w:noHBand="0" w:noVBand="1"/>
      </w:tblPr>
      <w:tblGrid>
        <w:gridCol w:w="5395"/>
        <w:gridCol w:w="3621"/>
      </w:tblGrid>
      <w:tr w:rsidR="008C6F6D" w:rsidRPr="003C02F4" w14:paraId="6B76D2DA" w14:textId="77777777" w:rsidTr="00977812">
        <w:tc>
          <w:tcPr>
            <w:tcW w:w="5395" w:type="dxa"/>
          </w:tcPr>
          <w:p w14:paraId="756F5738" w14:textId="513198A9" w:rsidR="008C6F6D" w:rsidRDefault="008C6F6D" w:rsidP="00FC6406">
            <w:pPr>
              <w:jc w:val="both"/>
            </w:pPr>
            <w:r>
              <w:t xml:space="preserve">Launch of BACD-Castang Fellowship Round </w:t>
            </w:r>
            <w:r w:rsidR="000C23E7">
              <w:t>5</w:t>
            </w:r>
          </w:p>
        </w:tc>
        <w:tc>
          <w:tcPr>
            <w:tcW w:w="3621" w:type="dxa"/>
          </w:tcPr>
          <w:p w14:paraId="4B71E54F" w14:textId="4A5B4050" w:rsidR="008C6F6D" w:rsidRPr="002E5536" w:rsidRDefault="007D305B" w:rsidP="00FC6406">
            <w:pPr>
              <w:jc w:val="both"/>
            </w:pPr>
            <w:r w:rsidRPr="002E5536">
              <w:t>21</w:t>
            </w:r>
            <w:r w:rsidR="008C6F6D" w:rsidRPr="002E5536">
              <w:t xml:space="preserve"> </w:t>
            </w:r>
            <w:r w:rsidRPr="002E5536">
              <w:t>Septem</w:t>
            </w:r>
            <w:r w:rsidR="005A4420" w:rsidRPr="002E5536">
              <w:t>b</w:t>
            </w:r>
            <w:r w:rsidR="008C6F6D" w:rsidRPr="002E5536">
              <w:t>er 202</w:t>
            </w:r>
            <w:r w:rsidR="00176DF1" w:rsidRPr="002E5536">
              <w:t>6</w:t>
            </w:r>
          </w:p>
        </w:tc>
      </w:tr>
      <w:tr w:rsidR="008C6F6D" w:rsidRPr="003C02F4" w14:paraId="6F0A9A5F" w14:textId="77777777" w:rsidTr="00977812">
        <w:tc>
          <w:tcPr>
            <w:tcW w:w="5395" w:type="dxa"/>
          </w:tcPr>
          <w:p w14:paraId="72C5B32B" w14:textId="443795B8" w:rsidR="008C6F6D" w:rsidRPr="003C02F4" w:rsidRDefault="008C6F6D" w:rsidP="00FC6406">
            <w:pPr>
              <w:jc w:val="both"/>
            </w:pPr>
            <w:r>
              <w:t>Submissions open</w:t>
            </w:r>
          </w:p>
        </w:tc>
        <w:tc>
          <w:tcPr>
            <w:tcW w:w="3621" w:type="dxa"/>
          </w:tcPr>
          <w:p w14:paraId="25775BD4" w14:textId="2830F326" w:rsidR="008C6F6D" w:rsidRPr="002E5536" w:rsidRDefault="007D305B" w:rsidP="00FC6406">
            <w:pPr>
              <w:jc w:val="both"/>
            </w:pPr>
            <w:r w:rsidRPr="002E5536">
              <w:t>21 September 2026</w:t>
            </w:r>
          </w:p>
        </w:tc>
      </w:tr>
      <w:tr w:rsidR="003C02F4" w:rsidRPr="003C02F4" w14:paraId="602A7A3F" w14:textId="77777777" w:rsidTr="00977812">
        <w:tc>
          <w:tcPr>
            <w:tcW w:w="5395" w:type="dxa"/>
          </w:tcPr>
          <w:p w14:paraId="645D87DC" w14:textId="77777777" w:rsidR="003C02F4" w:rsidRPr="003C02F4" w:rsidRDefault="003C02F4" w:rsidP="00FC6406">
            <w:pPr>
              <w:jc w:val="both"/>
            </w:pPr>
            <w:r w:rsidRPr="003C02F4">
              <w:t>Submission deadline</w:t>
            </w:r>
          </w:p>
        </w:tc>
        <w:tc>
          <w:tcPr>
            <w:tcW w:w="3621" w:type="dxa"/>
          </w:tcPr>
          <w:p w14:paraId="7331FFAD" w14:textId="6D38C3D8" w:rsidR="003C02F4" w:rsidRPr="002E5536" w:rsidRDefault="00176DF1" w:rsidP="00FC6406">
            <w:pPr>
              <w:jc w:val="both"/>
            </w:pPr>
            <w:r w:rsidRPr="002E5536">
              <w:t>1</w:t>
            </w:r>
            <w:r w:rsidR="00C6640D" w:rsidRPr="002E5536">
              <w:t>2</w:t>
            </w:r>
            <w:r w:rsidR="008C6F6D" w:rsidRPr="002E5536">
              <w:t xml:space="preserve"> </w:t>
            </w:r>
            <w:r w:rsidRPr="002E5536">
              <w:t>November</w:t>
            </w:r>
            <w:r w:rsidR="008C6F6D" w:rsidRPr="002E5536">
              <w:t xml:space="preserve"> 202</w:t>
            </w:r>
            <w:r w:rsidRPr="002E5536">
              <w:t>6</w:t>
            </w:r>
          </w:p>
        </w:tc>
      </w:tr>
      <w:tr w:rsidR="003C02F4" w:rsidRPr="003C02F4" w14:paraId="4836049F" w14:textId="77777777" w:rsidTr="00977812">
        <w:tc>
          <w:tcPr>
            <w:tcW w:w="5395" w:type="dxa"/>
          </w:tcPr>
          <w:p w14:paraId="289350B9" w14:textId="77777777" w:rsidR="003C02F4" w:rsidRPr="003C02F4" w:rsidRDefault="003C02F4" w:rsidP="00FC6406">
            <w:pPr>
              <w:jc w:val="both"/>
            </w:pPr>
            <w:r w:rsidRPr="003C02F4">
              <w:t>Decisions and feedback sent out to candidates</w:t>
            </w:r>
          </w:p>
        </w:tc>
        <w:tc>
          <w:tcPr>
            <w:tcW w:w="3621" w:type="dxa"/>
          </w:tcPr>
          <w:p w14:paraId="368C8779" w14:textId="2BE1E7C1" w:rsidR="003C02F4" w:rsidRPr="002E5536" w:rsidRDefault="00C6640D" w:rsidP="00FC6406">
            <w:pPr>
              <w:jc w:val="both"/>
            </w:pPr>
            <w:r w:rsidRPr="002E5536">
              <w:t>By 20</w:t>
            </w:r>
            <w:r w:rsidR="008C6F6D" w:rsidRPr="002E5536">
              <w:t xml:space="preserve"> </w:t>
            </w:r>
            <w:r w:rsidRPr="002E5536">
              <w:t>Nov</w:t>
            </w:r>
            <w:r w:rsidR="00726081" w:rsidRPr="002E5536">
              <w:t>ember</w:t>
            </w:r>
            <w:r w:rsidR="008C6F6D" w:rsidRPr="002E5536">
              <w:t xml:space="preserve"> 202</w:t>
            </w:r>
            <w:r w:rsidR="00176DF1" w:rsidRPr="002E5536">
              <w:t>6</w:t>
            </w:r>
          </w:p>
        </w:tc>
      </w:tr>
      <w:tr w:rsidR="000C23E7" w:rsidRPr="003C02F4" w14:paraId="6BE710B0" w14:textId="77777777" w:rsidTr="00977812">
        <w:tc>
          <w:tcPr>
            <w:tcW w:w="5395" w:type="dxa"/>
          </w:tcPr>
          <w:p w14:paraId="6A7FD4C4" w14:textId="1A780EF3" w:rsidR="000C23E7" w:rsidRDefault="000C23E7" w:rsidP="00A94200">
            <w:pPr>
              <w:jc w:val="both"/>
            </w:pPr>
            <w:r w:rsidRPr="002E5536">
              <w:t>Five online workshops in January, February, June, September &amp; December 2027</w:t>
            </w:r>
          </w:p>
        </w:tc>
        <w:tc>
          <w:tcPr>
            <w:tcW w:w="3621" w:type="dxa"/>
          </w:tcPr>
          <w:p w14:paraId="59A72393" w14:textId="1138C62B" w:rsidR="002E5536" w:rsidRPr="005E446E" w:rsidRDefault="005E446E" w:rsidP="00FC6406">
            <w:pPr>
              <w:jc w:val="both"/>
            </w:pPr>
            <w:r w:rsidRPr="005E446E">
              <w:t>Week beginning 11 January 2027</w:t>
            </w:r>
          </w:p>
          <w:p w14:paraId="3A5ED7CA" w14:textId="7FBF233F" w:rsidR="002E5536" w:rsidRPr="005E446E" w:rsidRDefault="005E446E" w:rsidP="00FC6406">
            <w:pPr>
              <w:jc w:val="both"/>
            </w:pPr>
            <w:r w:rsidRPr="005E446E">
              <w:t>Week beginning 1 February 2027</w:t>
            </w:r>
          </w:p>
          <w:p w14:paraId="451258D7" w14:textId="638940D0" w:rsidR="000C23E7" w:rsidRPr="00E52F03" w:rsidRDefault="00E52F03" w:rsidP="00FC6406">
            <w:pPr>
              <w:jc w:val="both"/>
              <w:rPr>
                <w:highlight w:val="yellow"/>
              </w:rPr>
            </w:pPr>
            <w:r w:rsidRPr="005E446E">
              <w:t>Remaining d</w:t>
            </w:r>
            <w:r w:rsidR="000C23E7" w:rsidRPr="005E446E">
              <w:t>ates will be negotiated with successful applicants</w:t>
            </w:r>
          </w:p>
        </w:tc>
      </w:tr>
      <w:tr w:rsidR="003C02F4" w:rsidRPr="003C02F4" w14:paraId="3F09A7B4" w14:textId="77777777" w:rsidTr="00977812">
        <w:tc>
          <w:tcPr>
            <w:tcW w:w="5395" w:type="dxa"/>
          </w:tcPr>
          <w:p w14:paraId="5B5C3588" w14:textId="28C7212F" w:rsidR="003C02F4" w:rsidRPr="003C02F4" w:rsidRDefault="00977812" w:rsidP="00A94200">
            <w:pPr>
              <w:jc w:val="both"/>
            </w:pPr>
            <w:r>
              <w:t xml:space="preserve">Fellowship </w:t>
            </w:r>
            <w:r w:rsidR="00170508">
              <w:t xml:space="preserve">Grant Sprint </w:t>
            </w:r>
            <w:r w:rsidR="005F2121">
              <w:t>Day 1</w:t>
            </w:r>
            <w:r>
              <w:t xml:space="preserve"> </w:t>
            </w:r>
            <w:r w:rsidR="005F2121">
              <w:t xml:space="preserve"> </w:t>
            </w:r>
          </w:p>
        </w:tc>
        <w:tc>
          <w:tcPr>
            <w:tcW w:w="3621" w:type="dxa"/>
          </w:tcPr>
          <w:p w14:paraId="7B7E8037" w14:textId="0BC046BD" w:rsidR="003C02F4" w:rsidRPr="003C02F4" w:rsidRDefault="00726081" w:rsidP="00FC6406">
            <w:pPr>
              <w:jc w:val="both"/>
            </w:pPr>
            <w:r>
              <w:t>9 March</w:t>
            </w:r>
            <w:r w:rsidR="008C6F6D">
              <w:t xml:space="preserve"> 202</w:t>
            </w:r>
            <w:r w:rsidR="000C23E7">
              <w:t>7</w:t>
            </w:r>
            <w:r w:rsidR="009E3AD4">
              <w:t>*</w:t>
            </w:r>
          </w:p>
        </w:tc>
      </w:tr>
      <w:tr w:rsidR="003C02F4" w:rsidRPr="003C02F4" w14:paraId="338817BB" w14:textId="77777777" w:rsidTr="00977812">
        <w:tc>
          <w:tcPr>
            <w:tcW w:w="5395" w:type="dxa"/>
          </w:tcPr>
          <w:p w14:paraId="7073899E" w14:textId="1004515C" w:rsidR="003C02F4" w:rsidRPr="003C02F4" w:rsidRDefault="00977812" w:rsidP="00A94200">
            <w:pPr>
              <w:jc w:val="both"/>
            </w:pPr>
            <w:r>
              <w:t xml:space="preserve">Fellowship </w:t>
            </w:r>
            <w:r w:rsidR="00170508">
              <w:t xml:space="preserve">Grant Sprint </w:t>
            </w:r>
            <w:r w:rsidR="003C02F4" w:rsidRPr="003C02F4">
              <w:t>Day 2</w:t>
            </w:r>
            <w:r>
              <w:t xml:space="preserve"> </w:t>
            </w:r>
            <w:r w:rsidR="003C02F4" w:rsidRPr="003C02F4">
              <w:t xml:space="preserve"> </w:t>
            </w:r>
          </w:p>
        </w:tc>
        <w:tc>
          <w:tcPr>
            <w:tcW w:w="3621" w:type="dxa"/>
          </w:tcPr>
          <w:p w14:paraId="1B735B73" w14:textId="76A7BE36" w:rsidR="003C02F4" w:rsidRPr="003C02F4" w:rsidRDefault="008C6F6D" w:rsidP="00FC6406">
            <w:pPr>
              <w:jc w:val="both"/>
            </w:pPr>
            <w:r>
              <w:t>1</w:t>
            </w:r>
            <w:r w:rsidR="00726081">
              <w:t>0</w:t>
            </w:r>
            <w:r>
              <w:t xml:space="preserve"> </w:t>
            </w:r>
            <w:r w:rsidR="00726081">
              <w:t>March</w:t>
            </w:r>
            <w:r>
              <w:t xml:space="preserve"> 202</w:t>
            </w:r>
            <w:r w:rsidR="000C23E7">
              <w:t>7</w:t>
            </w:r>
            <w:r>
              <w:t>*</w:t>
            </w:r>
          </w:p>
        </w:tc>
      </w:tr>
      <w:tr w:rsidR="003C02F4" w:rsidRPr="003C02F4" w14:paraId="13657FD0" w14:textId="77777777" w:rsidTr="00977812">
        <w:tc>
          <w:tcPr>
            <w:tcW w:w="5395" w:type="dxa"/>
          </w:tcPr>
          <w:p w14:paraId="07032951" w14:textId="10B1F73D" w:rsidR="003C02F4" w:rsidRPr="003C02F4" w:rsidRDefault="003C02F4" w:rsidP="00FC6406">
            <w:pPr>
              <w:jc w:val="both"/>
            </w:pPr>
            <w:r w:rsidRPr="003C02F4">
              <w:t>BACD Annual Meeting</w:t>
            </w:r>
          </w:p>
        </w:tc>
        <w:tc>
          <w:tcPr>
            <w:tcW w:w="3621" w:type="dxa"/>
          </w:tcPr>
          <w:p w14:paraId="1F54CDBD" w14:textId="571A08F3" w:rsidR="003C02F4" w:rsidRPr="003C02F4" w:rsidRDefault="00726081" w:rsidP="00FC6406">
            <w:pPr>
              <w:jc w:val="both"/>
            </w:pPr>
            <w:r>
              <w:t>11</w:t>
            </w:r>
            <w:r w:rsidR="008C6F6D">
              <w:t xml:space="preserve"> </w:t>
            </w:r>
            <w:r>
              <w:t>March</w:t>
            </w:r>
            <w:r w:rsidR="008C6F6D">
              <w:t xml:space="preserve"> 202</w:t>
            </w:r>
            <w:r w:rsidR="000C23E7">
              <w:t>7</w:t>
            </w:r>
            <w:r w:rsidR="008C6F6D">
              <w:t>*</w:t>
            </w:r>
          </w:p>
        </w:tc>
      </w:tr>
      <w:tr w:rsidR="008C6F6D" w:rsidRPr="003C02F4" w14:paraId="0F94559F" w14:textId="77777777" w:rsidTr="00957D3D">
        <w:tc>
          <w:tcPr>
            <w:tcW w:w="9016" w:type="dxa"/>
            <w:gridSpan w:val="2"/>
          </w:tcPr>
          <w:p w14:paraId="138C7C97" w14:textId="6B0853AB" w:rsidR="008C6F6D" w:rsidRPr="003C02F4" w:rsidRDefault="009E3AD4" w:rsidP="00FC6406">
            <w:pPr>
              <w:jc w:val="both"/>
            </w:pPr>
            <w:r>
              <w:t>*</w:t>
            </w:r>
            <w:r w:rsidR="008C6F6D">
              <w:t>In-person attendance in Sheffield is required (no on-line option will be available)</w:t>
            </w:r>
          </w:p>
        </w:tc>
      </w:tr>
    </w:tbl>
    <w:p w14:paraId="0480D954" w14:textId="77777777" w:rsidR="003C02F4" w:rsidRPr="003C02F4" w:rsidRDefault="003C02F4" w:rsidP="00FC6406">
      <w:pPr>
        <w:keepNext/>
        <w:keepLines/>
        <w:spacing w:before="240" w:after="240"/>
        <w:jc w:val="both"/>
        <w:outlineLvl w:val="0"/>
        <w:rPr>
          <w:rFonts w:eastAsiaTheme="majorEastAsia" w:cs="Times New Roman"/>
          <w:b/>
          <w:sz w:val="28"/>
          <w:szCs w:val="32"/>
        </w:rPr>
      </w:pPr>
      <w:r w:rsidRPr="003C02F4">
        <w:rPr>
          <w:rFonts w:eastAsiaTheme="majorEastAsia" w:cs="Times New Roman"/>
          <w:b/>
          <w:sz w:val="28"/>
          <w:szCs w:val="32"/>
        </w:rPr>
        <w:lastRenderedPageBreak/>
        <w:t>Further information</w:t>
      </w:r>
    </w:p>
    <w:p w14:paraId="47272A75" w14:textId="3D8038C7" w:rsidR="003C0490" w:rsidRPr="003C02F4" w:rsidRDefault="003C02F4" w:rsidP="00815F6C">
      <w:pPr>
        <w:jc w:val="both"/>
        <w:rPr>
          <w:rFonts w:eastAsia="Times New Roman" w:cs="Times New Roman"/>
        </w:rPr>
      </w:pPr>
      <w:r w:rsidRPr="003C02F4">
        <w:t xml:space="preserve">Information about the BACD SRG and the BACD-Castang Fellowship Programme is available on the </w:t>
      </w:r>
      <w:hyperlink r:id="rId16" w:history="1">
        <w:r w:rsidRPr="008C6F6D">
          <w:rPr>
            <w:rStyle w:val="Hyperlink"/>
          </w:rPr>
          <w:t>BACD website</w:t>
        </w:r>
      </w:hyperlink>
      <w:r w:rsidR="008C6F6D">
        <w:t>.</w:t>
      </w:r>
      <w:r w:rsidR="00FE6F7C">
        <w:t xml:space="preserve"> </w:t>
      </w:r>
      <w:r w:rsidR="00177AC2">
        <w:t xml:space="preserve">Please direct any queries to </w:t>
      </w:r>
      <w:hyperlink r:id="rId17" w:history="1">
        <w:r w:rsidR="00BB50C7" w:rsidRPr="00C20618">
          <w:rPr>
            <w:rStyle w:val="Hyperlink"/>
          </w:rPr>
          <w:t>Jennifer.McAnuff1@nhs.net</w:t>
        </w:r>
      </w:hyperlink>
      <w:r w:rsidR="008C6F6D">
        <w:t xml:space="preserve"> </w:t>
      </w:r>
      <w:r w:rsidR="00177AC2">
        <w:t xml:space="preserve">or </w:t>
      </w:r>
      <w:hyperlink r:id="rId18" w:history="1">
        <w:r w:rsidR="00177AC2" w:rsidRPr="00CB4936">
          <w:rPr>
            <w:rStyle w:val="Hyperlink"/>
          </w:rPr>
          <w:t>Jeremy.Parr@ncl.ac.uk</w:t>
        </w:r>
      </w:hyperlink>
    </w:p>
    <w:sectPr w:rsidR="003C0490" w:rsidRPr="003C02F4" w:rsidSect="00BD28F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45A30" w14:textId="77777777" w:rsidR="006E3D55" w:rsidRDefault="006E3D55">
      <w:pPr>
        <w:spacing w:after="0" w:line="240" w:lineRule="auto"/>
      </w:pPr>
      <w:r>
        <w:separator/>
      </w:r>
    </w:p>
  </w:endnote>
  <w:endnote w:type="continuationSeparator" w:id="0">
    <w:p w14:paraId="1BFAA11C" w14:textId="77777777" w:rsidR="006E3D55" w:rsidRDefault="006E3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EA21" w14:textId="77777777" w:rsidR="00E52F03" w:rsidRDefault="00E52F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CFBA" w14:textId="602CED8E" w:rsidR="00BD28FF" w:rsidRDefault="003C02F4">
    <w:pPr>
      <w:pStyle w:val="Footer"/>
      <w:jc w:val="right"/>
    </w:pPr>
    <w:r>
      <w:fldChar w:fldCharType="begin"/>
    </w:r>
    <w:r>
      <w:instrText xml:space="preserve"> PAGE   \* MERGEFORMAT </w:instrText>
    </w:r>
    <w:r>
      <w:fldChar w:fldCharType="separate"/>
    </w:r>
    <w:r w:rsidR="005C3838">
      <w:rPr>
        <w:noProof/>
      </w:rPr>
      <w:t>4</w:t>
    </w:r>
    <w:r>
      <w:fldChar w:fldCharType="end"/>
    </w:r>
  </w:p>
  <w:p w14:paraId="77ECFEC4" w14:textId="77777777" w:rsidR="00BD28FF" w:rsidRDefault="00BD28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CF4F" w14:textId="77777777" w:rsidR="00E52F03" w:rsidRDefault="00E52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6B43" w14:textId="77777777" w:rsidR="006E3D55" w:rsidRDefault="006E3D55">
      <w:pPr>
        <w:spacing w:after="0" w:line="240" w:lineRule="auto"/>
      </w:pPr>
      <w:r>
        <w:separator/>
      </w:r>
    </w:p>
  </w:footnote>
  <w:footnote w:type="continuationSeparator" w:id="0">
    <w:p w14:paraId="0A1AE13F" w14:textId="77777777" w:rsidR="006E3D55" w:rsidRDefault="006E3D55">
      <w:pPr>
        <w:spacing w:after="0" w:line="240" w:lineRule="auto"/>
      </w:pPr>
      <w:r>
        <w:continuationSeparator/>
      </w:r>
    </w:p>
  </w:footnote>
  <w:footnote w:id="1">
    <w:p w14:paraId="35CBC372" w14:textId="3D76D423" w:rsidR="00104C33" w:rsidRDefault="00104C33">
      <w:pPr>
        <w:pStyle w:val="FootnoteText"/>
      </w:pPr>
      <w:r>
        <w:rPr>
          <w:rStyle w:val="FootnoteReference"/>
        </w:rPr>
        <w:footnoteRef/>
      </w:r>
      <w:r>
        <w:t xml:space="preserve"> For example, research priorities agreed within James Lind Alliance Priority Setting Partnerships.</w:t>
      </w:r>
    </w:p>
  </w:footnote>
  <w:footnote w:id="2">
    <w:p w14:paraId="1C7705C5" w14:textId="164C451B" w:rsidR="00A95D5B" w:rsidRDefault="00A95D5B">
      <w:pPr>
        <w:pStyle w:val="FootnoteText"/>
      </w:pPr>
      <w:r>
        <w:rPr>
          <w:rStyle w:val="FootnoteReference"/>
        </w:rPr>
        <w:footnoteRef/>
      </w:r>
      <w:r>
        <w:t xml:space="preserve"> Or under preparation for submission, in line with the research funder’s timelines.</w:t>
      </w:r>
    </w:p>
  </w:footnote>
  <w:footnote w:id="3">
    <w:p w14:paraId="0793BDAF" w14:textId="7C7900BA" w:rsidR="00104C33" w:rsidRPr="004B1D94" w:rsidRDefault="00104C33">
      <w:pPr>
        <w:pStyle w:val="FootnoteText"/>
      </w:pPr>
      <w:r w:rsidRPr="004B1D94">
        <w:rPr>
          <w:rStyle w:val="FootnoteReference"/>
        </w:rPr>
        <w:footnoteRef/>
      </w:r>
      <w:r w:rsidRPr="004B1D94">
        <w:t xml:space="preserve"> Applies only to </w:t>
      </w:r>
      <w:r w:rsidR="0023654F">
        <w:t>candidates</w:t>
      </w:r>
      <w:r w:rsidR="0023654F" w:rsidRPr="004B1D94">
        <w:t xml:space="preserve"> </w:t>
      </w:r>
      <w:r w:rsidRPr="004B1D94">
        <w:t>without an established mentor</w:t>
      </w:r>
      <w:r w:rsidR="00AE4C41">
        <w:t>ing relationship</w:t>
      </w:r>
      <w:r w:rsidRPr="004B1D94">
        <w:t>.</w:t>
      </w:r>
    </w:p>
  </w:footnote>
  <w:footnote w:id="4">
    <w:p w14:paraId="50A6CF24" w14:textId="6532D3B2" w:rsidR="003106A7" w:rsidRDefault="003106A7">
      <w:pPr>
        <w:pStyle w:val="FootnoteText"/>
      </w:pPr>
      <w:r>
        <w:rPr>
          <w:rStyle w:val="FootnoteReference"/>
        </w:rPr>
        <w:footnoteRef/>
      </w:r>
      <w:r>
        <w:t xml:space="preserve"> For one example of a grant sprint, please see: </w:t>
      </w:r>
      <w:hyperlink r:id="rId1" w:history="1">
        <w:r w:rsidRPr="00C74283">
          <w:rPr>
            <w:rStyle w:val="Hyperlink"/>
          </w:rPr>
          <w:t>https://sph.umich.edu/cehr/resources.html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502E" w14:textId="5B952F0F" w:rsidR="00E52F03" w:rsidRDefault="00000000">
    <w:pPr>
      <w:pStyle w:val="Header"/>
    </w:pPr>
    <w:r>
      <w:rPr>
        <w:noProof/>
      </w:rPr>
      <w:pict w14:anchorId="066B40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004594" o:spid="_x0000_s1026"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BC8F" w14:textId="41FEE1FF" w:rsidR="00BD28FF" w:rsidRDefault="00000000" w:rsidP="00BD28FF">
    <w:pPr>
      <w:pStyle w:val="Header"/>
      <w:jc w:val="center"/>
    </w:pPr>
    <w:r>
      <w:rPr>
        <w:noProof/>
      </w:rPr>
      <w:pict w14:anchorId="381CC0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004595" o:spid="_x0000_s1027" type="#_x0000_t136" style="position:absolute;left:0;text-align:left;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3C02F4">
      <w:t>BACD-</w:t>
    </w:r>
    <w:proofErr w:type="spellStart"/>
    <w:r w:rsidR="003C02F4">
      <w:t>Castan</w:t>
    </w:r>
    <w:r w:rsidR="00BB5A69">
      <w:t>g</w:t>
    </w:r>
    <w:proofErr w:type="spellEnd"/>
    <w:r w:rsidR="00BB5A69">
      <w:t xml:space="preserve"> Fellowship Programme – Round </w:t>
    </w:r>
    <w:r w:rsidR="000C23E7">
      <w:t>5</w:t>
    </w:r>
    <w:r w:rsidR="00BB5A69">
      <w:t xml:space="preserve"> – 20</w:t>
    </w:r>
    <w:r w:rsidR="00BB50C7">
      <w:t>2</w:t>
    </w:r>
    <w:r w:rsidR="000C23E7">
      <w:t>7</w:t>
    </w:r>
  </w:p>
  <w:p w14:paraId="463099C8" w14:textId="77777777" w:rsidR="00BD28FF" w:rsidRDefault="00BD2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D948D" w14:textId="4952A517" w:rsidR="00E52F03" w:rsidRDefault="00000000">
    <w:pPr>
      <w:pStyle w:val="Header"/>
    </w:pPr>
    <w:r>
      <w:rPr>
        <w:noProof/>
      </w:rPr>
      <w:pict w14:anchorId="3841A4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004593" o:spid="_x0000_s1025" type="#_x0000_t136" style="position:absolute;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076B"/>
    <w:multiLevelType w:val="hybridMultilevel"/>
    <w:tmpl w:val="814829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AE49DF"/>
    <w:multiLevelType w:val="hybridMultilevel"/>
    <w:tmpl w:val="5EB848E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A7FA1"/>
    <w:multiLevelType w:val="hybridMultilevel"/>
    <w:tmpl w:val="18C0D90E"/>
    <w:lvl w:ilvl="0" w:tplc="9CD06A74">
      <w:start w:val="1"/>
      <w:numFmt w:val="bullet"/>
      <w:lvlText w:val=""/>
      <w:lvlJc w:val="left"/>
      <w:pPr>
        <w:ind w:left="720" w:hanging="360"/>
      </w:pPr>
      <w:rPr>
        <w:rFonts w:ascii="Symbol" w:hAnsi="Symbol"/>
      </w:rPr>
    </w:lvl>
    <w:lvl w:ilvl="1" w:tplc="7CB2286E">
      <w:start w:val="1"/>
      <w:numFmt w:val="bullet"/>
      <w:lvlText w:val=""/>
      <w:lvlJc w:val="left"/>
      <w:pPr>
        <w:ind w:left="720" w:hanging="360"/>
      </w:pPr>
      <w:rPr>
        <w:rFonts w:ascii="Symbol" w:hAnsi="Symbol"/>
      </w:rPr>
    </w:lvl>
    <w:lvl w:ilvl="2" w:tplc="82C2DB42">
      <w:start w:val="1"/>
      <w:numFmt w:val="bullet"/>
      <w:lvlText w:val=""/>
      <w:lvlJc w:val="left"/>
      <w:pPr>
        <w:ind w:left="720" w:hanging="360"/>
      </w:pPr>
      <w:rPr>
        <w:rFonts w:ascii="Symbol" w:hAnsi="Symbol"/>
      </w:rPr>
    </w:lvl>
    <w:lvl w:ilvl="3" w:tplc="2452BF6E">
      <w:start w:val="1"/>
      <w:numFmt w:val="bullet"/>
      <w:lvlText w:val=""/>
      <w:lvlJc w:val="left"/>
      <w:pPr>
        <w:ind w:left="720" w:hanging="360"/>
      </w:pPr>
      <w:rPr>
        <w:rFonts w:ascii="Symbol" w:hAnsi="Symbol"/>
      </w:rPr>
    </w:lvl>
    <w:lvl w:ilvl="4" w:tplc="6FCE95F0">
      <w:start w:val="1"/>
      <w:numFmt w:val="bullet"/>
      <w:lvlText w:val=""/>
      <w:lvlJc w:val="left"/>
      <w:pPr>
        <w:ind w:left="720" w:hanging="360"/>
      </w:pPr>
      <w:rPr>
        <w:rFonts w:ascii="Symbol" w:hAnsi="Symbol"/>
      </w:rPr>
    </w:lvl>
    <w:lvl w:ilvl="5" w:tplc="8928635A">
      <w:start w:val="1"/>
      <w:numFmt w:val="bullet"/>
      <w:lvlText w:val=""/>
      <w:lvlJc w:val="left"/>
      <w:pPr>
        <w:ind w:left="720" w:hanging="360"/>
      </w:pPr>
      <w:rPr>
        <w:rFonts w:ascii="Symbol" w:hAnsi="Symbol"/>
      </w:rPr>
    </w:lvl>
    <w:lvl w:ilvl="6" w:tplc="0888BDE2">
      <w:start w:val="1"/>
      <w:numFmt w:val="bullet"/>
      <w:lvlText w:val=""/>
      <w:lvlJc w:val="left"/>
      <w:pPr>
        <w:ind w:left="720" w:hanging="360"/>
      </w:pPr>
      <w:rPr>
        <w:rFonts w:ascii="Symbol" w:hAnsi="Symbol"/>
      </w:rPr>
    </w:lvl>
    <w:lvl w:ilvl="7" w:tplc="036E10E6">
      <w:start w:val="1"/>
      <w:numFmt w:val="bullet"/>
      <w:lvlText w:val=""/>
      <w:lvlJc w:val="left"/>
      <w:pPr>
        <w:ind w:left="720" w:hanging="360"/>
      </w:pPr>
      <w:rPr>
        <w:rFonts w:ascii="Symbol" w:hAnsi="Symbol"/>
      </w:rPr>
    </w:lvl>
    <w:lvl w:ilvl="8" w:tplc="C2B085A4">
      <w:start w:val="1"/>
      <w:numFmt w:val="bullet"/>
      <w:lvlText w:val=""/>
      <w:lvlJc w:val="left"/>
      <w:pPr>
        <w:ind w:left="720" w:hanging="360"/>
      </w:pPr>
      <w:rPr>
        <w:rFonts w:ascii="Symbol" w:hAnsi="Symbol"/>
      </w:rPr>
    </w:lvl>
  </w:abstractNum>
  <w:abstractNum w:abstractNumId="3" w15:restartNumberingAfterBreak="0">
    <w:nsid w:val="139856CC"/>
    <w:multiLevelType w:val="hybridMultilevel"/>
    <w:tmpl w:val="0E5094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594221"/>
    <w:multiLevelType w:val="hybridMultilevel"/>
    <w:tmpl w:val="98F2004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DF27B99"/>
    <w:multiLevelType w:val="hybridMultilevel"/>
    <w:tmpl w:val="C3ECEF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56EE6"/>
    <w:multiLevelType w:val="hybridMultilevel"/>
    <w:tmpl w:val="90C2F028"/>
    <w:lvl w:ilvl="0" w:tplc="E4A429BC">
      <w:start w:val="1"/>
      <w:numFmt w:val="lowerRoman"/>
      <w:lvlText w:val="%1)"/>
      <w:lvlJc w:val="right"/>
      <w:pPr>
        <w:ind w:left="1020" w:hanging="360"/>
      </w:pPr>
    </w:lvl>
    <w:lvl w:ilvl="1" w:tplc="9FF85918">
      <w:start w:val="1"/>
      <w:numFmt w:val="lowerRoman"/>
      <w:lvlText w:val="%2)"/>
      <w:lvlJc w:val="right"/>
      <w:pPr>
        <w:ind w:left="1020" w:hanging="360"/>
      </w:pPr>
    </w:lvl>
    <w:lvl w:ilvl="2" w:tplc="86E4517A">
      <w:start w:val="1"/>
      <w:numFmt w:val="lowerRoman"/>
      <w:lvlText w:val="%3)"/>
      <w:lvlJc w:val="right"/>
      <w:pPr>
        <w:ind w:left="1020" w:hanging="360"/>
      </w:pPr>
    </w:lvl>
    <w:lvl w:ilvl="3" w:tplc="399C818A">
      <w:start w:val="1"/>
      <w:numFmt w:val="lowerRoman"/>
      <w:lvlText w:val="%4)"/>
      <w:lvlJc w:val="right"/>
      <w:pPr>
        <w:ind w:left="1020" w:hanging="360"/>
      </w:pPr>
    </w:lvl>
    <w:lvl w:ilvl="4" w:tplc="F27E8E42">
      <w:start w:val="1"/>
      <w:numFmt w:val="lowerRoman"/>
      <w:lvlText w:val="%5)"/>
      <w:lvlJc w:val="right"/>
      <w:pPr>
        <w:ind w:left="1020" w:hanging="360"/>
      </w:pPr>
    </w:lvl>
    <w:lvl w:ilvl="5" w:tplc="EDC8A30A">
      <w:start w:val="1"/>
      <w:numFmt w:val="lowerRoman"/>
      <w:lvlText w:val="%6)"/>
      <w:lvlJc w:val="right"/>
      <w:pPr>
        <w:ind w:left="1020" w:hanging="360"/>
      </w:pPr>
    </w:lvl>
    <w:lvl w:ilvl="6" w:tplc="44D40D48">
      <w:start w:val="1"/>
      <w:numFmt w:val="lowerRoman"/>
      <w:lvlText w:val="%7)"/>
      <w:lvlJc w:val="right"/>
      <w:pPr>
        <w:ind w:left="1020" w:hanging="360"/>
      </w:pPr>
    </w:lvl>
    <w:lvl w:ilvl="7" w:tplc="C666E1CE">
      <w:start w:val="1"/>
      <w:numFmt w:val="lowerRoman"/>
      <w:lvlText w:val="%8)"/>
      <w:lvlJc w:val="right"/>
      <w:pPr>
        <w:ind w:left="1020" w:hanging="360"/>
      </w:pPr>
    </w:lvl>
    <w:lvl w:ilvl="8" w:tplc="4DCE29F6">
      <w:start w:val="1"/>
      <w:numFmt w:val="lowerRoman"/>
      <w:lvlText w:val="%9)"/>
      <w:lvlJc w:val="right"/>
      <w:pPr>
        <w:ind w:left="1020" w:hanging="360"/>
      </w:pPr>
    </w:lvl>
  </w:abstractNum>
  <w:abstractNum w:abstractNumId="7" w15:restartNumberingAfterBreak="0">
    <w:nsid w:val="2F806ECD"/>
    <w:multiLevelType w:val="hybridMultilevel"/>
    <w:tmpl w:val="AD3A0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5242CA"/>
    <w:multiLevelType w:val="hybridMultilevel"/>
    <w:tmpl w:val="0B3C4096"/>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387398"/>
    <w:multiLevelType w:val="hybridMultilevel"/>
    <w:tmpl w:val="6CFA36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AF055A"/>
    <w:multiLevelType w:val="hybridMultilevel"/>
    <w:tmpl w:val="4FDAD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8B0112"/>
    <w:multiLevelType w:val="hybridMultilevel"/>
    <w:tmpl w:val="D8D873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76FD2"/>
    <w:multiLevelType w:val="hybridMultilevel"/>
    <w:tmpl w:val="4EC664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5C5FFD"/>
    <w:multiLevelType w:val="hybridMultilevel"/>
    <w:tmpl w:val="F44CBA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DC7D6A"/>
    <w:multiLevelType w:val="hybridMultilevel"/>
    <w:tmpl w:val="0ACEE5F2"/>
    <w:lvl w:ilvl="0" w:tplc="11EE36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4034D0"/>
    <w:multiLevelType w:val="hybridMultilevel"/>
    <w:tmpl w:val="75D009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47302C"/>
    <w:multiLevelType w:val="hybridMultilevel"/>
    <w:tmpl w:val="A0F8D0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996824"/>
    <w:multiLevelType w:val="hybridMultilevel"/>
    <w:tmpl w:val="F56A6A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EC544F"/>
    <w:multiLevelType w:val="hybridMultilevel"/>
    <w:tmpl w:val="274C0E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D9355F"/>
    <w:multiLevelType w:val="hybridMultilevel"/>
    <w:tmpl w:val="91DC15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4459DD"/>
    <w:multiLevelType w:val="hybridMultilevel"/>
    <w:tmpl w:val="8AF452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730023">
    <w:abstractNumId w:val="4"/>
  </w:num>
  <w:num w:numId="2" w16cid:durableId="1774324504">
    <w:abstractNumId w:val="8"/>
  </w:num>
  <w:num w:numId="3" w16cid:durableId="1739399783">
    <w:abstractNumId w:val="16"/>
  </w:num>
  <w:num w:numId="4" w16cid:durableId="1787118441">
    <w:abstractNumId w:val="3"/>
  </w:num>
  <w:num w:numId="5" w16cid:durableId="1562205766">
    <w:abstractNumId w:val="15"/>
  </w:num>
  <w:num w:numId="6" w16cid:durableId="726688064">
    <w:abstractNumId w:val="20"/>
  </w:num>
  <w:num w:numId="7" w16cid:durableId="1082068612">
    <w:abstractNumId w:val="19"/>
  </w:num>
  <w:num w:numId="8" w16cid:durableId="375662578">
    <w:abstractNumId w:val="11"/>
  </w:num>
  <w:num w:numId="9" w16cid:durableId="1163858602">
    <w:abstractNumId w:val="0"/>
  </w:num>
  <w:num w:numId="10" w16cid:durableId="792551887">
    <w:abstractNumId w:val="10"/>
  </w:num>
  <w:num w:numId="11" w16cid:durableId="264773215">
    <w:abstractNumId w:val="9"/>
  </w:num>
  <w:num w:numId="12" w16cid:durableId="1830709307">
    <w:abstractNumId w:val="13"/>
  </w:num>
  <w:num w:numId="13" w16cid:durableId="303195755">
    <w:abstractNumId w:val="7"/>
  </w:num>
  <w:num w:numId="14" w16cid:durableId="2079281258">
    <w:abstractNumId w:val="12"/>
  </w:num>
  <w:num w:numId="15" w16cid:durableId="131099316">
    <w:abstractNumId w:val="1"/>
  </w:num>
  <w:num w:numId="16" w16cid:durableId="2050689510">
    <w:abstractNumId w:val="17"/>
  </w:num>
  <w:num w:numId="17" w16cid:durableId="1687638477">
    <w:abstractNumId w:val="18"/>
  </w:num>
  <w:num w:numId="18" w16cid:durableId="298536818">
    <w:abstractNumId w:val="5"/>
  </w:num>
  <w:num w:numId="19" w16cid:durableId="639724664">
    <w:abstractNumId w:val="14"/>
  </w:num>
  <w:num w:numId="20" w16cid:durableId="730617335">
    <w:abstractNumId w:val="2"/>
  </w:num>
  <w:num w:numId="21" w16cid:durableId="4689844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2F4"/>
    <w:rsid w:val="00016BA5"/>
    <w:rsid w:val="00051A39"/>
    <w:rsid w:val="000555C9"/>
    <w:rsid w:val="0006354B"/>
    <w:rsid w:val="00087AC9"/>
    <w:rsid w:val="000C23E7"/>
    <w:rsid w:val="000F7529"/>
    <w:rsid w:val="00104C33"/>
    <w:rsid w:val="00105E18"/>
    <w:rsid w:val="00157646"/>
    <w:rsid w:val="00170508"/>
    <w:rsid w:val="00176DF1"/>
    <w:rsid w:val="00177AC2"/>
    <w:rsid w:val="001978FA"/>
    <w:rsid w:val="001A1A84"/>
    <w:rsid w:val="001A2F2A"/>
    <w:rsid w:val="001B28BA"/>
    <w:rsid w:val="001E02DD"/>
    <w:rsid w:val="001E3FF2"/>
    <w:rsid w:val="00210EF4"/>
    <w:rsid w:val="00221F27"/>
    <w:rsid w:val="002357AE"/>
    <w:rsid w:val="0023654F"/>
    <w:rsid w:val="00242227"/>
    <w:rsid w:val="002653B4"/>
    <w:rsid w:val="00267B9F"/>
    <w:rsid w:val="0027655F"/>
    <w:rsid w:val="0028356E"/>
    <w:rsid w:val="00285437"/>
    <w:rsid w:val="002C7FD1"/>
    <w:rsid w:val="002E5536"/>
    <w:rsid w:val="003106A7"/>
    <w:rsid w:val="0033247B"/>
    <w:rsid w:val="00351A98"/>
    <w:rsid w:val="003531CE"/>
    <w:rsid w:val="00386A6F"/>
    <w:rsid w:val="003A3632"/>
    <w:rsid w:val="003B5651"/>
    <w:rsid w:val="003C02F4"/>
    <w:rsid w:val="003C0458"/>
    <w:rsid w:val="003C0490"/>
    <w:rsid w:val="004A476C"/>
    <w:rsid w:val="004B1D94"/>
    <w:rsid w:val="00536A8A"/>
    <w:rsid w:val="0054482E"/>
    <w:rsid w:val="00553482"/>
    <w:rsid w:val="0056170E"/>
    <w:rsid w:val="00567D60"/>
    <w:rsid w:val="005959C1"/>
    <w:rsid w:val="00596805"/>
    <w:rsid w:val="005A4420"/>
    <w:rsid w:val="005C3838"/>
    <w:rsid w:val="005E446E"/>
    <w:rsid w:val="005F2121"/>
    <w:rsid w:val="00603CBD"/>
    <w:rsid w:val="00604B92"/>
    <w:rsid w:val="00617D7C"/>
    <w:rsid w:val="006B240E"/>
    <w:rsid w:val="006E3D55"/>
    <w:rsid w:val="00713758"/>
    <w:rsid w:val="00716752"/>
    <w:rsid w:val="00726081"/>
    <w:rsid w:val="00727855"/>
    <w:rsid w:val="007D305B"/>
    <w:rsid w:val="008033C6"/>
    <w:rsid w:val="00815F6C"/>
    <w:rsid w:val="008449E4"/>
    <w:rsid w:val="00863BCB"/>
    <w:rsid w:val="008B21F6"/>
    <w:rsid w:val="008C6F6D"/>
    <w:rsid w:val="008D6724"/>
    <w:rsid w:val="008E4AB5"/>
    <w:rsid w:val="008F5587"/>
    <w:rsid w:val="00900D24"/>
    <w:rsid w:val="00944D1B"/>
    <w:rsid w:val="009642DD"/>
    <w:rsid w:val="009671F8"/>
    <w:rsid w:val="00977812"/>
    <w:rsid w:val="009C12C6"/>
    <w:rsid w:val="009C576D"/>
    <w:rsid w:val="009E3AD4"/>
    <w:rsid w:val="00A35745"/>
    <w:rsid w:val="00A67750"/>
    <w:rsid w:val="00A93F8B"/>
    <w:rsid w:val="00A94200"/>
    <w:rsid w:val="00A95D5B"/>
    <w:rsid w:val="00AA1ADA"/>
    <w:rsid w:val="00AB296B"/>
    <w:rsid w:val="00AB76B1"/>
    <w:rsid w:val="00AE4C41"/>
    <w:rsid w:val="00B308DB"/>
    <w:rsid w:val="00B3090D"/>
    <w:rsid w:val="00B531AC"/>
    <w:rsid w:val="00BB50C7"/>
    <w:rsid w:val="00BB5A69"/>
    <w:rsid w:val="00BC1196"/>
    <w:rsid w:val="00BD28FF"/>
    <w:rsid w:val="00BD4DC8"/>
    <w:rsid w:val="00BF44D1"/>
    <w:rsid w:val="00C0414A"/>
    <w:rsid w:val="00C20778"/>
    <w:rsid w:val="00C229D0"/>
    <w:rsid w:val="00C26C22"/>
    <w:rsid w:val="00C431AF"/>
    <w:rsid w:val="00C513AD"/>
    <w:rsid w:val="00C6640D"/>
    <w:rsid w:val="00C72E34"/>
    <w:rsid w:val="00C80D1D"/>
    <w:rsid w:val="00C863A4"/>
    <w:rsid w:val="00CC37BE"/>
    <w:rsid w:val="00CD73A8"/>
    <w:rsid w:val="00D25A3C"/>
    <w:rsid w:val="00D26513"/>
    <w:rsid w:val="00D40066"/>
    <w:rsid w:val="00D43208"/>
    <w:rsid w:val="00D70116"/>
    <w:rsid w:val="00D74521"/>
    <w:rsid w:val="00DE3A80"/>
    <w:rsid w:val="00E34F0E"/>
    <w:rsid w:val="00E52F03"/>
    <w:rsid w:val="00E6750A"/>
    <w:rsid w:val="00E850B2"/>
    <w:rsid w:val="00EB266B"/>
    <w:rsid w:val="00EC4D6C"/>
    <w:rsid w:val="00F03E6F"/>
    <w:rsid w:val="00F23919"/>
    <w:rsid w:val="00F75B51"/>
    <w:rsid w:val="00FB1CB9"/>
    <w:rsid w:val="00FB2A3C"/>
    <w:rsid w:val="00FC46BD"/>
    <w:rsid w:val="00FC6406"/>
    <w:rsid w:val="00FE03DB"/>
    <w:rsid w:val="00FE6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52BB6"/>
  <w15:docId w15:val="{B0853AED-6FBD-4081-9F4E-4413B968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F4"/>
    <w:pPr>
      <w:spacing w:after="1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2F4"/>
    <w:pPr>
      <w:tabs>
        <w:tab w:val="center" w:pos="4513"/>
        <w:tab w:val="right" w:pos="9026"/>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3C02F4"/>
    <w:rPr>
      <w:rFonts w:eastAsia="Times New Roman" w:cs="Times New Roman"/>
    </w:rPr>
  </w:style>
  <w:style w:type="paragraph" w:styleId="Footer">
    <w:name w:val="footer"/>
    <w:basedOn w:val="Normal"/>
    <w:link w:val="FooterChar"/>
    <w:uiPriority w:val="99"/>
    <w:unhideWhenUsed/>
    <w:rsid w:val="003C02F4"/>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3C02F4"/>
    <w:rPr>
      <w:rFonts w:eastAsia="Times New Roman" w:cs="Times New Roman"/>
    </w:rPr>
  </w:style>
  <w:style w:type="table" w:styleId="TableGrid">
    <w:name w:val="Table Grid"/>
    <w:basedOn w:val="TableNormal"/>
    <w:uiPriority w:val="39"/>
    <w:rsid w:val="003C02F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02F4"/>
    <w:pPr>
      <w:ind w:left="720"/>
      <w:contextualSpacing/>
    </w:pPr>
  </w:style>
  <w:style w:type="character" w:styleId="Hyperlink">
    <w:name w:val="Hyperlink"/>
    <w:basedOn w:val="DefaultParagraphFont"/>
    <w:uiPriority w:val="99"/>
    <w:unhideWhenUsed/>
    <w:rsid w:val="005F2121"/>
    <w:rPr>
      <w:color w:val="0563C1" w:themeColor="hyperlink"/>
      <w:u w:val="single"/>
    </w:rPr>
  </w:style>
  <w:style w:type="character" w:styleId="CommentReference">
    <w:name w:val="annotation reference"/>
    <w:basedOn w:val="DefaultParagraphFont"/>
    <w:uiPriority w:val="99"/>
    <w:semiHidden/>
    <w:unhideWhenUsed/>
    <w:rsid w:val="00E6750A"/>
    <w:rPr>
      <w:sz w:val="16"/>
      <w:szCs w:val="16"/>
    </w:rPr>
  </w:style>
  <w:style w:type="paragraph" w:styleId="CommentText">
    <w:name w:val="annotation text"/>
    <w:basedOn w:val="Normal"/>
    <w:link w:val="CommentTextChar"/>
    <w:uiPriority w:val="99"/>
    <w:unhideWhenUsed/>
    <w:rsid w:val="00E6750A"/>
    <w:pPr>
      <w:spacing w:line="240" w:lineRule="auto"/>
    </w:pPr>
    <w:rPr>
      <w:sz w:val="20"/>
      <w:szCs w:val="20"/>
    </w:rPr>
  </w:style>
  <w:style w:type="character" w:customStyle="1" w:styleId="CommentTextChar">
    <w:name w:val="Comment Text Char"/>
    <w:basedOn w:val="DefaultParagraphFont"/>
    <w:link w:val="CommentText"/>
    <w:uiPriority w:val="99"/>
    <w:rsid w:val="00E6750A"/>
    <w:rPr>
      <w:sz w:val="20"/>
      <w:szCs w:val="20"/>
    </w:rPr>
  </w:style>
  <w:style w:type="paragraph" w:styleId="CommentSubject">
    <w:name w:val="annotation subject"/>
    <w:basedOn w:val="CommentText"/>
    <w:next w:val="CommentText"/>
    <w:link w:val="CommentSubjectChar"/>
    <w:uiPriority w:val="99"/>
    <w:semiHidden/>
    <w:unhideWhenUsed/>
    <w:rsid w:val="00E6750A"/>
    <w:rPr>
      <w:b/>
      <w:bCs/>
    </w:rPr>
  </w:style>
  <w:style w:type="character" w:customStyle="1" w:styleId="CommentSubjectChar">
    <w:name w:val="Comment Subject Char"/>
    <w:basedOn w:val="CommentTextChar"/>
    <w:link w:val="CommentSubject"/>
    <w:uiPriority w:val="99"/>
    <w:semiHidden/>
    <w:rsid w:val="00E6750A"/>
    <w:rPr>
      <w:b/>
      <w:bCs/>
      <w:sz w:val="20"/>
      <w:szCs w:val="20"/>
    </w:rPr>
  </w:style>
  <w:style w:type="paragraph" w:styleId="BalloonText">
    <w:name w:val="Balloon Text"/>
    <w:basedOn w:val="Normal"/>
    <w:link w:val="BalloonTextChar"/>
    <w:uiPriority w:val="99"/>
    <w:semiHidden/>
    <w:unhideWhenUsed/>
    <w:rsid w:val="00E67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50A"/>
    <w:rPr>
      <w:rFonts w:ascii="Segoe UI" w:hAnsi="Segoe UI" w:cs="Segoe UI"/>
      <w:sz w:val="18"/>
      <w:szCs w:val="18"/>
    </w:rPr>
  </w:style>
  <w:style w:type="paragraph" w:styleId="FootnoteText">
    <w:name w:val="footnote text"/>
    <w:basedOn w:val="Normal"/>
    <w:link w:val="FootnoteTextChar"/>
    <w:uiPriority w:val="99"/>
    <w:semiHidden/>
    <w:unhideWhenUsed/>
    <w:rsid w:val="00104C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4C33"/>
    <w:rPr>
      <w:sz w:val="20"/>
      <w:szCs w:val="20"/>
    </w:rPr>
  </w:style>
  <w:style w:type="character" w:styleId="FootnoteReference">
    <w:name w:val="footnote reference"/>
    <w:basedOn w:val="DefaultParagraphFont"/>
    <w:uiPriority w:val="99"/>
    <w:semiHidden/>
    <w:unhideWhenUsed/>
    <w:rsid w:val="00104C33"/>
    <w:rPr>
      <w:vertAlign w:val="superscript"/>
    </w:rPr>
  </w:style>
  <w:style w:type="paragraph" w:styleId="PlainText">
    <w:name w:val="Plain Text"/>
    <w:basedOn w:val="Normal"/>
    <w:link w:val="PlainTextChar"/>
    <w:uiPriority w:val="99"/>
    <w:unhideWhenUsed/>
    <w:rsid w:val="004B1D9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B1D94"/>
    <w:rPr>
      <w:rFonts w:ascii="Calibri" w:hAnsi="Calibri"/>
      <w:szCs w:val="21"/>
    </w:rPr>
  </w:style>
  <w:style w:type="character" w:styleId="FollowedHyperlink">
    <w:name w:val="FollowedHyperlink"/>
    <w:basedOn w:val="DefaultParagraphFont"/>
    <w:uiPriority w:val="99"/>
    <w:semiHidden/>
    <w:unhideWhenUsed/>
    <w:rsid w:val="00C513AD"/>
    <w:rPr>
      <w:color w:val="954F72" w:themeColor="followedHyperlink"/>
      <w:u w:val="single"/>
    </w:rPr>
  </w:style>
  <w:style w:type="character" w:styleId="UnresolvedMention">
    <w:name w:val="Unresolved Mention"/>
    <w:basedOn w:val="DefaultParagraphFont"/>
    <w:uiPriority w:val="99"/>
    <w:semiHidden/>
    <w:unhideWhenUsed/>
    <w:rsid w:val="008C6F6D"/>
    <w:rPr>
      <w:color w:val="605E5C"/>
      <w:shd w:val="clear" w:color="auto" w:fill="E1DFDD"/>
    </w:rPr>
  </w:style>
  <w:style w:type="paragraph" w:styleId="Revision">
    <w:name w:val="Revision"/>
    <w:hidden/>
    <w:uiPriority w:val="99"/>
    <w:semiHidden/>
    <w:rsid w:val="007167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96239">
      <w:bodyDiv w:val="1"/>
      <w:marLeft w:val="0"/>
      <w:marRight w:val="0"/>
      <w:marTop w:val="0"/>
      <w:marBottom w:val="0"/>
      <w:divBdr>
        <w:top w:val="none" w:sz="0" w:space="0" w:color="auto"/>
        <w:left w:val="none" w:sz="0" w:space="0" w:color="auto"/>
        <w:bottom w:val="none" w:sz="0" w:space="0" w:color="auto"/>
        <w:right w:val="none" w:sz="0" w:space="0" w:color="auto"/>
      </w:divBdr>
    </w:div>
    <w:div w:id="432240709">
      <w:bodyDiv w:val="1"/>
      <w:marLeft w:val="0"/>
      <w:marRight w:val="0"/>
      <w:marTop w:val="0"/>
      <w:marBottom w:val="0"/>
      <w:divBdr>
        <w:top w:val="none" w:sz="0" w:space="0" w:color="auto"/>
        <w:left w:val="none" w:sz="0" w:space="0" w:color="auto"/>
        <w:bottom w:val="none" w:sz="0" w:space="0" w:color="auto"/>
        <w:right w:val="none" w:sz="0" w:space="0" w:color="auto"/>
      </w:divBdr>
    </w:div>
    <w:div w:id="85904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cdis.org.uk/pages/6-about-bacd" TargetMode="External"/><Relationship Id="rId13" Type="http://schemas.openxmlformats.org/officeDocument/2006/relationships/hyperlink" Target="https://hubble-live-assets.s3.eu-west-1.amazonaws.com/bacd/file_asset/file/2614/BACD-Castang_Fellowship_Round_5_application_form_FINAL.doc" TargetMode="External"/><Relationship Id="rId18" Type="http://schemas.openxmlformats.org/officeDocument/2006/relationships/hyperlink" Target="mailto:Jeremy.Parr@ncl.ac.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Jeremy.Parr@ncl.ac.uk" TargetMode="External"/><Relationship Id="rId17" Type="http://schemas.openxmlformats.org/officeDocument/2006/relationships/hyperlink" Target="mailto:Jennifer.McAnuff1@nhs.ne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acdis.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McAnuff1@nhs.net"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Kelly.robinson@rcpch.ac.uk" TargetMode="External"/><Relationship Id="rId23" Type="http://schemas.openxmlformats.org/officeDocument/2006/relationships/header" Target="header3.xml"/><Relationship Id="rId10" Type="http://schemas.openxmlformats.org/officeDocument/2006/relationships/hyperlink" Target="https://www.bacdis.org.uk/pages/fellowship"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astangfoundation.org.uk/" TargetMode="External"/><Relationship Id="rId14" Type="http://schemas.openxmlformats.org/officeDocument/2006/relationships/hyperlink" Target="mailto:Jennifer.mcanuff1@nhs.net"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sph.umich.edu/cehr/resourc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74122-926E-43A8-88DF-CE278531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McAnuff</dc:creator>
  <cp:keywords/>
  <dc:description/>
  <cp:lastModifiedBy>Kelly Robinson</cp:lastModifiedBy>
  <cp:revision>9</cp:revision>
  <dcterms:created xsi:type="dcterms:W3CDTF">2026-09-04T17:20:00Z</dcterms:created>
  <dcterms:modified xsi:type="dcterms:W3CDTF">2026-09-17T16:15:00Z</dcterms:modified>
</cp:coreProperties>
</file>