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C2F3" w14:textId="77777777" w:rsidR="003D0633" w:rsidRDefault="00E918BE" w:rsidP="00E918BE">
      <w:pPr>
        <w:jc w:val="center"/>
      </w:pPr>
      <w:r>
        <w:rPr>
          <w:noProof/>
          <w:lang w:eastAsia="en-GB"/>
        </w:rPr>
        <w:drawing>
          <wp:inline distT="0" distB="0" distL="0" distR="0" wp14:anchorId="18624744" wp14:editId="0D54AF2F">
            <wp:extent cx="2306740" cy="911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H Offi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977" cy="928161"/>
                    </a:xfrm>
                    <a:prstGeom prst="rect">
                      <a:avLst/>
                    </a:prstGeom>
                  </pic:spPr>
                </pic:pic>
              </a:graphicData>
            </a:graphic>
          </wp:inline>
        </w:drawing>
      </w:r>
    </w:p>
    <w:p w14:paraId="608FAE3B" w14:textId="401E5DA3" w:rsidR="00E918BE" w:rsidRDefault="00B40014" w:rsidP="000B7444">
      <w:pPr>
        <w:jc w:val="center"/>
        <w:rPr>
          <w:rFonts w:ascii="Arial" w:hAnsi="Arial" w:cs="Arial"/>
          <w:b/>
          <w:sz w:val="28"/>
          <w:szCs w:val="28"/>
        </w:rPr>
      </w:pPr>
      <w:r>
        <w:rPr>
          <w:rFonts w:ascii="Arial" w:hAnsi="Arial" w:cs="Arial"/>
          <w:b/>
          <w:sz w:val="28"/>
          <w:szCs w:val="28"/>
        </w:rPr>
        <w:t>Quality Assurance scheme</w:t>
      </w:r>
    </w:p>
    <w:p w14:paraId="0A71D238" w14:textId="61963CDC" w:rsidR="008C36AD" w:rsidRDefault="00B40014" w:rsidP="00F84CA8">
      <w:pPr>
        <w:pStyle w:val="NoSpacing"/>
        <w:spacing w:after="240"/>
        <w:rPr>
          <w:rFonts w:cs="Arial"/>
        </w:rPr>
      </w:pPr>
      <w:r>
        <w:t xml:space="preserve">A preliminary application below can be made to the Faculty of Homeopathy Quality Assurance scheme to ascertain your eligibility for the full application. No fee is payable for this initial form submission. </w:t>
      </w:r>
    </w:p>
    <w:p w14:paraId="37B68224" w14:textId="0A63C738" w:rsidR="00394F28" w:rsidRDefault="00752259" w:rsidP="009A6ADF">
      <w:pPr>
        <w:pStyle w:val="NoSpacing"/>
        <w:spacing w:line="360" w:lineRule="auto"/>
        <w:rPr>
          <w:rStyle w:val="Strong"/>
        </w:rPr>
      </w:pPr>
      <w:r w:rsidRPr="00752259">
        <w:rPr>
          <w:rStyle w:val="Strong"/>
          <w:noProof/>
        </w:rPr>
        <mc:AlternateContent>
          <mc:Choice Requires="wps">
            <w:drawing>
              <wp:anchor distT="45720" distB="45720" distL="114300" distR="114300" simplePos="0" relativeHeight="251659264" behindDoc="0" locked="0" layoutInCell="1" allowOverlap="1" wp14:anchorId="482D4622" wp14:editId="5E4F26D6">
                <wp:simplePos x="0" y="0"/>
                <wp:positionH relativeFrom="margin">
                  <wp:align>right</wp:align>
                </wp:positionH>
                <wp:positionV relativeFrom="paragraph">
                  <wp:posOffset>325755</wp:posOffset>
                </wp:positionV>
                <wp:extent cx="566737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81075"/>
                        </a:xfrm>
                        <a:prstGeom prst="rect">
                          <a:avLst/>
                        </a:prstGeom>
                        <a:solidFill>
                          <a:srgbClr val="FFFFFF"/>
                        </a:solidFill>
                        <a:ln w="9525">
                          <a:solidFill>
                            <a:srgbClr val="000000"/>
                          </a:solidFill>
                          <a:miter lim="800000"/>
                          <a:headEnd/>
                          <a:tailEnd/>
                        </a:ln>
                      </wps:spPr>
                      <wps:txbx>
                        <w:txbxContent>
                          <w:p w14:paraId="1A6C7432" w14:textId="7DF2C74F" w:rsidR="00752259" w:rsidRDefault="007522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D4622" id="_x0000_t202" coordsize="21600,21600" o:spt="202" path="m,l,21600r21600,l21600,xe">
                <v:stroke joinstyle="miter"/>
                <v:path gradientshapeok="t" o:connecttype="rect"/>
              </v:shapetype>
              <v:shape id="Text Box 2" o:spid="_x0000_s1026" type="#_x0000_t202" style="position:absolute;margin-left:395.05pt;margin-top:25.65pt;width:446.25pt;height:7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vDg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">
                <v:textbox>
                  <w:txbxContent>
                    <w:p w14:paraId="1A6C7432" w14:textId="7DF2C74F" w:rsidR="00752259" w:rsidRDefault="00752259"/>
                  </w:txbxContent>
                </v:textbox>
                <w10:wrap type="square" anchorx="margin"/>
              </v:shape>
            </w:pict>
          </mc:Fallback>
        </mc:AlternateContent>
      </w:r>
      <w:r w:rsidR="00394F28" w:rsidRPr="00394F28">
        <w:rPr>
          <w:rStyle w:val="Strong"/>
        </w:rPr>
        <w:t xml:space="preserve">Full Name of </w:t>
      </w:r>
      <w:r w:rsidR="00B40014">
        <w:rPr>
          <w:rStyle w:val="Strong"/>
        </w:rPr>
        <w:t>Teaching Centre, address, website, contact details and contact person:</w:t>
      </w:r>
    </w:p>
    <w:p w14:paraId="13557D18" w14:textId="2DAD21A9" w:rsidR="00A05621" w:rsidRDefault="00752259" w:rsidP="00D8317A">
      <w:pPr>
        <w:pStyle w:val="NoSpacing"/>
        <w:spacing w:before="240"/>
        <w:rPr>
          <w:rFonts w:cs="Arial"/>
          <w:b/>
          <w:bCs/>
        </w:rPr>
      </w:pPr>
      <w:r>
        <w:rPr>
          <w:rFonts w:cs="Arial"/>
          <w:b/>
          <w:bCs/>
        </w:rPr>
        <w:t>Course Programmes</w:t>
      </w:r>
    </w:p>
    <w:p w14:paraId="6276D017" w14:textId="72770A90" w:rsidR="00A05621" w:rsidRDefault="00752259" w:rsidP="009B4FC7">
      <w:pPr>
        <w:pStyle w:val="NoSpacing"/>
        <w:rPr>
          <w:rFonts w:cs="Arial"/>
        </w:rPr>
      </w:pPr>
      <w:r>
        <w:rPr>
          <w:rFonts w:cs="Arial"/>
        </w:rPr>
        <w:t>Provide brief details on the course programmes your centre wish to register into the Quality Assurance scheme. Specify Course Programme title, length/duration, educational level (undergraduate, postgraduate etc)</w:t>
      </w:r>
      <w:r w:rsidR="00D8317A">
        <w:rPr>
          <w:rFonts w:cs="Arial"/>
        </w:rPr>
        <w:t xml:space="preserve">. </w:t>
      </w:r>
    </w:p>
    <w:p w14:paraId="3493B0B2" w14:textId="20EE6BDE" w:rsidR="00A05621" w:rsidRDefault="00A05621" w:rsidP="009B4FC7">
      <w:pPr>
        <w:pStyle w:val="NoSpacing"/>
        <w:rPr>
          <w:rFonts w:cs="Arial"/>
        </w:rPr>
      </w:pPr>
    </w:p>
    <w:tbl>
      <w:tblPr>
        <w:tblStyle w:val="TableGrid"/>
        <w:tblW w:w="0" w:type="auto"/>
        <w:tblLook w:val="04A0" w:firstRow="1" w:lastRow="0" w:firstColumn="1" w:lastColumn="0" w:noHBand="0" w:noVBand="1"/>
      </w:tblPr>
      <w:tblGrid>
        <w:gridCol w:w="9016"/>
      </w:tblGrid>
      <w:tr w:rsidR="00A05621" w14:paraId="0860312A" w14:textId="77777777" w:rsidTr="009C4FE1">
        <w:trPr>
          <w:trHeight w:val="1680"/>
        </w:trPr>
        <w:tc>
          <w:tcPr>
            <w:tcW w:w="9016" w:type="dxa"/>
          </w:tcPr>
          <w:p w14:paraId="68238C3A" w14:textId="77777777" w:rsidR="00A05621" w:rsidRPr="009C4FE1" w:rsidRDefault="00A05621" w:rsidP="009C4FE1">
            <w:pPr>
              <w:pStyle w:val="NoSpacing"/>
            </w:pPr>
          </w:p>
          <w:p w14:paraId="1E951E59" w14:textId="142DC13D" w:rsidR="00A05621" w:rsidRPr="009C4FE1" w:rsidRDefault="00A05621" w:rsidP="009C4FE1">
            <w:pPr>
              <w:pStyle w:val="NoSpacing"/>
            </w:pPr>
          </w:p>
          <w:p w14:paraId="0401849A" w14:textId="77777777" w:rsidR="009C4FE1" w:rsidRPr="009C4FE1" w:rsidRDefault="009C4FE1" w:rsidP="009C4FE1">
            <w:pPr>
              <w:pStyle w:val="NoSpacing"/>
            </w:pPr>
          </w:p>
          <w:p w14:paraId="58103967" w14:textId="23C2B939" w:rsidR="009C4FE1" w:rsidRDefault="009C4FE1" w:rsidP="009C4FE1">
            <w:pPr>
              <w:pStyle w:val="NoSpacing"/>
            </w:pPr>
          </w:p>
          <w:p w14:paraId="004878A8" w14:textId="77497A4D" w:rsidR="00831064" w:rsidRDefault="00831064" w:rsidP="009C4FE1">
            <w:pPr>
              <w:pStyle w:val="NoSpacing"/>
            </w:pPr>
          </w:p>
          <w:p w14:paraId="58E5E1CB" w14:textId="061420B6" w:rsidR="00831064" w:rsidRDefault="00831064" w:rsidP="009C4FE1">
            <w:pPr>
              <w:pStyle w:val="NoSpacing"/>
            </w:pPr>
          </w:p>
          <w:p w14:paraId="1F258229" w14:textId="39E5E030" w:rsidR="00E914E3" w:rsidRDefault="00E914E3" w:rsidP="009C4FE1">
            <w:pPr>
              <w:pStyle w:val="NoSpacing"/>
            </w:pPr>
          </w:p>
          <w:p w14:paraId="247F3CBE" w14:textId="77777777" w:rsidR="001E43B4" w:rsidRDefault="001E43B4" w:rsidP="009C4FE1">
            <w:pPr>
              <w:pStyle w:val="NoSpacing"/>
              <w:tabs>
                <w:tab w:val="left" w:pos="3552"/>
              </w:tabs>
              <w:rPr>
                <w:rFonts w:cs="Arial"/>
              </w:rPr>
            </w:pPr>
          </w:p>
          <w:p w14:paraId="2BBCE314" w14:textId="61376088" w:rsidR="00A05621" w:rsidRDefault="009C4FE1" w:rsidP="009C4FE1">
            <w:pPr>
              <w:pStyle w:val="NoSpacing"/>
              <w:tabs>
                <w:tab w:val="left" w:pos="3552"/>
              </w:tabs>
              <w:rPr>
                <w:rFonts w:cs="Arial"/>
              </w:rPr>
            </w:pPr>
            <w:r>
              <w:rPr>
                <w:rFonts w:cs="Arial"/>
              </w:rPr>
              <w:tab/>
            </w:r>
          </w:p>
        </w:tc>
      </w:tr>
    </w:tbl>
    <w:p w14:paraId="515BADDF" w14:textId="29C4B4C9" w:rsidR="00D8317A" w:rsidRDefault="00D8317A" w:rsidP="00D8317A">
      <w:pPr>
        <w:pStyle w:val="NoSpacing"/>
        <w:spacing w:before="240"/>
        <w:rPr>
          <w:rStyle w:val="Strong"/>
        </w:rPr>
      </w:pPr>
      <w:r>
        <w:rPr>
          <w:rStyle w:val="Strong"/>
        </w:rPr>
        <w:t xml:space="preserve">Accreditations </w:t>
      </w:r>
    </w:p>
    <w:p w14:paraId="7A585D74" w14:textId="2248E9E4" w:rsidR="00D8317A" w:rsidRDefault="00D8317A" w:rsidP="003E01EB">
      <w:pPr>
        <w:pStyle w:val="NoSpacing"/>
        <w:rPr>
          <w:rStyle w:val="Strong"/>
          <w:b w:val="0"/>
          <w:bCs w:val="0"/>
        </w:rPr>
      </w:pPr>
      <w:r w:rsidRPr="00D8317A">
        <w:rPr>
          <w:rStyle w:val="Strong"/>
          <w:b w:val="0"/>
          <w:bCs w:val="0"/>
          <w:noProof/>
        </w:rPr>
        <mc:AlternateContent>
          <mc:Choice Requires="wps">
            <w:drawing>
              <wp:anchor distT="45720" distB="45720" distL="114300" distR="114300" simplePos="0" relativeHeight="251661312" behindDoc="0" locked="0" layoutInCell="1" allowOverlap="1" wp14:anchorId="4FA53304" wp14:editId="3196B970">
                <wp:simplePos x="0" y="0"/>
                <wp:positionH relativeFrom="margin">
                  <wp:align>right</wp:align>
                </wp:positionH>
                <wp:positionV relativeFrom="paragraph">
                  <wp:posOffset>502285</wp:posOffset>
                </wp:positionV>
                <wp:extent cx="5676900" cy="1047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47750"/>
                        </a:xfrm>
                        <a:prstGeom prst="rect">
                          <a:avLst/>
                        </a:prstGeom>
                        <a:solidFill>
                          <a:srgbClr val="FFFFFF"/>
                        </a:solidFill>
                        <a:ln w="9525">
                          <a:solidFill>
                            <a:srgbClr val="000000"/>
                          </a:solidFill>
                          <a:miter lim="800000"/>
                          <a:headEnd/>
                          <a:tailEnd/>
                        </a:ln>
                      </wps:spPr>
                      <wps:txbx>
                        <w:txbxContent>
                          <w:p w14:paraId="46EE1E9F" w14:textId="020779AC" w:rsidR="00D8317A" w:rsidRDefault="00D83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3304" id="_x0000_s1027" type="#_x0000_t202" style="position:absolute;margin-left:395.8pt;margin-top:39.55pt;width:447pt;height: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uXEwIAACcEAAAOAAAAZHJzL2Uyb0RvYy54bWysk9uO2yAQhu8r9R0Q942dKIeNFWe1zTZV&#10;pe1B2vYBMOAYFTMUSOz06TtgbzbatjdVuUAMAz8z3wyb277V5CSdV2BKOp3klEjDQShzKOm3r/s3&#10;N5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">
                <v:textbox>
                  <w:txbxContent>
                    <w:p w14:paraId="46EE1E9F" w14:textId="020779AC" w:rsidR="00D8317A" w:rsidRDefault="00D8317A"/>
                  </w:txbxContent>
                </v:textbox>
                <w10:wrap type="square" anchorx="margin"/>
              </v:shape>
            </w:pict>
          </mc:Fallback>
        </mc:AlternateContent>
      </w:r>
      <w:r>
        <w:rPr>
          <w:rStyle w:val="Strong"/>
          <w:b w:val="0"/>
          <w:bCs w:val="0"/>
        </w:rPr>
        <w:t xml:space="preserve">Give brief details on accreditations your Teaching Centre and Course Programmes already have with national or international organisations. </w:t>
      </w:r>
    </w:p>
    <w:p w14:paraId="29226EAB" w14:textId="7029FC9A" w:rsidR="009F6759" w:rsidRPr="00A05621" w:rsidRDefault="009F6759" w:rsidP="00F84CA8">
      <w:pPr>
        <w:pStyle w:val="NoSpacing"/>
        <w:spacing w:before="240"/>
        <w:rPr>
          <w:rFonts w:cs="Arial"/>
        </w:rPr>
      </w:pPr>
      <w:r w:rsidRPr="003E01EB">
        <w:rPr>
          <w:rStyle w:val="Strong"/>
        </w:rPr>
        <w:t>Sign</w:t>
      </w:r>
      <w:r w:rsidR="003E01EB">
        <w:rPr>
          <w:rStyle w:val="Strong"/>
        </w:rPr>
        <w:t xml:space="preserve">ed: </w:t>
      </w:r>
      <w:r w:rsidRPr="00A05621">
        <w:rPr>
          <w:rFonts w:cs="Arial"/>
        </w:rPr>
        <w:t>……………………………………………</w:t>
      </w:r>
      <w:r>
        <w:rPr>
          <w:rFonts w:cs="Arial"/>
        </w:rPr>
        <w:t>………………………………………..</w:t>
      </w:r>
      <w:r w:rsidRPr="00A05621">
        <w:rPr>
          <w:rFonts w:cs="Arial"/>
        </w:rPr>
        <w:t>…</w:t>
      </w:r>
      <w:r w:rsidR="00430F6C">
        <w:rPr>
          <w:rFonts w:cs="Arial"/>
        </w:rPr>
        <w:t>..</w:t>
      </w:r>
      <w:r w:rsidR="003E01EB">
        <w:rPr>
          <w:rFonts w:cs="Arial"/>
        </w:rPr>
        <w:t>….</w:t>
      </w:r>
      <w:r w:rsidRPr="00A05621">
        <w:rPr>
          <w:rFonts w:cs="Arial"/>
        </w:rPr>
        <w:t>…..</w:t>
      </w:r>
    </w:p>
    <w:p w14:paraId="28FC4BD9" w14:textId="77777777" w:rsidR="009F6759" w:rsidRPr="00A05621" w:rsidRDefault="009F6759" w:rsidP="009F6759">
      <w:pPr>
        <w:pStyle w:val="NoSpacing"/>
        <w:rPr>
          <w:rFonts w:cs="Arial"/>
        </w:rPr>
      </w:pPr>
    </w:p>
    <w:p w14:paraId="71F6805F" w14:textId="344E6FDE" w:rsidR="009F6759" w:rsidRDefault="003E01EB" w:rsidP="009F6759">
      <w:pPr>
        <w:pStyle w:val="NoSpacing"/>
        <w:rPr>
          <w:rFonts w:cs="Arial"/>
        </w:rPr>
      </w:pPr>
      <w:r>
        <w:rPr>
          <w:rStyle w:val="Strong"/>
        </w:rPr>
        <w:t xml:space="preserve">Print Name: </w:t>
      </w:r>
      <w:r w:rsidR="009F6759" w:rsidRPr="00A05621">
        <w:rPr>
          <w:rFonts w:cs="Arial"/>
        </w:rPr>
        <w:t>………</w:t>
      </w:r>
      <w:r w:rsidR="009F6759">
        <w:rPr>
          <w:rFonts w:cs="Arial"/>
        </w:rPr>
        <w:t>…………………………………………</w:t>
      </w:r>
      <w:r w:rsidR="009F6759" w:rsidRPr="00A05621">
        <w:rPr>
          <w:rFonts w:cs="Arial"/>
        </w:rPr>
        <w:t>…………………………………</w:t>
      </w:r>
      <w:r w:rsidR="00430F6C">
        <w:rPr>
          <w:rFonts w:cs="Arial"/>
        </w:rPr>
        <w:t>..</w:t>
      </w:r>
      <w:r w:rsidR="009F6759" w:rsidRPr="00A05621">
        <w:rPr>
          <w:rFonts w:cs="Arial"/>
        </w:rPr>
        <w:t>……..</w:t>
      </w:r>
    </w:p>
    <w:p w14:paraId="05C84D13" w14:textId="704173B1" w:rsidR="003E01EB" w:rsidRDefault="003E01EB" w:rsidP="009F6759">
      <w:pPr>
        <w:pStyle w:val="NoSpacing"/>
        <w:rPr>
          <w:rFonts w:cs="Arial"/>
        </w:rPr>
      </w:pPr>
    </w:p>
    <w:p w14:paraId="1A004A6F" w14:textId="7E909CD1" w:rsidR="003E01EB" w:rsidRPr="00430F6C" w:rsidRDefault="003E01EB" w:rsidP="00430F6C">
      <w:pPr>
        <w:pStyle w:val="NoSpacing"/>
        <w:tabs>
          <w:tab w:val="left" w:pos="8931"/>
        </w:tabs>
        <w:rPr>
          <w:rStyle w:val="Strong"/>
          <w:b w:val="0"/>
          <w:bCs w:val="0"/>
        </w:rPr>
      </w:pPr>
      <w:r>
        <w:rPr>
          <w:rStyle w:val="Strong"/>
        </w:rPr>
        <w:t>Date:</w:t>
      </w:r>
      <w:r w:rsidR="00430F6C">
        <w:rPr>
          <w:rStyle w:val="Strong"/>
        </w:rPr>
        <w:t xml:space="preserve"> </w:t>
      </w:r>
      <w:r w:rsidR="00430F6C" w:rsidRPr="00430F6C">
        <w:rPr>
          <w:rStyle w:val="Strong"/>
          <w:b w:val="0"/>
          <w:bCs w:val="0"/>
        </w:rPr>
        <w:t>………</w:t>
      </w:r>
      <w:r w:rsidR="00430F6C">
        <w:rPr>
          <w:rStyle w:val="Strong"/>
          <w:b w:val="0"/>
          <w:bCs w:val="0"/>
        </w:rPr>
        <w:t>………………………………………………………………………….</w:t>
      </w:r>
    </w:p>
    <w:p w14:paraId="08DCA0BD" w14:textId="4DEB5DF7" w:rsidR="00F84CA8" w:rsidRDefault="00F84CA8" w:rsidP="009B4FC7">
      <w:pPr>
        <w:pStyle w:val="NoSpacing"/>
        <w:rPr>
          <w:rFonts w:cs="Arial"/>
        </w:rPr>
      </w:pPr>
    </w:p>
    <w:p w14:paraId="59809A81" w14:textId="7E915171" w:rsidR="00F84CA8" w:rsidRDefault="00F84CA8" w:rsidP="002B7A24">
      <w:pPr>
        <w:pStyle w:val="NoSpacing"/>
        <w:spacing w:before="240"/>
        <w:rPr>
          <w:rFonts w:cs="Arial"/>
        </w:rPr>
      </w:pPr>
      <w:r>
        <w:rPr>
          <w:rFonts w:cs="Arial"/>
        </w:rPr>
        <w:t xml:space="preserve">Please return form to: </w:t>
      </w:r>
      <w:hyperlink r:id="rId9" w:history="1">
        <w:r w:rsidR="008B7FCD">
          <w:rPr>
            <w:rStyle w:val="Hyperlink"/>
            <w:sz w:val="24"/>
            <w:szCs w:val="24"/>
          </w:rPr>
          <w:t>lpeacock@facultyofhomeopathy.org</w:t>
        </w:r>
      </w:hyperlink>
    </w:p>
    <w:sectPr w:rsidR="00F84CA8" w:rsidSect="00F84CA8">
      <w:footerReference w:type="default" r:id="rId10"/>
      <w:pgSz w:w="11906" w:h="16838"/>
      <w:pgMar w:top="851" w:right="1440" w:bottom="851"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1A9F" w14:textId="77777777" w:rsidR="00936B68" w:rsidRDefault="00936B68" w:rsidP="0010099C">
      <w:pPr>
        <w:spacing w:after="0" w:line="240" w:lineRule="auto"/>
      </w:pPr>
      <w:r>
        <w:separator/>
      </w:r>
    </w:p>
  </w:endnote>
  <w:endnote w:type="continuationSeparator" w:id="0">
    <w:p w14:paraId="6CFB5835" w14:textId="77777777" w:rsidR="00936B68" w:rsidRDefault="00936B68" w:rsidP="0010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F0EA" w14:textId="3EE3C305" w:rsidR="0010099C" w:rsidRPr="00430F6C" w:rsidRDefault="0010099C">
    <w:pPr>
      <w:pStyle w:val="Footer"/>
      <w:rPr>
        <w:rFonts w:ascii="Arial" w:hAnsi="Arial" w:cs="Arial"/>
        <w:sz w:val="16"/>
        <w:szCs w:val="16"/>
      </w:rPr>
    </w:pPr>
    <w:r w:rsidRPr="00430F6C">
      <w:rPr>
        <w:rFonts w:ascii="Arial" w:hAnsi="Arial" w:cs="Arial"/>
        <w:sz w:val="16"/>
        <w:szCs w:val="16"/>
      </w:rPr>
      <w:t xml:space="preserve">FOH </w:t>
    </w:r>
    <w:r w:rsidR="00D8317A">
      <w:rPr>
        <w:rFonts w:ascii="Arial" w:hAnsi="Arial" w:cs="Arial"/>
        <w:sz w:val="16"/>
        <w:szCs w:val="16"/>
      </w:rPr>
      <w:t xml:space="preserve">QA scheme: initial application query          </w:t>
    </w:r>
    <w:r w:rsidRPr="00430F6C">
      <w:rPr>
        <w:rFonts w:ascii="Arial" w:hAnsi="Arial" w:cs="Arial"/>
        <w:sz w:val="16"/>
        <w:szCs w:val="16"/>
      </w:rPr>
      <w:t xml:space="preserve">              Version </w:t>
    </w:r>
    <w:r w:rsidR="00D8317A">
      <w:rPr>
        <w:rFonts w:ascii="Arial" w:hAnsi="Arial" w:cs="Arial"/>
        <w:sz w:val="16"/>
        <w:szCs w:val="16"/>
      </w:rPr>
      <w:t>1</w:t>
    </w:r>
    <w:r w:rsidRPr="00430F6C">
      <w:rPr>
        <w:rFonts w:ascii="Arial" w:hAnsi="Arial" w:cs="Arial"/>
        <w:sz w:val="16"/>
        <w:szCs w:val="16"/>
      </w:rPr>
      <w:t xml:space="preserve">.0          </w:t>
    </w:r>
    <w:r w:rsidR="00430F6C">
      <w:rPr>
        <w:rFonts w:ascii="Arial" w:hAnsi="Arial" w:cs="Arial"/>
        <w:sz w:val="16"/>
        <w:szCs w:val="16"/>
      </w:rPr>
      <w:t xml:space="preserve">                          </w:t>
    </w:r>
    <w:r w:rsidRPr="00430F6C">
      <w:rPr>
        <w:rFonts w:ascii="Arial" w:hAnsi="Arial" w:cs="Arial"/>
        <w:sz w:val="16"/>
        <w:szCs w:val="16"/>
      </w:rPr>
      <w:t xml:space="preserve">           </w:t>
    </w:r>
    <w:r w:rsidR="00D8317A">
      <w:rPr>
        <w:rFonts w:ascii="Arial" w:hAnsi="Arial" w:cs="Arial"/>
        <w:sz w:val="16"/>
        <w:szCs w:val="16"/>
      </w:rPr>
      <w:t>L</w:t>
    </w:r>
    <w:r w:rsidRPr="00430F6C">
      <w:rPr>
        <w:rFonts w:ascii="Arial" w:hAnsi="Arial" w:cs="Arial"/>
        <w:sz w:val="16"/>
        <w:szCs w:val="16"/>
      </w:rPr>
      <w:t xml:space="preserve">ast Updated: </w:t>
    </w:r>
    <w:r w:rsidR="00D8317A">
      <w:rPr>
        <w:rFonts w:ascii="Arial" w:hAnsi="Arial" w:cs="Arial"/>
        <w:sz w:val="16"/>
        <w:szCs w:val="16"/>
      </w:rPr>
      <w:t>23-05-2022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C635" w14:textId="77777777" w:rsidR="00936B68" w:rsidRDefault="00936B68" w:rsidP="0010099C">
      <w:pPr>
        <w:spacing w:after="0" w:line="240" w:lineRule="auto"/>
      </w:pPr>
      <w:r>
        <w:separator/>
      </w:r>
    </w:p>
  </w:footnote>
  <w:footnote w:type="continuationSeparator" w:id="0">
    <w:p w14:paraId="003B473A" w14:textId="77777777" w:rsidR="00936B68" w:rsidRDefault="00936B68" w:rsidP="00100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018F"/>
    <w:multiLevelType w:val="hybridMultilevel"/>
    <w:tmpl w:val="BDFE5114"/>
    <w:lvl w:ilvl="0" w:tplc="C272064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24947C97"/>
    <w:multiLevelType w:val="hybridMultilevel"/>
    <w:tmpl w:val="B3C6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F319B"/>
    <w:multiLevelType w:val="hybridMultilevel"/>
    <w:tmpl w:val="2C4CB85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20CCA"/>
    <w:multiLevelType w:val="hybridMultilevel"/>
    <w:tmpl w:val="903A7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368C4996"/>
    <w:multiLevelType w:val="hybridMultilevel"/>
    <w:tmpl w:val="A32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26D7E"/>
    <w:multiLevelType w:val="hybridMultilevel"/>
    <w:tmpl w:val="4096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21A28"/>
    <w:multiLevelType w:val="hybridMultilevel"/>
    <w:tmpl w:val="5BAEB79A"/>
    <w:lvl w:ilvl="0" w:tplc="9B544C30">
      <w:start w:val="1"/>
      <w:numFmt w:val="bullet"/>
      <w:lvlText w:val=""/>
      <w:lvlJc w:val="left"/>
      <w:pPr>
        <w:ind w:left="454" w:hanging="284"/>
      </w:pPr>
      <w:rPr>
        <w:rFonts w:ascii="Wingdings" w:hAnsi="Wingdings" w:hint="default"/>
        <w:spacing w:val="-20"/>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8749E"/>
    <w:multiLevelType w:val="hybridMultilevel"/>
    <w:tmpl w:val="AAB43074"/>
    <w:lvl w:ilvl="0" w:tplc="CAAA5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54BD6"/>
    <w:multiLevelType w:val="hybridMultilevel"/>
    <w:tmpl w:val="34400492"/>
    <w:lvl w:ilvl="0" w:tplc="D6FAC312">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B3BD1"/>
    <w:multiLevelType w:val="hybridMultilevel"/>
    <w:tmpl w:val="779050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8869C6"/>
    <w:multiLevelType w:val="hybridMultilevel"/>
    <w:tmpl w:val="34061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3"/>
  </w:num>
  <w:num w:numId="6">
    <w:abstractNumId w:val="6"/>
  </w:num>
  <w:num w:numId="7">
    <w:abstractNumId w:val="10"/>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BE"/>
    <w:rsid w:val="00017C1C"/>
    <w:rsid w:val="000B7444"/>
    <w:rsid w:val="000C0105"/>
    <w:rsid w:val="000C08C3"/>
    <w:rsid w:val="000E634A"/>
    <w:rsid w:val="0010099C"/>
    <w:rsid w:val="00104808"/>
    <w:rsid w:val="001C4281"/>
    <w:rsid w:val="001E43B4"/>
    <w:rsid w:val="0020409C"/>
    <w:rsid w:val="00255C60"/>
    <w:rsid w:val="00266B41"/>
    <w:rsid w:val="002964CF"/>
    <w:rsid w:val="002B7779"/>
    <w:rsid w:val="002B7A24"/>
    <w:rsid w:val="00304197"/>
    <w:rsid w:val="00340086"/>
    <w:rsid w:val="00394F28"/>
    <w:rsid w:val="003D0633"/>
    <w:rsid w:val="003D2D3E"/>
    <w:rsid w:val="003E01EB"/>
    <w:rsid w:val="003E45EA"/>
    <w:rsid w:val="0042359B"/>
    <w:rsid w:val="00430F6C"/>
    <w:rsid w:val="00441D6B"/>
    <w:rsid w:val="00456C1C"/>
    <w:rsid w:val="004821B5"/>
    <w:rsid w:val="004924DC"/>
    <w:rsid w:val="004B2119"/>
    <w:rsid w:val="004C3FB4"/>
    <w:rsid w:val="004F2565"/>
    <w:rsid w:val="00502958"/>
    <w:rsid w:val="00537027"/>
    <w:rsid w:val="005B39D0"/>
    <w:rsid w:val="005B4201"/>
    <w:rsid w:val="005D2A69"/>
    <w:rsid w:val="00613891"/>
    <w:rsid w:val="006360D9"/>
    <w:rsid w:val="006509B8"/>
    <w:rsid w:val="00654FFE"/>
    <w:rsid w:val="00666089"/>
    <w:rsid w:val="00705E5E"/>
    <w:rsid w:val="00712856"/>
    <w:rsid w:val="0073527B"/>
    <w:rsid w:val="00740A2B"/>
    <w:rsid w:val="00747AF1"/>
    <w:rsid w:val="00752259"/>
    <w:rsid w:val="00775651"/>
    <w:rsid w:val="0079226D"/>
    <w:rsid w:val="007B1A1B"/>
    <w:rsid w:val="007C2CD7"/>
    <w:rsid w:val="007D3937"/>
    <w:rsid w:val="00802E5E"/>
    <w:rsid w:val="008217B5"/>
    <w:rsid w:val="00831064"/>
    <w:rsid w:val="008567DA"/>
    <w:rsid w:val="0087090F"/>
    <w:rsid w:val="008B7FCD"/>
    <w:rsid w:val="008C36AD"/>
    <w:rsid w:val="008E12A2"/>
    <w:rsid w:val="008F57CB"/>
    <w:rsid w:val="00936B68"/>
    <w:rsid w:val="00963011"/>
    <w:rsid w:val="00986CE1"/>
    <w:rsid w:val="009A3B30"/>
    <w:rsid w:val="009A4607"/>
    <w:rsid w:val="009A6ADF"/>
    <w:rsid w:val="009B0D41"/>
    <w:rsid w:val="009B4FC7"/>
    <w:rsid w:val="009C4FE1"/>
    <w:rsid w:val="009D4B85"/>
    <w:rsid w:val="009F6759"/>
    <w:rsid w:val="00A05621"/>
    <w:rsid w:val="00A173EF"/>
    <w:rsid w:val="00A47984"/>
    <w:rsid w:val="00A8407A"/>
    <w:rsid w:val="00AC1137"/>
    <w:rsid w:val="00B36067"/>
    <w:rsid w:val="00B40014"/>
    <w:rsid w:val="00B854C5"/>
    <w:rsid w:val="00BA5619"/>
    <w:rsid w:val="00BC36C2"/>
    <w:rsid w:val="00BD4CAE"/>
    <w:rsid w:val="00C2257B"/>
    <w:rsid w:val="00C237F8"/>
    <w:rsid w:val="00C67BBF"/>
    <w:rsid w:val="00C67F6E"/>
    <w:rsid w:val="00D44CD9"/>
    <w:rsid w:val="00D50156"/>
    <w:rsid w:val="00D8317A"/>
    <w:rsid w:val="00DA29FC"/>
    <w:rsid w:val="00DC7181"/>
    <w:rsid w:val="00DE0CEA"/>
    <w:rsid w:val="00E04A80"/>
    <w:rsid w:val="00E5477E"/>
    <w:rsid w:val="00E625A4"/>
    <w:rsid w:val="00E7180B"/>
    <w:rsid w:val="00E8105C"/>
    <w:rsid w:val="00E914E3"/>
    <w:rsid w:val="00E918BE"/>
    <w:rsid w:val="00E975F4"/>
    <w:rsid w:val="00EC05A8"/>
    <w:rsid w:val="00EC3876"/>
    <w:rsid w:val="00ED600E"/>
    <w:rsid w:val="00F30CB1"/>
    <w:rsid w:val="00F47017"/>
    <w:rsid w:val="00F84CA8"/>
    <w:rsid w:val="00F97F21"/>
    <w:rsid w:val="00FF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D3A6"/>
  <w15:chartTrackingRefBased/>
  <w15:docId w15:val="{55D745D3-B47D-459F-AC7B-D9EBF02E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05C"/>
    <w:rPr>
      <w:color w:val="0563C1" w:themeColor="hyperlink"/>
      <w:u w:val="single"/>
    </w:rPr>
  </w:style>
  <w:style w:type="table" w:customStyle="1" w:styleId="TableGrid1">
    <w:name w:val="Table Grid1"/>
    <w:basedOn w:val="TableNormal"/>
    <w:next w:val="TableGrid"/>
    <w:uiPriority w:val="39"/>
    <w:rsid w:val="007B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0D9"/>
    <w:pPr>
      <w:ind w:left="720"/>
      <w:contextualSpacing/>
    </w:pPr>
  </w:style>
  <w:style w:type="character" w:styleId="UnresolvedMention">
    <w:name w:val="Unresolved Mention"/>
    <w:basedOn w:val="DefaultParagraphFont"/>
    <w:uiPriority w:val="99"/>
    <w:semiHidden/>
    <w:unhideWhenUsed/>
    <w:rsid w:val="008C36AD"/>
    <w:rPr>
      <w:color w:val="605E5C"/>
      <w:shd w:val="clear" w:color="auto" w:fill="E1DFDD"/>
    </w:rPr>
  </w:style>
  <w:style w:type="paragraph" w:styleId="NoSpacing">
    <w:name w:val="No Spacing"/>
    <w:uiPriority w:val="1"/>
    <w:qFormat/>
    <w:rsid w:val="0079226D"/>
    <w:pPr>
      <w:spacing w:after="0" w:line="240" w:lineRule="auto"/>
    </w:pPr>
    <w:rPr>
      <w:rFonts w:ascii="Arial" w:hAnsi="Arial"/>
    </w:rPr>
  </w:style>
  <w:style w:type="paragraph" w:styleId="Header">
    <w:name w:val="header"/>
    <w:basedOn w:val="Normal"/>
    <w:link w:val="HeaderChar"/>
    <w:uiPriority w:val="99"/>
    <w:unhideWhenUsed/>
    <w:rsid w:val="00100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99C"/>
  </w:style>
  <w:style w:type="paragraph" w:styleId="Footer">
    <w:name w:val="footer"/>
    <w:basedOn w:val="Normal"/>
    <w:link w:val="FooterChar"/>
    <w:uiPriority w:val="99"/>
    <w:unhideWhenUsed/>
    <w:rsid w:val="00100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99C"/>
  </w:style>
  <w:style w:type="character" w:styleId="Strong">
    <w:name w:val="Strong"/>
    <w:basedOn w:val="DefaultParagraphFont"/>
    <w:uiPriority w:val="22"/>
    <w:qFormat/>
    <w:rsid w:val="00394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3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peacock@facultyofhomeopat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5F4E-F378-4C8C-8180-E12798F3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British Homeopathic Association</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Yubraj Sharma</cp:lastModifiedBy>
  <cp:revision>5</cp:revision>
  <dcterms:created xsi:type="dcterms:W3CDTF">2022-05-23T10:20:00Z</dcterms:created>
  <dcterms:modified xsi:type="dcterms:W3CDTF">2022-05-24T08:05:00Z</dcterms:modified>
</cp:coreProperties>
</file>