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D7489" w14:textId="77777777" w:rsidR="005661D9" w:rsidRDefault="005661D9">
      <w:pPr>
        <w:jc w:val="center"/>
        <w:rPr>
          <w:rFonts w:ascii="Verdana" w:hAnsi="Verdana" w:cs="Arial"/>
          <w:color w:val="002060"/>
        </w:rPr>
      </w:pPr>
    </w:p>
    <w:p w14:paraId="416C6B89" w14:textId="77777777" w:rsidR="009419FF" w:rsidRDefault="009419FF">
      <w:pPr>
        <w:jc w:val="center"/>
        <w:rPr>
          <w:rFonts w:ascii="Verdana" w:hAnsi="Verdana" w:cs="Arial"/>
          <w:color w:val="002060"/>
        </w:rPr>
      </w:pPr>
    </w:p>
    <w:p w14:paraId="77663059" w14:textId="77777777" w:rsidR="009419FF" w:rsidRDefault="009419FF">
      <w:pPr>
        <w:jc w:val="center"/>
        <w:rPr>
          <w:rFonts w:ascii="Verdana" w:hAnsi="Verdana" w:cs="Arial"/>
          <w:color w:val="002060"/>
        </w:rPr>
      </w:pPr>
      <w:r w:rsidRPr="00605AC5">
        <w:rPr>
          <w:rFonts w:asciiTheme="minorHAnsi" w:hAnsiTheme="minorHAnsi"/>
          <w:noProof/>
          <w:color w:val="3F3A80"/>
          <w:lang w:eastAsia="en-GB"/>
        </w:rPr>
        <w:drawing>
          <wp:anchor distT="0" distB="0" distL="114300" distR="114300" simplePos="0" relativeHeight="251658240" behindDoc="1" locked="0" layoutInCell="1" allowOverlap="1" wp14:anchorId="02E01616" wp14:editId="69BBFF6A">
            <wp:simplePos x="0" y="0"/>
            <wp:positionH relativeFrom="margin">
              <wp:posOffset>1323340</wp:posOffset>
            </wp:positionH>
            <wp:positionV relativeFrom="margin">
              <wp:posOffset>532765</wp:posOffset>
            </wp:positionV>
            <wp:extent cx="3700145" cy="1234440"/>
            <wp:effectExtent l="0" t="0" r="0" b="0"/>
            <wp:wrapSquare wrapText="bothSides"/>
            <wp:docPr id="9" name="Picture 9" descr="C:\Users\volunteer\AppData\Local\Microsoft\Windows\Temporary Internet Files\Content.Word\healthprom_logo_01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olunteer\AppData\Local\Microsoft\Windows\Temporary Internet Files\Content.Word\healthprom_logo_01_ma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0145" cy="1234440"/>
                    </a:xfrm>
                    <a:prstGeom prst="rect">
                      <a:avLst/>
                    </a:prstGeom>
                    <a:noFill/>
                    <a:ln>
                      <a:noFill/>
                    </a:ln>
                  </pic:spPr>
                </pic:pic>
              </a:graphicData>
            </a:graphic>
          </wp:anchor>
        </w:drawing>
      </w:r>
    </w:p>
    <w:p w14:paraId="2659AE69" w14:textId="77777777" w:rsidR="009419FF" w:rsidRPr="00871E9E" w:rsidRDefault="009419FF">
      <w:pPr>
        <w:jc w:val="center"/>
        <w:rPr>
          <w:rFonts w:ascii="Verdana" w:hAnsi="Verdana" w:cs="Arial"/>
          <w:color w:val="002060"/>
        </w:rPr>
      </w:pPr>
    </w:p>
    <w:p w14:paraId="5984B128" w14:textId="77777777" w:rsidR="005661D9" w:rsidRPr="00871E9E" w:rsidRDefault="005661D9">
      <w:pPr>
        <w:jc w:val="center"/>
        <w:rPr>
          <w:rFonts w:ascii="Verdana" w:hAnsi="Verdana" w:cs="Arial"/>
          <w:sz w:val="20"/>
        </w:rPr>
      </w:pPr>
    </w:p>
    <w:p w14:paraId="528D4284" w14:textId="77777777" w:rsidR="005661D9" w:rsidRPr="00871E9E" w:rsidRDefault="005661D9">
      <w:pPr>
        <w:jc w:val="center"/>
        <w:rPr>
          <w:rFonts w:ascii="Verdana" w:hAnsi="Verdana" w:cs="Arial"/>
          <w:sz w:val="20"/>
        </w:rPr>
      </w:pPr>
    </w:p>
    <w:p w14:paraId="103DACE1" w14:textId="77777777" w:rsidR="005661D9" w:rsidRPr="00871E9E" w:rsidRDefault="005661D9" w:rsidP="005661D9">
      <w:pPr>
        <w:jc w:val="both"/>
        <w:rPr>
          <w:rFonts w:ascii="Verdana" w:hAnsi="Verdana"/>
          <w:color w:val="FF0000"/>
          <w:sz w:val="22"/>
          <w:szCs w:val="22"/>
        </w:rPr>
      </w:pPr>
    </w:p>
    <w:p w14:paraId="291DEEEF" w14:textId="77777777" w:rsidR="005661D9" w:rsidRPr="00871E9E" w:rsidRDefault="005661D9">
      <w:pPr>
        <w:jc w:val="center"/>
        <w:rPr>
          <w:rFonts w:ascii="Verdana" w:hAnsi="Verdana" w:cs="Arial"/>
          <w:sz w:val="20"/>
        </w:rPr>
      </w:pPr>
    </w:p>
    <w:p w14:paraId="7C640D54" w14:textId="77777777" w:rsidR="005661D9" w:rsidRPr="00871E9E" w:rsidRDefault="005661D9">
      <w:pPr>
        <w:jc w:val="center"/>
        <w:rPr>
          <w:rFonts w:ascii="Verdana" w:hAnsi="Verdana" w:cs="Arial"/>
          <w:sz w:val="20"/>
        </w:rPr>
      </w:pPr>
    </w:p>
    <w:p w14:paraId="25604CCC" w14:textId="77777777" w:rsidR="005661D9" w:rsidRPr="00871E9E" w:rsidRDefault="005661D9">
      <w:pPr>
        <w:jc w:val="center"/>
        <w:rPr>
          <w:rFonts w:ascii="Verdana" w:hAnsi="Verdana" w:cs="Arial"/>
          <w:sz w:val="20"/>
        </w:rPr>
      </w:pPr>
    </w:p>
    <w:p w14:paraId="7A6EFC8E" w14:textId="77777777" w:rsidR="005661D9" w:rsidRPr="00871E9E" w:rsidRDefault="005661D9">
      <w:pPr>
        <w:jc w:val="center"/>
        <w:rPr>
          <w:rFonts w:ascii="Verdana" w:hAnsi="Verdana" w:cs="Arial"/>
          <w:sz w:val="20"/>
        </w:rPr>
      </w:pPr>
    </w:p>
    <w:p w14:paraId="0EDBDA9C" w14:textId="77777777" w:rsidR="005661D9" w:rsidRPr="00871E9E" w:rsidRDefault="005661D9">
      <w:pPr>
        <w:jc w:val="center"/>
        <w:rPr>
          <w:rFonts w:ascii="Verdana" w:hAnsi="Verdana" w:cs="Arial"/>
          <w:sz w:val="20"/>
        </w:rPr>
      </w:pPr>
    </w:p>
    <w:p w14:paraId="235E5270" w14:textId="77777777" w:rsidR="005661D9" w:rsidRPr="00871E9E" w:rsidRDefault="005661D9">
      <w:pPr>
        <w:jc w:val="center"/>
        <w:rPr>
          <w:rFonts w:ascii="Verdana" w:hAnsi="Verdana" w:cs="Arial"/>
          <w:sz w:val="20"/>
        </w:rPr>
      </w:pPr>
    </w:p>
    <w:p w14:paraId="748D5C44" w14:textId="77777777" w:rsidR="005661D9" w:rsidRPr="00871E9E" w:rsidRDefault="005661D9">
      <w:pPr>
        <w:jc w:val="center"/>
        <w:rPr>
          <w:rFonts w:ascii="Verdana" w:hAnsi="Verdana" w:cs="Arial"/>
          <w:sz w:val="20"/>
        </w:rPr>
      </w:pPr>
    </w:p>
    <w:p w14:paraId="6E1984C7" w14:textId="77777777" w:rsidR="005661D9" w:rsidRPr="006B3103" w:rsidRDefault="00A01FBA" w:rsidP="00BE6F63">
      <w:pPr>
        <w:pStyle w:val="Heading1"/>
        <w:rPr>
          <w:rFonts w:ascii="Arial" w:hAnsi="Arial" w:cs="Arial"/>
          <w:sz w:val="52"/>
        </w:rPr>
      </w:pPr>
      <w:r w:rsidRPr="006B3103">
        <w:rPr>
          <w:rFonts w:ascii="Arial" w:hAnsi="Arial" w:cs="Arial"/>
          <w:sz w:val="52"/>
        </w:rPr>
        <w:t xml:space="preserve">Child Protection Policy </w:t>
      </w:r>
    </w:p>
    <w:p w14:paraId="6407ABAB" w14:textId="77777777" w:rsidR="005661D9" w:rsidRPr="006B3103" w:rsidRDefault="005661D9">
      <w:pPr>
        <w:jc w:val="center"/>
        <w:rPr>
          <w:rFonts w:ascii="Arial" w:hAnsi="Arial" w:cs="Arial"/>
          <w:i/>
          <w:iCs/>
        </w:rPr>
      </w:pPr>
    </w:p>
    <w:p w14:paraId="1551B62F" w14:textId="77777777" w:rsidR="005661D9" w:rsidRPr="006B3103" w:rsidRDefault="005661D9">
      <w:pPr>
        <w:jc w:val="center"/>
        <w:rPr>
          <w:rFonts w:ascii="Arial" w:hAnsi="Arial" w:cs="Arial"/>
          <w:i/>
          <w:iCs/>
        </w:rPr>
      </w:pPr>
    </w:p>
    <w:p w14:paraId="7AC6F499" w14:textId="77777777" w:rsidR="005661D9" w:rsidRPr="006B3103" w:rsidRDefault="005661D9">
      <w:pPr>
        <w:rPr>
          <w:rFonts w:ascii="Arial" w:hAnsi="Arial" w:cs="Arial"/>
          <w:sz w:val="20"/>
        </w:rPr>
      </w:pPr>
    </w:p>
    <w:p w14:paraId="3DA29562" w14:textId="77777777" w:rsidR="005661D9" w:rsidRPr="006B3103" w:rsidRDefault="005661D9">
      <w:pPr>
        <w:rPr>
          <w:rFonts w:ascii="Arial" w:hAnsi="Arial" w:cs="Arial"/>
          <w:sz w:val="20"/>
        </w:rPr>
      </w:pPr>
    </w:p>
    <w:p w14:paraId="21499790" w14:textId="77777777" w:rsidR="005661D9" w:rsidRPr="006B3103" w:rsidRDefault="005661D9">
      <w:pPr>
        <w:rPr>
          <w:rFonts w:ascii="Arial" w:hAnsi="Arial" w:cs="Arial"/>
          <w:sz w:val="20"/>
        </w:rPr>
      </w:pPr>
    </w:p>
    <w:p w14:paraId="1F482351" w14:textId="77777777" w:rsidR="005661D9" w:rsidRPr="006B3103" w:rsidRDefault="005661D9">
      <w:pPr>
        <w:rPr>
          <w:rFonts w:ascii="Arial" w:hAnsi="Arial" w:cs="Arial"/>
          <w:sz w:val="20"/>
        </w:rPr>
      </w:pPr>
    </w:p>
    <w:p w14:paraId="2D7F9027" w14:textId="77777777" w:rsidR="005661D9" w:rsidRPr="006B3103" w:rsidRDefault="005661D9">
      <w:pPr>
        <w:rPr>
          <w:rFonts w:ascii="Arial" w:hAnsi="Arial" w:cs="Arial"/>
          <w:sz w:val="20"/>
        </w:rPr>
      </w:pPr>
    </w:p>
    <w:p w14:paraId="11C9E4B7" w14:textId="77777777" w:rsidR="005661D9" w:rsidRPr="006B3103" w:rsidRDefault="005661D9">
      <w:pPr>
        <w:rPr>
          <w:rFonts w:ascii="Arial" w:hAnsi="Arial" w:cs="Arial"/>
          <w:sz w:val="20"/>
        </w:rPr>
      </w:pPr>
    </w:p>
    <w:p w14:paraId="0957EAF8" w14:textId="77777777" w:rsidR="005661D9" w:rsidRPr="006B3103" w:rsidRDefault="005661D9">
      <w:pPr>
        <w:rPr>
          <w:rFonts w:ascii="Arial" w:hAnsi="Arial" w:cs="Arial"/>
          <w:sz w:val="20"/>
        </w:rPr>
      </w:pPr>
    </w:p>
    <w:p w14:paraId="0CDDDF33" w14:textId="77777777" w:rsidR="005661D9" w:rsidRPr="006B3103" w:rsidRDefault="005661D9">
      <w:pPr>
        <w:rPr>
          <w:rFonts w:ascii="Arial" w:hAnsi="Arial" w:cs="Arial"/>
          <w:sz w:val="20"/>
        </w:rPr>
      </w:pPr>
    </w:p>
    <w:p w14:paraId="36C8565C" w14:textId="77777777" w:rsidR="005661D9" w:rsidRPr="006B3103" w:rsidRDefault="005661D9">
      <w:pPr>
        <w:rPr>
          <w:rFonts w:ascii="Arial" w:hAnsi="Arial" w:cs="Arial"/>
          <w:sz w:val="20"/>
        </w:rPr>
      </w:pPr>
    </w:p>
    <w:p w14:paraId="3EA5CF0E" w14:textId="47ED260C" w:rsidR="005661D9" w:rsidRPr="006B3103" w:rsidRDefault="002A0B24">
      <w:pPr>
        <w:rPr>
          <w:rFonts w:ascii="Arial" w:hAnsi="Arial" w:cs="Arial"/>
          <w:sz w:val="20"/>
        </w:rPr>
      </w:pPr>
      <w:r w:rsidRPr="006B3103">
        <w:rPr>
          <w:rFonts w:ascii="Arial" w:hAnsi="Arial" w:cs="Arial"/>
          <w:noProof/>
          <w:sz w:val="20"/>
          <w:lang w:val="en-US"/>
        </w:rPr>
        <mc:AlternateContent>
          <mc:Choice Requires="wps">
            <w:drawing>
              <wp:anchor distT="0" distB="0" distL="114300" distR="114300" simplePos="0" relativeHeight="251658241" behindDoc="0" locked="0" layoutInCell="1" allowOverlap="1" wp14:anchorId="6C4272E7" wp14:editId="7A3B16F8">
                <wp:simplePos x="0" y="0"/>
                <wp:positionH relativeFrom="column">
                  <wp:posOffset>1143000</wp:posOffset>
                </wp:positionH>
                <wp:positionV relativeFrom="paragraph">
                  <wp:posOffset>111125</wp:posOffset>
                </wp:positionV>
                <wp:extent cx="4000500" cy="2171700"/>
                <wp:effectExtent l="0" t="2540" r="3810" b="0"/>
                <wp:wrapTight wrapText="bothSides">
                  <wp:wrapPolygon edited="0">
                    <wp:start x="0" y="0"/>
                    <wp:lineTo x="21600" y="0"/>
                    <wp:lineTo x="21600" y="21600"/>
                    <wp:lineTo x="0" y="21600"/>
                    <wp:lineTo x="0" y="0"/>
                  </wp:wrapPolygon>
                </wp:wrapTight>
                <wp:docPr id="1121118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D9A52" w14:textId="77777777" w:rsidR="005D12F9" w:rsidRDefault="005D12F9" w:rsidP="00521F1A">
                            <w:pPr>
                              <w:jc w:val="both"/>
                              <w:rPr>
                                <w:b/>
                                <w:i/>
                                <w:sz w:val="28"/>
                              </w:rPr>
                            </w:pPr>
                            <w:proofErr w:type="spellStart"/>
                            <w:r w:rsidRPr="00521F1A">
                              <w:rPr>
                                <w:b/>
                                <w:i/>
                                <w:sz w:val="28"/>
                              </w:rPr>
                              <w:t>HealthProm’s</w:t>
                            </w:r>
                            <w:proofErr w:type="spellEnd"/>
                            <w:r w:rsidRPr="00521F1A">
                              <w:rPr>
                                <w:b/>
                                <w:i/>
                                <w:sz w:val="28"/>
                              </w:rPr>
                              <w:t xml:space="preserve"> Safeguarding Policy is made up of:</w:t>
                            </w:r>
                          </w:p>
                          <w:p w14:paraId="40C606CB" w14:textId="77777777" w:rsidR="005D12F9" w:rsidRPr="00521F1A" w:rsidRDefault="005D12F9" w:rsidP="00521F1A">
                            <w:pPr>
                              <w:jc w:val="both"/>
                              <w:rPr>
                                <w:b/>
                                <w:i/>
                                <w:sz w:val="28"/>
                              </w:rPr>
                            </w:pPr>
                          </w:p>
                          <w:p w14:paraId="07FF6CC5" w14:textId="77777777" w:rsidR="005D12F9" w:rsidRPr="00521F1A" w:rsidRDefault="005D12F9" w:rsidP="00521F1A">
                            <w:pPr>
                              <w:pStyle w:val="ListParagraph"/>
                              <w:numPr>
                                <w:ilvl w:val="0"/>
                                <w:numId w:val="39"/>
                              </w:numPr>
                              <w:jc w:val="both"/>
                              <w:rPr>
                                <w:b/>
                                <w:i/>
                                <w:sz w:val="28"/>
                              </w:rPr>
                            </w:pPr>
                            <w:r w:rsidRPr="00521F1A">
                              <w:rPr>
                                <w:b/>
                                <w:i/>
                                <w:sz w:val="28"/>
                              </w:rPr>
                              <w:t>The Child Protection Policy;</w:t>
                            </w:r>
                          </w:p>
                          <w:p w14:paraId="6CFC7EEE" w14:textId="77777777" w:rsidR="005D12F9" w:rsidRPr="00521F1A" w:rsidRDefault="005D12F9" w:rsidP="00521F1A">
                            <w:pPr>
                              <w:pStyle w:val="ListParagraph"/>
                              <w:numPr>
                                <w:ilvl w:val="0"/>
                                <w:numId w:val="39"/>
                              </w:numPr>
                              <w:jc w:val="both"/>
                              <w:rPr>
                                <w:b/>
                                <w:i/>
                                <w:sz w:val="28"/>
                              </w:rPr>
                            </w:pPr>
                            <w:r w:rsidRPr="00521F1A">
                              <w:rPr>
                                <w:b/>
                                <w:i/>
                                <w:sz w:val="28"/>
                              </w:rPr>
                              <w:t xml:space="preserve">The Vulnerable Adults Policy; </w:t>
                            </w:r>
                          </w:p>
                          <w:p w14:paraId="2D9E6799" w14:textId="77777777" w:rsidR="005D12F9" w:rsidRDefault="005D12F9" w:rsidP="00521F1A">
                            <w:pPr>
                              <w:pStyle w:val="ListParagraph"/>
                              <w:numPr>
                                <w:ilvl w:val="0"/>
                                <w:numId w:val="39"/>
                              </w:numPr>
                              <w:jc w:val="both"/>
                              <w:rPr>
                                <w:b/>
                                <w:i/>
                                <w:sz w:val="28"/>
                              </w:rPr>
                            </w:pPr>
                            <w:r w:rsidRPr="00521F1A">
                              <w:rPr>
                                <w:b/>
                                <w:i/>
                                <w:sz w:val="28"/>
                              </w:rPr>
                              <w:t>The Et</w:t>
                            </w:r>
                            <w:r>
                              <w:rPr>
                                <w:b/>
                                <w:i/>
                                <w:sz w:val="28"/>
                              </w:rPr>
                              <w:t>hics Policy and Code of Conduct; and</w:t>
                            </w:r>
                          </w:p>
                          <w:p w14:paraId="30F92B3B" w14:textId="77777777" w:rsidR="005D12F9" w:rsidRPr="00521F1A" w:rsidRDefault="005D12F9" w:rsidP="00521F1A">
                            <w:pPr>
                              <w:pStyle w:val="ListParagraph"/>
                              <w:numPr>
                                <w:ilvl w:val="0"/>
                                <w:numId w:val="39"/>
                              </w:numPr>
                              <w:jc w:val="both"/>
                              <w:rPr>
                                <w:b/>
                                <w:i/>
                                <w:sz w:val="28"/>
                              </w:rPr>
                            </w:pPr>
                            <w:r>
                              <w:rPr>
                                <w:b/>
                                <w:i/>
                                <w:sz w:val="28"/>
                              </w:rPr>
                              <w:t>The Whistleblowing Policy.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272E7" id="_x0000_t202" coordsize="21600,21600" o:spt="202" path="m,l,21600r21600,l21600,xe">
                <v:stroke joinstyle="miter"/>
                <v:path gradientshapeok="t" o:connecttype="rect"/>
              </v:shapetype>
              <v:shape id="Text Box 2" o:spid="_x0000_s1026" type="#_x0000_t202" style="position:absolute;margin-left:90pt;margin-top:8.75pt;width:315pt;height:1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" filled="f" stroked="f">
                <v:textbox inset=",7.2pt,,7.2pt">
                  <w:txbxContent>
                    <w:p w14:paraId="0D6D9A52" w14:textId="77777777" w:rsidR="005D12F9" w:rsidRDefault="005D12F9" w:rsidP="00521F1A">
                      <w:pPr>
                        <w:jc w:val="both"/>
                        <w:rPr>
                          <w:b/>
                          <w:i/>
                          <w:sz w:val="28"/>
                        </w:rPr>
                      </w:pPr>
                      <w:proofErr w:type="spellStart"/>
                      <w:r w:rsidRPr="00521F1A">
                        <w:rPr>
                          <w:b/>
                          <w:i/>
                          <w:sz w:val="28"/>
                        </w:rPr>
                        <w:t>HealthProm’s</w:t>
                      </w:r>
                      <w:proofErr w:type="spellEnd"/>
                      <w:r w:rsidRPr="00521F1A">
                        <w:rPr>
                          <w:b/>
                          <w:i/>
                          <w:sz w:val="28"/>
                        </w:rPr>
                        <w:t xml:space="preserve"> Safeguarding Policy is made up of:</w:t>
                      </w:r>
                    </w:p>
                    <w:p w14:paraId="40C606CB" w14:textId="77777777" w:rsidR="005D12F9" w:rsidRPr="00521F1A" w:rsidRDefault="005D12F9" w:rsidP="00521F1A">
                      <w:pPr>
                        <w:jc w:val="both"/>
                        <w:rPr>
                          <w:b/>
                          <w:i/>
                          <w:sz w:val="28"/>
                        </w:rPr>
                      </w:pPr>
                    </w:p>
                    <w:p w14:paraId="07FF6CC5" w14:textId="77777777" w:rsidR="005D12F9" w:rsidRPr="00521F1A" w:rsidRDefault="005D12F9" w:rsidP="00521F1A">
                      <w:pPr>
                        <w:pStyle w:val="ListParagraph"/>
                        <w:numPr>
                          <w:ilvl w:val="0"/>
                          <w:numId w:val="39"/>
                        </w:numPr>
                        <w:jc w:val="both"/>
                        <w:rPr>
                          <w:b/>
                          <w:i/>
                          <w:sz w:val="28"/>
                        </w:rPr>
                      </w:pPr>
                      <w:r w:rsidRPr="00521F1A">
                        <w:rPr>
                          <w:b/>
                          <w:i/>
                          <w:sz w:val="28"/>
                        </w:rPr>
                        <w:t>The Child Protection Policy;</w:t>
                      </w:r>
                    </w:p>
                    <w:p w14:paraId="6CFC7EEE" w14:textId="77777777" w:rsidR="005D12F9" w:rsidRPr="00521F1A" w:rsidRDefault="005D12F9" w:rsidP="00521F1A">
                      <w:pPr>
                        <w:pStyle w:val="ListParagraph"/>
                        <w:numPr>
                          <w:ilvl w:val="0"/>
                          <w:numId w:val="39"/>
                        </w:numPr>
                        <w:jc w:val="both"/>
                        <w:rPr>
                          <w:b/>
                          <w:i/>
                          <w:sz w:val="28"/>
                        </w:rPr>
                      </w:pPr>
                      <w:r w:rsidRPr="00521F1A">
                        <w:rPr>
                          <w:b/>
                          <w:i/>
                          <w:sz w:val="28"/>
                        </w:rPr>
                        <w:t xml:space="preserve">The Vulnerable Adults Policy; </w:t>
                      </w:r>
                    </w:p>
                    <w:p w14:paraId="2D9E6799" w14:textId="77777777" w:rsidR="005D12F9" w:rsidRDefault="005D12F9" w:rsidP="00521F1A">
                      <w:pPr>
                        <w:pStyle w:val="ListParagraph"/>
                        <w:numPr>
                          <w:ilvl w:val="0"/>
                          <w:numId w:val="39"/>
                        </w:numPr>
                        <w:jc w:val="both"/>
                        <w:rPr>
                          <w:b/>
                          <w:i/>
                          <w:sz w:val="28"/>
                        </w:rPr>
                      </w:pPr>
                      <w:r w:rsidRPr="00521F1A">
                        <w:rPr>
                          <w:b/>
                          <w:i/>
                          <w:sz w:val="28"/>
                        </w:rPr>
                        <w:t>The Et</w:t>
                      </w:r>
                      <w:r>
                        <w:rPr>
                          <w:b/>
                          <w:i/>
                          <w:sz w:val="28"/>
                        </w:rPr>
                        <w:t>hics Policy and Code of Conduct; and</w:t>
                      </w:r>
                    </w:p>
                    <w:p w14:paraId="30F92B3B" w14:textId="77777777" w:rsidR="005D12F9" w:rsidRPr="00521F1A" w:rsidRDefault="005D12F9" w:rsidP="00521F1A">
                      <w:pPr>
                        <w:pStyle w:val="ListParagraph"/>
                        <w:numPr>
                          <w:ilvl w:val="0"/>
                          <w:numId w:val="39"/>
                        </w:numPr>
                        <w:jc w:val="both"/>
                        <w:rPr>
                          <w:b/>
                          <w:i/>
                          <w:sz w:val="28"/>
                        </w:rPr>
                      </w:pPr>
                      <w:r>
                        <w:rPr>
                          <w:b/>
                          <w:i/>
                          <w:sz w:val="28"/>
                        </w:rPr>
                        <w:t>The Whistleblowing Policy.</w:t>
                      </w:r>
                    </w:p>
                  </w:txbxContent>
                </v:textbox>
                <w10:wrap type="tight"/>
              </v:shape>
            </w:pict>
          </mc:Fallback>
        </mc:AlternateContent>
      </w:r>
    </w:p>
    <w:p w14:paraId="7A05186F" w14:textId="77777777" w:rsidR="005661D9" w:rsidRPr="006B3103" w:rsidRDefault="005661D9">
      <w:pPr>
        <w:ind w:left="3600" w:hanging="3600"/>
        <w:rPr>
          <w:rFonts w:ascii="Arial" w:hAnsi="Arial" w:cs="Arial"/>
          <w:sz w:val="22"/>
        </w:rPr>
      </w:pPr>
    </w:p>
    <w:p w14:paraId="30875E0D" w14:textId="77777777" w:rsidR="005661D9" w:rsidRPr="006B3103" w:rsidRDefault="005661D9">
      <w:pPr>
        <w:ind w:left="3600" w:hanging="3600"/>
        <w:rPr>
          <w:rFonts w:ascii="Arial" w:hAnsi="Arial" w:cs="Arial"/>
          <w:sz w:val="22"/>
        </w:rPr>
      </w:pPr>
    </w:p>
    <w:p w14:paraId="542FD8C9" w14:textId="77777777" w:rsidR="005661D9" w:rsidRPr="006B3103" w:rsidRDefault="005661D9">
      <w:pPr>
        <w:ind w:left="3600" w:hanging="3600"/>
        <w:rPr>
          <w:rFonts w:ascii="Arial" w:hAnsi="Arial" w:cs="Arial"/>
          <w:sz w:val="22"/>
        </w:rPr>
      </w:pPr>
    </w:p>
    <w:p w14:paraId="4A9C7C79" w14:textId="77777777" w:rsidR="005661D9" w:rsidRPr="006B3103" w:rsidRDefault="005661D9">
      <w:pPr>
        <w:ind w:left="3600" w:hanging="3600"/>
        <w:rPr>
          <w:rFonts w:ascii="Arial" w:hAnsi="Arial" w:cs="Arial"/>
          <w:sz w:val="22"/>
        </w:rPr>
      </w:pPr>
    </w:p>
    <w:p w14:paraId="7060058C" w14:textId="77777777" w:rsidR="005661D9" w:rsidRPr="006B3103" w:rsidRDefault="005661D9">
      <w:pPr>
        <w:ind w:left="3600" w:hanging="3600"/>
        <w:rPr>
          <w:rFonts w:ascii="Arial" w:hAnsi="Arial" w:cs="Arial"/>
          <w:sz w:val="22"/>
        </w:rPr>
      </w:pPr>
    </w:p>
    <w:p w14:paraId="2EC1B2AA" w14:textId="77777777" w:rsidR="005661D9" w:rsidRPr="006B3103" w:rsidRDefault="005661D9">
      <w:pPr>
        <w:ind w:left="3600" w:hanging="3600"/>
        <w:rPr>
          <w:rFonts w:ascii="Arial" w:hAnsi="Arial" w:cs="Arial"/>
          <w:sz w:val="22"/>
        </w:rPr>
      </w:pPr>
    </w:p>
    <w:p w14:paraId="57EFDF53" w14:textId="77777777" w:rsidR="005661D9" w:rsidRPr="006B3103" w:rsidRDefault="005661D9">
      <w:pPr>
        <w:ind w:left="3600" w:hanging="3600"/>
        <w:rPr>
          <w:rFonts w:ascii="Arial" w:hAnsi="Arial" w:cs="Arial"/>
          <w:sz w:val="22"/>
        </w:rPr>
      </w:pPr>
    </w:p>
    <w:p w14:paraId="28575C81" w14:textId="77777777" w:rsidR="005661D9" w:rsidRPr="006B3103" w:rsidRDefault="005661D9">
      <w:pPr>
        <w:ind w:left="3600" w:hanging="3600"/>
        <w:rPr>
          <w:rFonts w:ascii="Arial" w:hAnsi="Arial" w:cs="Arial"/>
          <w:sz w:val="22"/>
        </w:rPr>
      </w:pPr>
    </w:p>
    <w:p w14:paraId="3A84832D" w14:textId="77777777" w:rsidR="005661D9" w:rsidRPr="006B3103" w:rsidRDefault="005661D9">
      <w:pPr>
        <w:ind w:left="3600" w:hanging="3600"/>
        <w:rPr>
          <w:rFonts w:ascii="Arial" w:hAnsi="Arial" w:cs="Arial"/>
          <w:sz w:val="22"/>
        </w:rPr>
      </w:pPr>
    </w:p>
    <w:p w14:paraId="08A925AD" w14:textId="77777777" w:rsidR="005661D9" w:rsidRPr="006B3103" w:rsidRDefault="005661D9">
      <w:pPr>
        <w:ind w:left="3600" w:hanging="3600"/>
        <w:rPr>
          <w:rFonts w:ascii="Arial" w:hAnsi="Arial" w:cs="Arial"/>
          <w:sz w:val="22"/>
        </w:rPr>
      </w:pPr>
    </w:p>
    <w:p w14:paraId="5C170688" w14:textId="77777777" w:rsidR="005661D9" w:rsidRPr="006B3103" w:rsidRDefault="005661D9">
      <w:pPr>
        <w:ind w:left="3600" w:hanging="3600"/>
        <w:rPr>
          <w:rFonts w:ascii="Arial" w:hAnsi="Arial" w:cs="Arial"/>
          <w:sz w:val="22"/>
        </w:rPr>
      </w:pPr>
    </w:p>
    <w:p w14:paraId="7A628172" w14:textId="77777777" w:rsidR="009419FF" w:rsidRPr="006B3103" w:rsidRDefault="009419FF">
      <w:pPr>
        <w:ind w:left="3600" w:hanging="3600"/>
        <w:rPr>
          <w:rFonts w:ascii="Arial" w:hAnsi="Arial" w:cs="Arial"/>
          <w:sz w:val="22"/>
        </w:rPr>
      </w:pPr>
    </w:p>
    <w:p w14:paraId="300CDDCA" w14:textId="77777777" w:rsidR="009419FF" w:rsidRPr="006B3103" w:rsidRDefault="009419FF">
      <w:pPr>
        <w:ind w:left="3600" w:hanging="3600"/>
        <w:rPr>
          <w:rFonts w:ascii="Arial" w:hAnsi="Arial" w:cs="Arial"/>
          <w:sz w:val="22"/>
        </w:rPr>
      </w:pPr>
    </w:p>
    <w:p w14:paraId="78A54D18" w14:textId="77777777" w:rsidR="009419FF" w:rsidRPr="006B3103" w:rsidRDefault="009419FF">
      <w:pPr>
        <w:ind w:left="3600" w:hanging="3600"/>
        <w:rPr>
          <w:rFonts w:ascii="Arial" w:hAnsi="Arial" w:cs="Arial"/>
          <w:sz w:val="22"/>
        </w:rPr>
      </w:pPr>
    </w:p>
    <w:p w14:paraId="788B9331" w14:textId="77777777" w:rsidR="009419FF" w:rsidRPr="006B3103" w:rsidRDefault="009419FF">
      <w:pPr>
        <w:ind w:left="3600" w:hanging="3600"/>
        <w:rPr>
          <w:rFonts w:ascii="Arial" w:hAnsi="Arial" w:cs="Arial"/>
          <w:sz w:val="22"/>
        </w:rPr>
      </w:pPr>
    </w:p>
    <w:p w14:paraId="1D9ABA36" w14:textId="77777777" w:rsidR="009419FF" w:rsidRPr="006B3103" w:rsidRDefault="009419FF">
      <w:pPr>
        <w:ind w:left="3600" w:hanging="3600"/>
        <w:rPr>
          <w:rFonts w:ascii="Arial" w:hAnsi="Arial" w:cs="Arial"/>
          <w:sz w:val="22"/>
        </w:rPr>
      </w:pPr>
    </w:p>
    <w:p w14:paraId="53E66363" w14:textId="77777777" w:rsidR="009419FF" w:rsidRPr="006B3103" w:rsidRDefault="009419FF">
      <w:pPr>
        <w:ind w:left="3600" w:hanging="3600"/>
        <w:rPr>
          <w:rFonts w:ascii="Arial" w:hAnsi="Arial" w:cs="Arial"/>
          <w:sz w:val="22"/>
        </w:rPr>
      </w:pPr>
    </w:p>
    <w:p w14:paraId="487FA887" w14:textId="77777777" w:rsidR="009419FF" w:rsidRDefault="009419FF">
      <w:pPr>
        <w:ind w:left="3600" w:hanging="3600"/>
        <w:rPr>
          <w:rFonts w:ascii="Arial" w:hAnsi="Arial" w:cs="Arial"/>
          <w:sz w:val="22"/>
        </w:rPr>
      </w:pPr>
    </w:p>
    <w:p w14:paraId="184D88FE" w14:textId="77777777" w:rsidR="0090241E" w:rsidRDefault="0090241E">
      <w:pPr>
        <w:ind w:left="3600" w:hanging="3600"/>
        <w:rPr>
          <w:rFonts w:ascii="Arial" w:hAnsi="Arial" w:cs="Arial"/>
          <w:sz w:val="22"/>
        </w:rPr>
      </w:pPr>
    </w:p>
    <w:p w14:paraId="533B2F3C" w14:textId="77777777" w:rsidR="0090241E" w:rsidRDefault="0090241E">
      <w:pPr>
        <w:ind w:left="3600" w:hanging="3600"/>
        <w:rPr>
          <w:rFonts w:ascii="Arial" w:hAnsi="Arial" w:cs="Arial"/>
          <w:sz w:val="22"/>
        </w:rPr>
      </w:pPr>
    </w:p>
    <w:p w14:paraId="4EB2E3A9" w14:textId="77777777" w:rsidR="0090241E" w:rsidRPr="006B3103" w:rsidRDefault="0090241E">
      <w:pPr>
        <w:ind w:left="3600" w:hanging="3600"/>
        <w:rPr>
          <w:rFonts w:ascii="Arial" w:hAnsi="Arial" w:cs="Arial"/>
          <w:sz w:val="22"/>
        </w:rPr>
      </w:pPr>
    </w:p>
    <w:p w14:paraId="64711B88" w14:textId="77777777" w:rsidR="009419FF" w:rsidRPr="006B3103" w:rsidRDefault="009419FF">
      <w:pPr>
        <w:ind w:left="3600" w:hanging="3600"/>
        <w:rPr>
          <w:rFonts w:ascii="Arial" w:hAnsi="Arial" w:cs="Arial"/>
          <w:sz w:val="22"/>
        </w:rPr>
      </w:pPr>
    </w:p>
    <w:p w14:paraId="623A1E19" w14:textId="77777777" w:rsidR="005661D9" w:rsidRPr="006B3103" w:rsidRDefault="005661D9">
      <w:pPr>
        <w:ind w:left="3600" w:hanging="3600"/>
        <w:rPr>
          <w:rFonts w:ascii="Arial" w:hAnsi="Arial" w:cs="Arial"/>
          <w:sz w:val="22"/>
        </w:rPr>
      </w:pPr>
    </w:p>
    <w:p w14:paraId="6AA1A249" w14:textId="77777777" w:rsidR="005661D9" w:rsidRPr="006B3103" w:rsidRDefault="00A01FBA" w:rsidP="005661D9">
      <w:pPr>
        <w:pStyle w:val="Heading7"/>
        <w:ind w:left="0" w:firstLine="0"/>
        <w:rPr>
          <w:rFonts w:ascii="Arial" w:hAnsi="Arial" w:cs="Arial"/>
        </w:rPr>
      </w:pPr>
      <w:r w:rsidRPr="006B3103">
        <w:rPr>
          <w:rFonts w:ascii="Arial" w:hAnsi="Arial" w:cs="Arial"/>
        </w:rPr>
        <w:t>Registered Charity 1100459</w:t>
      </w:r>
    </w:p>
    <w:p w14:paraId="55DBB85D" w14:textId="77777777" w:rsidR="005661D9" w:rsidRPr="006B3103" w:rsidRDefault="005661D9">
      <w:pPr>
        <w:pStyle w:val="BodyText2"/>
        <w:pBdr>
          <w:top w:val="single" w:sz="4" w:space="31" w:color="auto"/>
          <w:left w:val="single" w:sz="4" w:space="31" w:color="auto"/>
          <w:bottom w:val="single" w:sz="4" w:space="31" w:color="auto"/>
          <w:right w:val="single" w:sz="4" w:space="31" w:color="auto"/>
        </w:pBdr>
        <w:rPr>
          <w:rFonts w:ascii="Arial" w:hAnsi="Arial" w:cs="Arial"/>
          <w:i w:val="0"/>
          <w:iCs w:val="0"/>
        </w:rPr>
        <w:sectPr w:rsidR="005661D9" w:rsidRPr="006B3103">
          <w:footerReference w:type="even" r:id="rId12"/>
          <w:footerReference w:type="default" r:id="rId13"/>
          <w:footerReference w:type="first" r:id="rId14"/>
          <w:type w:val="continuous"/>
          <w:pgSz w:w="11907" w:h="16840" w:code="9"/>
          <w:pgMar w:top="1418" w:right="1134" w:bottom="1247" w:left="1134" w:header="720" w:footer="720" w:gutter="0"/>
          <w:cols w:space="720"/>
          <w:titlePg/>
          <w:docGrid w:linePitch="360"/>
        </w:sectPr>
      </w:pPr>
    </w:p>
    <w:p w14:paraId="693CAC90" w14:textId="77777777" w:rsidR="005661D9" w:rsidRPr="006B3103" w:rsidRDefault="005661D9">
      <w:pPr>
        <w:pStyle w:val="Heading2"/>
        <w:rPr>
          <w:rFonts w:ascii="Arial" w:hAnsi="Arial" w:cs="Arial"/>
          <w:sz w:val="22"/>
        </w:rPr>
      </w:pPr>
    </w:p>
    <w:p w14:paraId="78C1BEA9" w14:textId="5069EAB6" w:rsidR="00AD63EC" w:rsidRPr="0049014F" w:rsidRDefault="00AD63EC">
      <w:pPr>
        <w:pStyle w:val="Heading2"/>
        <w:tabs>
          <w:tab w:val="left" w:pos="8267"/>
        </w:tabs>
        <w:ind w:left="720"/>
        <w:jc w:val="left"/>
        <w:rPr>
          <w:rFonts w:ascii="Arial" w:hAnsi="Arial" w:cs="Arial"/>
          <w:sz w:val="24"/>
        </w:rPr>
      </w:pPr>
    </w:p>
    <w:p w14:paraId="3BBC5A92" w14:textId="77777777" w:rsidR="005661D9" w:rsidRPr="0049014F" w:rsidRDefault="005661D9">
      <w:pPr>
        <w:pStyle w:val="Heading2"/>
        <w:rPr>
          <w:rFonts w:ascii="Arial" w:hAnsi="Arial" w:cs="Arial"/>
          <w:sz w:val="24"/>
        </w:rPr>
      </w:pPr>
    </w:p>
    <w:p w14:paraId="43EB7293" w14:textId="1ADE8F7A" w:rsidR="005661D9" w:rsidRPr="000F1AD3" w:rsidRDefault="00A01FBA">
      <w:pPr>
        <w:pStyle w:val="Heading2"/>
        <w:rPr>
          <w:rFonts w:ascii="Arial" w:hAnsi="Arial" w:cs="Arial"/>
          <w:sz w:val="28"/>
          <w:szCs w:val="28"/>
        </w:rPr>
      </w:pPr>
      <w:r w:rsidRPr="000F1AD3">
        <w:rPr>
          <w:rFonts w:ascii="Arial" w:hAnsi="Arial" w:cs="Arial"/>
          <w:sz w:val="28"/>
          <w:szCs w:val="28"/>
        </w:rPr>
        <w:t>Health</w:t>
      </w:r>
      <w:r w:rsidR="00C961B6" w:rsidRPr="000F1AD3">
        <w:rPr>
          <w:rFonts w:ascii="Arial" w:hAnsi="Arial" w:cs="Arial"/>
          <w:sz w:val="28"/>
          <w:szCs w:val="28"/>
        </w:rPr>
        <w:t>P</w:t>
      </w:r>
      <w:r w:rsidRPr="000F1AD3">
        <w:rPr>
          <w:rFonts w:ascii="Arial" w:hAnsi="Arial" w:cs="Arial"/>
          <w:sz w:val="28"/>
          <w:szCs w:val="28"/>
        </w:rPr>
        <w:t>rom Child Protection Policy</w:t>
      </w:r>
    </w:p>
    <w:p w14:paraId="3A973B95" w14:textId="77777777" w:rsidR="005661D9" w:rsidRPr="0049014F" w:rsidRDefault="005661D9">
      <w:pPr>
        <w:jc w:val="center"/>
        <w:rPr>
          <w:rFonts w:ascii="Arial" w:hAnsi="Arial" w:cs="Arial"/>
        </w:rPr>
      </w:pPr>
    </w:p>
    <w:p w14:paraId="56D59639" w14:textId="77777777" w:rsidR="005661D9" w:rsidRPr="0049014F" w:rsidRDefault="005661D9" w:rsidP="00C72D95">
      <w:pPr>
        <w:jc w:val="both"/>
        <w:rPr>
          <w:rFonts w:ascii="Arial" w:hAnsi="Arial" w:cs="Arial"/>
          <w:b/>
          <w:i/>
        </w:rPr>
      </w:pPr>
      <w:proofErr w:type="spellStart"/>
      <w:r w:rsidRPr="0049014F">
        <w:rPr>
          <w:rFonts w:ascii="Arial" w:hAnsi="Arial" w:cs="Arial"/>
          <w:b/>
          <w:bCs/>
          <w:i/>
        </w:rPr>
        <w:t>HealthProm’s</w:t>
      </w:r>
      <w:proofErr w:type="spellEnd"/>
      <w:r w:rsidRPr="0049014F">
        <w:rPr>
          <w:rFonts w:ascii="Arial" w:hAnsi="Arial" w:cs="Arial"/>
          <w:b/>
          <w:bCs/>
          <w:i/>
        </w:rPr>
        <w:t xml:space="preserve"> Child Protection Policy is based on the UN Convention on the Rights of the Child, which states that Parties shall protect the child from all forms of physical or mental violence, injury or abuse, neglect or negligent treatment, maltreatment or exploitation, including sexual abuse while in the care of parents, legal guardians or any other person (</w:t>
      </w:r>
      <w:r w:rsidRPr="0049014F">
        <w:rPr>
          <w:rFonts w:ascii="Arial" w:hAnsi="Arial" w:cs="Arial"/>
          <w:b/>
          <w:i/>
        </w:rPr>
        <w:t>UN Convention on the Rights of the Child (1989), Article 19)</w:t>
      </w:r>
    </w:p>
    <w:p w14:paraId="5AF0F367" w14:textId="77777777" w:rsidR="005661D9" w:rsidRPr="0049014F" w:rsidRDefault="005661D9" w:rsidP="00C72D95">
      <w:pPr>
        <w:jc w:val="both"/>
        <w:rPr>
          <w:rFonts w:ascii="Arial" w:hAnsi="Arial" w:cs="Arial"/>
          <w:b/>
          <w:i/>
        </w:rPr>
      </w:pPr>
    </w:p>
    <w:p w14:paraId="428EDA32" w14:textId="77777777" w:rsidR="005661D9" w:rsidRPr="0049014F" w:rsidRDefault="00AA7C8E" w:rsidP="00C72D95">
      <w:pPr>
        <w:jc w:val="both"/>
        <w:rPr>
          <w:rFonts w:ascii="Arial" w:hAnsi="Arial" w:cs="Arial"/>
          <w:b/>
          <w:u w:val="single"/>
        </w:rPr>
      </w:pPr>
      <w:r w:rsidRPr="0049014F">
        <w:rPr>
          <w:rFonts w:ascii="Arial" w:hAnsi="Arial" w:cs="Arial"/>
          <w:b/>
          <w:u w:val="single"/>
        </w:rPr>
        <w:t xml:space="preserve">Who is </w:t>
      </w:r>
      <w:r w:rsidR="00F82667" w:rsidRPr="0049014F">
        <w:rPr>
          <w:rFonts w:ascii="Arial" w:hAnsi="Arial" w:cs="Arial"/>
          <w:b/>
          <w:u w:val="single"/>
        </w:rPr>
        <w:t>bound</w:t>
      </w:r>
      <w:r w:rsidRPr="0049014F">
        <w:rPr>
          <w:rFonts w:ascii="Arial" w:hAnsi="Arial" w:cs="Arial"/>
          <w:b/>
          <w:u w:val="single"/>
        </w:rPr>
        <w:t xml:space="preserve"> by this policy?</w:t>
      </w:r>
    </w:p>
    <w:p w14:paraId="7D5585F4" w14:textId="77777777" w:rsidR="009148F4" w:rsidRPr="0049014F" w:rsidRDefault="009148F4" w:rsidP="00C72D95">
      <w:pPr>
        <w:jc w:val="both"/>
        <w:rPr>
          <w:rFonts w:ascii="Arial" w:hAnsi="Arial" w:cs="Arial"/>
          <w:b/>
          <w:u w:val="single"/>
        </w:rPr>
      </w:pPr>
    </w:p>
    <w:p w14:paraId="5500E105" w14:textId="77777777" w:rsidR="005661D9" w:rsidRPr="0049014F" w:rsidRDefault="00A01FBA" w:rsidP="00C72D95">
      <w:pPr>
        <w:jc w:val="both"/>
        <w:rPr>
          <w:rFonts w:ascii="Arial" w:hAnsi="Arial" w:cs="Arial"/>
        </w:rPr>
      </w:pPr>
      <w:r w:rsidRPr="0049014F">
        <w:rPr>
          <w:rFonts w:ascii="Arial" w:hAnsi="Arial" w:cs="Arial"/>
        </w:rPr>
        <w:t xml:space="preserve">This policy </w:t>
      </w:r>
      <w:r w:rsidR="00BC6603" w:rsidRPr="0049014F">
        <w:rPr>
          <w:rFonts w:ascii="Arial" w:hAnsi="Arial" w:cs="Arial"/>
        </w:rPr>
        <w:t>is binding for</w:t>
      </w:r>
      <w:r w:rsidR="00F82667" w:rsidRPr="0049014F">
        <w:rPr>
          <w:rFonts w:ascii="Arial" w:hAnsi="Arial" w:cs="Arial"/>
        </w:rPr>
        <w:t xml:space="preserve"> </w:t>
      </w:r>
      <w:r w:rsidRPr="0049014F">
        <w:rPr>
          <w:rFonts w:ascii="Arial" w:hAnsi="Arial" w:cs="Arial"/>
        </w:rPr>
        <w:t xml:space="preserve">all </w:t>
      </w:r>
      <w:r w:rsidR="009148F4" w:rsidRPr="0049014F">
        <w:rPr>
          <w:rFonts w:ascii="Arial" w:hAnsi="Arial" w:cs="Arial"/>
        </w:rPr>
        <w:t>people who work for or with He</w:t>
      </w:r>
      <w:r w:rsidR="00F82667" w:rsidRPr="0049014F">
        <w:rPr>
          <w:rFonts w:ascii="Arial" w:hAnsi="Arial" w:cs="Arial"/>
        </w:rPr>
        <w:t xml:space="preserve">althProm in whatever capacity: </w:t>
      </w:r>
      <w:r w:rsidR="00F82667" w:rsidRPr="00581686">
        <w:rPr>
          <w:rFonts w:ascii="Arial" w:hAnsi="Arial" w:cs="Arial"/>
        </w:rPr>
        <w:t>b</w:t>
      </w:r>
      <w:r w:rsidR="009148F4" w:rsidRPr="00581686">
        <w:rPr>
          <w:rFonts w:ascii="Arial" w:hAnsi="Arial" w:cs="Arial"/>
        </w:rPr>
        <w:t>oard members, staff, consultants, interns and volunteers.</w:t>
      </w:r>
      <w:r w:rsidRPr="0049014F">
        <w:rPr>
          <w:rFonts w:ascii="Arial" w:hAnsi="Arial" w:cs="Arial"/>
        </w:rPr>
        <w:t xml:space="preserve">  All </w:t>
      </w:r>
      <w:r w:rsidR="00F82667" w:rsidRPr="0049014F">
        <w:rPr>
          <w:rFonts w:ascii="Arial" w:hAnsi="Arial" w:cs="Arial"/>
        </w:rPr>
        <w:t xml:space="preserve">concerned are required to read and </w:t>
      </w:r>
      <w:r w:rsidRPr="0049014F">
        <w:rPr>
          <w:rFonts w:ascii="Arial" w:hAnsi="Arial" w:cs="Arial"/>
        </w:rPr>
        <w:t xml:space="preserve">sign this policy as a declaration that they have </w:t>
      </w:r>
      <w:r w:rsidR="00172B21" w:rsidRPr="0049014F">
        <w:rPr>
          <w:rFonts w:ascii="Arial" w:hAnsi="Arial" w:cs="Arial"/>
        </w:rPr>
        <w:t xml:space="preserve">understood </w:t>
      </w:r>
      <w:r w:rsidR="00F82667" w:rsidRPr="0049014F">
        <w:rPr>
          <w:rFonts w:ascii="Arial" w:hAnsi="Arial" w:cs="Arial"/>
        </w:rPr>
        <w:t xml:space="preserve">and accept </w:t>
      </w:r>
      <w:r w:rsidRPr="0049014F">
        <w:rPr>
          <w:rFonts w:ascii="Arial" w:hAnsi="Arial" w:cs="Arial"/>
        </w:rPr>
        <w:t xml:space="preserve">this policy. </w:t>
      </w:r>
    </w:p>
    <w:p w14:paraId="1DC54E91" w14:textId="77777777" w:rsidR="005661D9" w:rsidRPr="0049014F" w:rsidRDefault="005661D9" w:rsidP="00C72D95">
      <w:pPr>
        <w:jc w:val="both"/>
        <w:rPr>
          <w:rFonts w:ascii="Arial" w:hAnsi="Arial" w:cs="Arial"/>
        </w:rPr>
      </w:pPr>
    </w:p>
    <w:p w14:paraId="3563CAAC" w14:textId="77777777" w:rsidR="005661D9" w:rsidRPr="0049014F" w:rsidRDefault="00A01FBA" w:rsidP="00C72D95">
      <w:pPr>
        <w:jc w:val="both"/>
        <w:rPr>
          <w:rFonts w:ascii="Arial" w:hAnsi="Arial" w:cs="Arial"/>
        </w:rPr>
      </w:pPr>
      <w:r w:rsidRPr="0049014F">
        <w:rPr>
          <w:rFonts w:ascii="Arial" w:hAnsi="Arial" w:cs="Arial"/>
        </w:rPr>
        <w:t>HealthProm works with partners who have child protection policies in place, and some who are working towards having child protection policies in place with the support of HealthProm or other partners.  When representatives of HealthProm visit partner organisation</w:t>
      </w:r>
      <w:r w:rsidR="00F82667" w:rsidRPr="0049014F">
        <w:rPr>
          <w:rFonts w:ascii="Arial" w:hAnsi="Arial" w:cs="Arial"/>
        </w:rPr>
        <w:t>s</w:t>
      </w:r>
      <w:r w:rsidRPr="0049014F">
        <w:rPr>
          <w:rFonts w:ascii="Arial" w:hAnsi="Arial" w:cs="Arial"/>
        </w:rPr>
        <w:t xml:space="preserve"> in other countries, </w:t>
      </w:r>
      <w:r w:rsidR="00F82667" w:rsidRPr="0049014F">
        <w:rPr>
          <w:rFonts w:ascii="Arial" w:hAnsi="Arial" w:cs="Arial"/>
        </w:rPr>
        <w:t>in whatever capacity</w:t>
      </w:r>
      <w:r w:rsidRPr="0049014F">
        <w:rPr>
          <w:rFonts w:ascii="Arial" w:hAnsi="Arial" w:cs="Arial"/>
        </w:rPr>
        <w:t xml:space="preserve"> they are </w:t>
      </w:r>
      <w:r w:rsidR="00F82667" w:rsidRPr="0049014F">
        <w:rPr>
          <w:rFonts w:ascii="Arial" w:hAnsi="Arial" w:cs="Arial"/>
        </w:rPr>
        <w:t xml:space="preserve">also </w:t>
      </w:r>
      <w:r w:rsidRPr="0049014F">
        <w:rPr>
          <w:rFonts w:ascii="Arial" w:hAnsi="Arial" w:cs="Arial"/>
        </w:rPr>
        <w:t>subject to the child protection policies of the partner organisations</w:t>
      </w:r>
      <w:r w:rsidR="00F82667" w:rsidRPr="0049014F">
        <w:rPr>
          <w:rFonts w:ascii="Arial" w:hAnsi="Arial" w:cs="Arial"/>
        </w:rPr>
        <w:t>.  They must therefore ensure that they read and are act in accordance with the partner organisations’ child protection policies also.</w:t>
      </w:r>
      <w:r w:rsidRPr="0049014F">
        <w:rPr>
          <w:rFonts w:ascii="Arial" w:hAnsi="Arial" w:cs="Arial"/>
        </w:rPr>
        <w:t xml:space="preserve">  </w:t>
      </w:r>
    </w:p>
    <w:p w14:paraId="5062F296" w14:textId="77777777" w:rsidR="005661D9" w:rsidRPr="0049014F" w:rsidRDefault="005661D9" w:rsidP="00C72D95">
      <w:pPr>
        <w:jc w:val="both"/>
        <w:rPr>
          <w:rFonts w:ascii="Arial" w:hAnsi="Arial" w:cs="Arial"/>
        </w:rPr>
      </w:pPr>
    </w:p>
    <w:p w14:paraId="7F0156FB" w14:textId="5B4E0678" w:rsidR="005661D9" w:rsidRPr="0049014F" w:rsidRDefault="00A01FBA" w:rsidP="00C72D95">
      <w:pPr>
        <w:jc w:val="both"/>
        <w:rPr>
          <w:rFonts w:ascii="Arial" w:hAnsi="Arial" w:cs="Arial"/>
        </w:rPr>
      </w:pPr>
      <w:r w:rsidRPr="0049014F">
        <w:rPr>
          <w:rFonts w:ascii="Arial" w:hAnsi="Arial" w:cs="Arial"/>
        </w:rPr>
        <w:t>In the event that a child protection concern is raised about a HealthProm e</w:t>
      </w:r>
      <w:r w:rsidR="00F82667" w:rsidRPr="0049014F">
        <w:rPr>
          <w:rFonts w:ascii="Arial" w:hAnsi="Arial" w:cs="Arial"/>
        </w:rPr>
        <w:t>mp</w:t>
      </w:r>
      <w:r w:rsidRPr="0049014F">
        <w:rPr>
          <w:rFonts w:ascii="Arial" w:hAnsi="Arial" w:cs="Arial"/>
        </w:rPr>
        <w:t xml:space="preserve">loyee or consultant whilst abroad, the HealthProm </w:t>
      </w:r>
      <w:r w:rsidR="00826487">
        <w:rPr>
          <w:rFonts w:ascii="Arial" w:hAnsi="Arial" w:cs="Arial"/>
        </w:rPr>
        <w:t xml:space="preserve">our Designated </w:t>
      </w:r>
      <w:r w:rsidR="0005118A">
        <w:rPr>
          <w:rFonts w:ascii="Arial" w:hAnsi="Arial" w:cs="Arial"/>
        </w:rPr>
        <w:t>Safeguarding Officer</w:t>
      </w:r>
      <w:r w:rsidRPr="0049014F">
        <w:rPr>
          <w:rFonts w:ascii="Arial" w:hAnsi="Arial" w:cs="Arial"/>
        </w:rPr>
        <w:t xml:space="preserve"> will </w:t>
      </w:r>
      <w:r w:rsidR="00F82667" w:rsidRPr="0049014F">
        <w:rPr>
          <w:rFonts w:ascii="Arial" w:hAnsi="Arial" w:cs="Arial"/>
        </w:rPr>
        <w:t xml:space="preserve">therefore </w:t>
      </w:r>
      <w:r w:rsidRPr="0049014F">
        <w:rPr>
          <w:rFonts w:ascii="Arial" w:hAnsi="Arial" w:cs="Arial"/>
        </w:rPr>
        <w:t xml:space="preserve">investigate and take action under </w:t>
      </w:r>
      <w:r w:rsidR="00F82667" w:rsidRPr="0049014F">
        <w:rPr>
          <w:rFonts w:ascii="Arial" w:hAnsi="Arial" w:cs="Arial"/>
        </w:rPr>
        <w:t xml:space="preserve">both </w:t>
      </w:r>
      <w:r w:rsidRPr="0049014F">
        <w:rPr>
          <w:rFonts w:ascii="Arial" w:hAnsi="Arial" w:cs="Arial"/>
        </w:rPr>
        <w:t xml:space="preserve">the </w:t>
      </w:r>
      <w:proofErr w:type="spellStart"/>
      <w:r w:rsidRPr="0049014F">
        <w:rPr>
          <w:rFonts w:ascii="Arial" w:hAnsi="Arial" w:cs="Arial"/>
        </w:rPr>
        <w:t>HealthProm</w:t>
      </w:r>
      <w:r w:rsidR="0005118A">
        <w:rPr>
          <w:rFonts w:ascii="Arial" w:hAnsi="Arial" w:cs="Arial"/>
        </w:rPr>
        <w:t>’s</w:t>
      </w:r>
      <w:proofErr w:type="spellEnd"/>
      <w:r w:rsidR="0005118A">
        <w:rPr>
          <w:rFonts w:ascii="Arial" w:hAnsi="Arial" w:cs="Arial"/>
        </w:rPr>
        <w:t xml:space="preserve"> C</w:t>
      </w:r>
      <w:r w:rsidRPr="0049014F">
        <w:rPr>
          <w:rFonts w:ascii="Arial" w:hAnsi="Arial" w:cs="Arial"/>
        </w:rPr>
        <w:t xml:space="preserve">hild </w:t>
      </w:r>
      <w:r w:rsidR="0005118A">
        <w:rPr>
          <w:rFonts w:ascii="Arial" w:hAnsi="Arial" w:cs="Arial"/>
        </w:rPr>
        <w:t>P</w:t>
      </w:r>
      <w:r w:rsidRPr="0049014F">
        <w:rPr>
          <w:rFonts w:ascii="Arial" w:hAnsi="Arial" w:cs="Arial"/>
        </w:rPr>
        <w:t>rotection procedures</w:t>
      </w:r>
      <w:r w:rsidR="00F82667" w:rsidRPr="0049014F">
        <w:rPr>
          <w:rFonts w:ascii="Arial" w:hAnsi="Arial" w:cs="Arial"/>
        </w:rPr>
        <w:t xml:space="preserve"> and the partner organisation’s child protection procedures</w:t>
      </w:r>
      <w:r w:rsidR="003C4EB6">
        <w:rPr>
          <w:rFonts w:ascii="Arial" w:hAnsi="Arial" w:cs="Arial"/>
        </w:rPr>
        <w:t xml:space="preserve"> and be subject to the procedures and legislation of both jurisdictions.</w:t>
      </w:r>
      <w:r w:rsidR="00F82667" w:rsidRPr="0049014F">
        <w:rPr>
          <w:rFonts w:ascii="Arial" w:hAnsi="Arial" w:cs="Arial"/>
        </w:rPr>
        <w:t>.</w:t>
      </w:r>
    </w:p>
    <w:p w14:paraId="7172CA00" w14:textId="77777777" w:rsidR="00695A8F" w:rsidRPr="0049014F" w:rsidRDefault="00695A8F" w:rsidP="00C72D95">
      <w:pPr>
        <w:jc w:val="both"/>
        <w:rPr>
          <w:rFonts w:ascii="Arial" w:hAnsi="Arial" w:cs="Arial"/>
        </w:rPr>
      </w:pPr>
    </w:p>
    <w:p w14:paraId="5BBC54B7" w14:textId="77777777" w:rsidR="00172B21" w:rsidRPr="0049014F" w:rsidRDefault="00172B21" w:rsidP="00C72D95">
      <w:pPr>
        <w:jc w:val="both"/>
        <w:rPr>
          <w:rFonts w:ascii="Arial" w:hAnsi="Arial" w:cs="Arial"/>
          <w:b/>
          <w:u w:val="single"/>
        </w:rPr>
      </w:pPr>
    </w:p>
    <w:p w14:paraId="630ACDEA" w14:textId="7AF8D555" w:rsidR="00695A8F" w:rsidRPr="0049014F" w:rsidRDefault="00695A8F" w:rsidP="00C72D95">
      <w:pPr>
        <w:jc w:val="both"/>
        <w:rPr>
          <w:rFonts w:ascii="Arial" w:hAnsi="Arial" w:cs="Arial"/>
          <w:b/>
          <w:u w:val="single"/>
        </w:rPr>
      </w:pPr>
      <w:r w:rsidRPr="0049014F">
        <w:rPr>
          <w:rFonts w:ascii="Arial" w:hAnsi="Arial" w:cs="Arial"/>
          <w:b/>
          <w:u w:val="single"/>
        </w:rPr>
        <w:t>Who is covered</w:t>
      </w:r>
      <w:r w:rsidR="00352219">
        <w:rPr>
          <w:rFonts w:ascii="Arial" w:hAnsi="Arial" w:cs="Arial"/>
          <w:b/>
          <w:u w:val="single"/>
        </w:rPr>
        <w:t>/protected</w:t>
      </w:r>
      <w:r w:rsidRPr="0049014F">
        <w:rPr>
          <w:rFonts w:ascii="Arial" w:hAnsi="Arial" w:cs="Arial"/>
          <w:b/>
          <w:u w:val="single"/>
        </w:rPr>
        <w:t xml:space="preserve"> by this policy?</w:t>
      </w:r>
    </w:p>
    <w:p w14:paraId="308A7741" w14:textId="77777777" w:rsidR="00695A8F" w:rsidRPr="0049014F" w:rsidRDefault="00695A8F" w:rsidP="00C72D95">
      <w:pPr>
        <w:jc w:val="both"/>
        <w:rPr>
          <w:rFonts w:ascii="Arial" w:hAnsi="Arial" w:cs="Arial"/>
          <w:b/>
          <w:u w:val="single"/>
        </w:rPr>
      </w:pPr>
    </w:p>
    <w:p w14:paraId="4B0DCC02" w14:textId="698B2A50" w:rsidR="00695A8F" w:rsidRPr="0049014F" w:rsidRDefault="00695A8F" w:rsidP="00C72D95">
      <w:pPr>
        <w:jc w:val="both"/>
        <w:rPr>
          <w:rFonts w:ascii="Arial" w:hAnsi="Arial" w:cs="Arial"/>
        </w:rPr>
      </w:pPr>
      <w:r w:rsidRPr="0049014F">
        <w:rPr>
          <w:rFonts w:ascii="Arial" w:hAnsi="Arial" w:cs="Arial"/>
        </w:rPr>
        <w:t>This policy covers</w:t>
      </w:r>
      <w:r w:rsidR="00352219">
        <w:rPr>
          <w:rFonts w:ascii="Arial" w:hAnsi="Arial" w:cs="Arial"/>
        </w:rPr>
        <w:t>/protects</w:t>
      </w:r>
      <w:r w:rsidRPr="0049014F">
        <w:rPr>
          <w:rFonts w:ascii="Arial" w:hAnsi="Arial" w:cs="Arial"/>
        </w:rPr>
        <w:t xml:space="preserve"> all children </w:t>
      </w:r>
      <w:r w:rsidR="00352219">
        <w:rPr>
          <w:rFonts w:ascii="Arial" w:hAnsi="Arial" w:cs="Arial"/>
        </w:rPr>
        <w:t xml:space="preserve">(aged 0 to 18 </w:t>
      </w:r>
      <w:r w:rsidR="00B233D1">
        <w:rPr>
          <w:rFonts w:ascii="Arial" w:hAnsi="Arial" w:cs="Arial"/>
        </w:rPr>
        <w:t xml:space="preserve">years) </w:t>
      </w:r>
      <w:r w:rsidRPr="0049014F">
        <w:rPr>
          <w:rFonts w:ascii="Arial" w:hAnsi="Arial" w:cs="Arial"/>
        </w:rPr>
        <w:t xml:space="preserve">with whom any person working for or with HealthProm </w:t>
      </w:r>
      <w:r w:rsidR="00A33956" w:rsidRPr="00935970">
        <w:rPr>
          <w:rFonts w:ascii="Arial" w:hAnsi="Arial" w:cs="Arial"/>
        </w:rPr>
        <w:t>(</w:t>
      </w:r>
      <w:r w:rsidR="00625136" w:rsidRPr="00935970">
        <w:rPr>
          <w:rFonts w:ascii="Arial" w:hAnsi="Arial" w:cs="Arial"/>
        </w:rPr>
        <w:t xml:space="preserve">including </w:t>
      </w:r>
      <w:r w:rsidR="00A33956" w:rsidRPr="00935970">
        <w:rPr>
          <w:rFonts w:ascii="Arial" w:hAnsi="Arial" w:cs="Arial"/>
        </w:rPr>
        <w:t>beneficiaries,</w:t>
      </w:r>
      <w:r w:rsidR="00625136" w:rsidRPr="00935970">
        <w:rPr>
          <w:rFonts w:ascii="Arial" w:hAnsi="Arial" w:cs="Arial"/>
        </w:rPr>
        <w:t xml:space="preserve"> staff, consultants and volunteers)</w:t>
      </w:r>
      <w:r w:rsidR="00625136">
        <w:rPr>
          <w:rFonts w:ascii="Arial" w:hAnsi="Arial" w:cs="Arial"/>
        </w:rPr>
        <w:t xml:space="preserve"> </w:t>
      </w:r>
      <w:r w:rsidRPr="0049014F">
        <w:rPr>
          <w:rFonts w:ascii="Arial" w:hAnsi="Arial" w:cs="Arial"/>
        </w:rPr>
        <w:t>interacts with during the course of their work</w:t>
      </w:r>
      <w:r w:rsidR="00D11F27">
        <w:rPr>
          <w:rFonts w:ascii="Arial" w:hAnsi="Arial" w:cs="Arial"/>
        </w:rPr>
        <w:t>.</w:t>
      </w:r>
    </w:p>
    <w:p w14:paraId="6B5848EF" w14:textId="77777777" w:rsidR="00695A8F" w:rsidRPr="0049014F" w:rsidRDefault="00695A8F" w:rsidP="00C72D95">
      <w:pPr>
        <w:jc w:val="both"/>
        <w:rPr>
          <w:rFonts w:ascii="Arial" w:hAnsi="Arial" w:cs="Arial"/>
        </w:rPr>
      </w:pPr>
    </w:p>
    <w:p w14:paraId="34F2DB5B" w14:textId="1DEB4C72" w:rsidR="00695A8F" w:rsidRPr="0049014F" w:rsidRDefault="00695A8F" w:rsidP="00C72D95">
      <w:pPr>
        <w:jc w:val="both"/>
        <w:rPr>
          <w:rFonts w:ascii="Arial" w:hAnsi="Arial" w:cs="Arial"/>
        </w:rPr>
      </w:pPr>
      <w:r w:rsidRPr="0049014F">
        <w:rPr>
          <w:rFonts w:ascii="Arial" w:hAnsi="Arial" w:cs="Arial"/>
        </w:rPr>
        <w:t>However, all people working for or with HealthProm are also expected to observe this policy when interacting with children outside of their work</w:t>
      </w:r>
      <w:r w:rsidR="00B233D1">
        <w:rPr>
          <w:rFonts w:ascii="Arial" w:hAnsi="Arial" w:cs="Arial"/>
        </w:rPr>
        <w:t xml:space="preserve"> and any concerns outside HealthProm will be treated as relevant to work with/for He</w:t>
      </w:r>
      <w:r w:rsidR="00A97A20">
        <w:rPr>
          <w:rFonts w:ascii="Arial" w:hAnsi="Arial" w:cs="Arial"/>
        </w:rPr>
        <w:t>althProm.</w:t>
      </w:r>
    </w:p>
    <w:p w14:paraId="63D60680" w14:textId="77777777" w:rsidR="00695A8F" w:rsidRPr="0049014F" w:rsidRDefault="00695A8F" w:rsidP="00C72D95">
      <w:pPr>
        <w:jc w:val="both"/>
        <w:rPr>
          <w:rFonts w:ascii="Arial" w:hAnsi="Arial" w:cs="Arial"/>
        </w:rPr>
      </w:pPr>
    </w:p>
    <w:p w14:paraId="24C4518A" w14:textId="77777777" w:rsidR="00695A8F" w:rsidRPr="0049014F" w:rsidRDefault="00695A8F" w:rsidP="00C72D95">
      <w:pPr>
        <w:jc w:val="both"/>
        <w:rPr>
          <w:rFonts w:ascii="Arial" w:hAnsi="Arial" w:cs="Arial"/>
        </w:rPr>
      </w:pPr>
    </w:p>
    <w:p w14:paraId="1A78EA56" w14:textId="77777777" w:rsidR="005661D9" w:rsidRPr="0049014F" w:rsidRDefault="00A01FBA" w:rsidP="00C72D95">
      <w:pPr>
        <w:rPr>
          <w:rFonts w:ascii="Arial" w:hAnsi="Arial" w:cs="Arial"/>
          <w:b/>
          <w:bCs/>
          <w:u w:val="single"/>
        </w:rPr>
      </w:pPr>
      <w:r w:rsidRPr="0049014F">
        <w:rPr>
          <w:rFonts w:ascii="Arial" w:hAnsi="Arial" w:cs="Arial"/>
          <w:b/>
          <w:bCs/>
          <w:u w:val="single"/>
        </w:rPr>
        <w:t>Towards a child safe organisation</w:t>
      </w:r>
    </w:p>
    <w:p w14:paraId="2BC2987F" w14:textId="77777777" w:rsidR="005661D9" w:rsidRPr="0049014F" w:rsidRDefault="005661D9" w:rsidP="00C72D95">
      <w:pPr>
        <w:jc w:val="both"/>
        <w:rPr>
          <w:rFonts w:ascii="Arial" w:hAnsi="Arial" w:cs="Arial"/>
        </w:rPr>
      </w:pPr>
    </w:p>
    <w:p w14:paraId="6360FCE7" w14:textId="77777777" w:rsidR="00172B21" w:rsidRPr="0049014F" w:rsidRDefault="00172B21" w:rsidP="00C72D95">
      <w:pPr>
        <w:pStyle w:val="BodyText3"/>
        <w:jc w:val="both"/>
        <w:rPr>
          <w:rFonts w:ascii="Arial" w:hAnsi="Arial" w:cs="Arial"/>
          <w:b/>
          <w:bCs/>
          <w:i/>
          <w:sz w:val="24"/>
        </w:rPr>
      </w:pPr>
      <w:r w:rsidRPr="0049014F">
        <w:rPr>
          <w:rFonts w:ascii="Arial" w:hAnsi="Arial" w:cs="Arial"/>
          <w:b/>
          <w:bCs/>
          <w:i/>
          <w:sz w:val="24"/>
        </w:rPr>
        <w:t>Child abuse consists of anything that individuals, institutions or processes do or fail to do which directly or indirectly harms children or damages their prospect of safe and healthy development into adulthood.</w:t>
      </w:r>
    </w:p>
    <w:p w14:paraId="1AD30FAC" w14:textId="77777777" w:rsidR="00172B21" w:rsidRPr="0049014F" w:rsidRDefault="00172B21" w:rsidP="00C72D95">
      <w:pPr>
        <w:pStyle w:val="BodyText3"/>
        <w:jc w:val="both"/>
        <w:rPr>
          <w:rFonts w:ascii="Arial" w:hAnsi="Arial" w:cs="Arial"/>
          <w:b/>
          <w:i/>
          <w:sz w:val="24"/>
        </w:rPr>
      </w:pPr>
      <w:r w:rsidRPr="0049014F">
        <w:rPr>
          <w:rFonts w:ascii="Arial" w:hAnsi="Arial" w:cs="Arial"/>
          <w:b/>
          <w:bCs/>
          <w:i/>
          <w:sz w:val="24"/>
        </w:rPr>
        <w:t xml:space="preserve">Report of the </w:t>
      </w:r>
      <w:r w:rsidRPr="0049014F">
        <w:rPr>
          <w:rFonts w:ascii="Arial" w:hAnsi="Arial" w:cs="Arial"/>
          <w:b/>
          <w:i/>
          <w:iCs/>
          <w:sz w:val="24"/>
        </w:rPr>
        <w:t>UK National Commission of Inquiry into the Prevention of Child Abuse and Neglect, 1996</w:t>
      </w:r>
    </w:p>
    <w:p w14:paraId="2E0D0696" w14:textId="77777777" w:rsidR="00172B21" w:rsidRPr="0049014F" w:rsidRDefault="00172B21" w:rsidP="00C72D95">
      <w:pPr>
        <w:pStyle w:val="BodyText3"/>
        <w:jc w:val="both"/>
        <w:rPr>
          <w:rFonts w:ascii="Arial" w:hAnsi="Arial" w:cs="Arial"/>
          <w:sz w:val="24"/>
        </w:rPr>
      </w:pPr>
    </w:p>
    <w:p w14:paraId="44C27ECF" w14:textId="77777777" w:rsidR="005661D9" w:rsidRPr="0049014F" w:rsidRDefault="00A01FBA" w:rsidP="00C72D95">
      <w:pPr>
        <w:pStyle w:val="BodyText3"/>
        <w:jc w:val="both"/>
        <w:rPr>
          <w:rFonts w:ascii="Arial" w:hAnsi="Arial" w:cs="Arial"/>
          <w:sz w:val="24"/>
        </w:rPr>
      </w:pPr>
      <w:r w:rsidRPr="0049014F">
        <w:rPr>
          <w:rFonts w:ascii="Arial" w:hAnsi="Arial" w:cs="Arial"/>
          <w:sz w:val="24"/>
        </w:rPr>
        <w:lastRenderedPageBreak/>
        <w:t xml:space="preserve">HealthProm rejects all forms of abuse and exploitation </w:t>
      </w:r>
      <w:r w:rsidR="00695A8F" w:rsidRPr="0049014F">
        <w:rPr>
          <w:rFonts w:ascii="Arial" w:hAnsi="Arial" w:cs="Arial"/>
          <w:sz w:val="24"/>
        </w:rPr>
        <w:t xml:space="preserve">of </w:t>
      </w:r>
      <w:r w:rsidRPr="0049014F">
        <w:rPr>
          <w:rFonts w:ascii="Arial" w:hAnsi="Arial" w:cs="Arial"/>
          <w:sz w:val="24"/>
        </w:rPr>
        <w:t xml:space="preserve">children, and seeks to ensure that throughout its work it commits </w:t>
      </w:r>
      <w:r w:rsidR="00695A8F" w:rsidRPr="0049014F">
        <w:rPr>
          <w:rFonts w:ascii="Arial" w:hAnsi="Arial" w:cs="Arial"/>
          <w:sz w:val="24"/>
        </w:rPr>
        <w:t xml:space="preserve">and adheres </w:t>
      </w:r>
      <w:r w:rsidRPr="0049014F">
        <w:rPr>
          <w:rFonts w:ascii="Arial" w:hAnsi="Arial" w:cs="Arial"/>
          <w:sz w:val="24"/>
        </w:rPr>
        <w:t>to policies, practices and procedures that are consistent with protecting children and promoting their best interests at all times.</w:t>
      </w:r>
    </w:p>
    <w:p w14:paraId="7487AEA0" w14:textId="77777777" w:rsidR="005661D9" w:rsidRPr="0049014F" w:rsidRDefault="005661D9" w:rsidP="00C72D95">
      <w:pPr>
        <w:rPr>
          <w:rFonts w:ascii="Arial" w:hAnsi="Arial" w:cs="Arial"/>
          <w:b/>
          <w:i/>
        </w:rPr>
      </w:pPr>
    </w:p>
    <w:p w14:paraId="144331C1" w14:textId="77777777" w:rsidR="005661D9" w:rsidRPr="0049014F" w:rsidRDefault="00A01FBA" w:rsidP="00C72D95">
      <w:pPr>
        <w:pStyle w:val="BodyText3"/>
        <w:jc w:val="both"/>
        <w:rPr>
          <w:rFonts w:ascii="Arial" w:hAnsi="Arial" w:cs="Arial"/>
          <w:sz w:val="24"/>
        </w:rPr>
      </w:pPr>
      <w:r w:rsidRPr="0049014F">
        <w:rPr>
          <w:rFonts w:ascii="Arial" w:hAnsi="Arial" w:cs="Arial"/>
          <w:sz w:val="24"/>
        </w:rPr>
        <w:t>In this, it is guided by international obligations, such as the UN Convention on the Rights of the Child</w:t>
      </w:r>
      <w:r w:rsidRPr="0049014F">
        <w:rPr>
          <w:rFonts w:ascii="Arial" w:hAnsi="Arial" w:cs="Arial"/>
          <w:color w:val="FF0000"/>
          <w:sz w:val="24"/>
        </w:rPr>
        <w:t xml:space="preserve"> </w:t>
      </w:r>
      <w:r w:rsidRPr="0049014F">
        <w:rPr>
          <w:rFonts w:ascii="Arial" w:hAnsi="Arial" w:cs="Arial"/>
          <w:sz w:val="24"/>
        </w:rPr>
        <w:t xml:space="preserve">(“UNCRC”), legal protection afforded children and young people by the state, and by the professional demands of best practice. </w:t>
      </w:r>
    </w:p>
    <w:p w14:paraId="70D875E1" w14:textId="77777777" w:rsidR="005661D9" w:rsidRPr="0049014F" w:rsidRDefault="005661D9" w:rsidP="00C72D95">
      <w:pPr>
        <w:pStyle w:val="BodyText3"/>
        <w:jc w:val="both"/>
        <w:rPr>
          <w:rFonts w:ascii="Arial" w:hAnsi="Arial" w:cs="Arial"/>
          <w:sz w:val="24"/>
        </w:rPr>
      </w:pPr>
    </w:p>
    <w:p w14:paraId="3B2F1E7E" w14:textId="77777777" w:rsidR="005661D9" w:rsidRPr="0049014F" w:rsidRDefault="00A01FBA" w:rsidP="00C72D95">
      <w:pPr>
        <w:pStyle w:val="BodyText3"/>
        <w:jc w:val="both"/>
        <w:rPr>
          <w:rFonts w:ascii="Arial" w:hAnsi="Arial" w:cs="Arial"/>
          <w:sz w:val="24"/>
        </w:rPr>
      </w:pPr>
      <w:r w:rsidRPr="0049014F">
        <w:rPr>
          <w:rFonts w:ascii="Arial" w:hAnsi="Arial" w:cs="Arial"/>
          <w:sz w:val="24"/>
        </w:rPr>
        <w:t xml:space="preserve">In this regard, HealthProm believes that </w:t>
      </w:r>
      <w:r w:rsidR="00172B21" w:rsidRPr="0049014F">
        <w:rPr>
          <w:rFonts w:ascii="Arial" w:hAnsi="Arial" w:cs="Arial"/>
          <w:sz w:val="24"/>
        </w:rPr>
        <w:t>any person working for or with HealthProm</w:t>
      </w:r>
      <w:r w:rsidRPr="0049014F">
        <w:rPr>
          <w:rFonts w:ascii="Arial" w:hAnsi="Arial" w:cs="Arial"/>
          <w:sz w:val="24"/>
        </w:rPr>
        <w:t xml:space="preserve">, or all those over whom it has any authority and influence, must demonstrate behaviour that is not simply consistent with protocols and legislation, but also with an appropriate set of personal and professional standards. </w:t>
      </w:r>
    </w:p>
    <w:p w14:paraId="19B19507" w14:textId="77777777" w:rsidR="005661D9" w:rsidRPr="0049014F" w:rsidRDefault="005661D9" w:rsidP="00C72D95">
      <w:pPr>
        <w:pStyle w:val="BodyText3"/>
        <w:jc w:val="both"/>
        <w:rPr>
          <w:rFonts w:ascii="Arial" w:hAnsi="Arial" w:cs="Arial"/>
          <w:sz w:val="24"/>
        </w:rPr>
      </w:pPr>
    </w:p>
    <w:p w14:paraId="4CAEEB6F" w14:textId="645326F5" w:rsidR="005661D9" w:rsidRPr="0049014F" w:rsidRDefault="00A01FBA" w:rsidP="00C72D95">
      <w:pPr>
        <w:pStyle w:val="BodyText3"/>
        <w:jc w:val="both"/>
        <w:rPr>
          <w:rFonts w:ascii="Arial" w:hAnsi="Arial" w:cs="Arial"/>
          <w:sz w:val="24"/>
        </w:rPr>
      </w:pPr>
      <w:r w:rsidRPr="0049014F">
        <w:rPr>
          <w:rFonts w:ascii="Arial" w:hAnsi="Arial" w:cs="Arial"/>
          <w:sz w:val="24"/>
        </w:rPr>
        <w:t>Child protection is both a</w:t>
      </w:r>
      <w:r w:rsidR="00695A8F" w:rsidRPr="0049014F">
        <w:rPr>
          <w:rFonts w:ascii="Arial" w:hAnsi="Arial" w:cs="Arial"/>
          <w:sz w:val="24"/>
        </w:rPr>
        <w:t>n individual and an organisational</w:t>
      </w:r>
      <w:r w:rsidRPr="0049014F">
        <w:rPr>
          <w:rFonts w:ascii="Arial" w:hAnsi="Arial" w:cs="Arial"/>
          <w:sz w:val="24"/>
        </w:rPr>
        <w:t xml:space="preserve"> responsibility. HealthProm is committed to best practice in recruitment</w:t>
      </w:r>
      <w:r w:rsidR="00695A8F" w:rsidRPr="0049014F">
        <w:rPr>
          <w:rFonts w:ascii="Arial" w:hAnsi="Arial" w:cs="Arial"/>
          <w:sz w:val="24"/>
        </w:rPr>
        <w:t xml:space="preserve"> and training</w:t>
      </w:r>
      <w:r w:rsidRPr="0049014F">
        <w:rPr>
          <w:rFonts w:ascii="Arial" w:hAnsi="Arial" w:cs="Arial"/>
          <w:sz w:val="24"/>
        </w:rPr>
        <w:t>, to ensur</w:t>
      </w:r>
      <w:r w:rsidR="00695A8F" w:rsidRPr="0049014F">
        <w:rPr>
          <w:rFonts w:ascii="Arial" w:hAnsi="Arial" w:cs="Arial"/>
          <w:sz w:val="24"/>
        </w:rPr>
        <w:t>e</w:t>
      </w:r>
      <w:r w:rsidRPr="0049014F">
        <w:rPr>
          <w:rFonts w:ascii="Arial" w:hAnsi="Arial" w:cs="Arial"/>
          <w:sz w:val="24"/>
        </w:rPr>
        <w:t xml:space="preserve"> </w:t>
      </w:r>
      <w:r w:rsidR="00695A8F" w:rsidRPr="0049014F">
        <w:rPr>
          <w:rFonts w:ascii="Arial" w:hAnsi="Arial" w:cs="Arial"/>
          <w:sz w:val="24"/>
        </w:rPr>
        <w:t xml:space="preserve">all those working for and with HealthProm have a clear </w:t>
      </w:r>
      <w:r w:rsidRPr="0049014F">
        <w:rPr>
          <w:rFonts w:ascii="Arial" w:hAnsi="Arial" w:cs="Arial"/>
          <w:sz w:val="24"/>
        </w:rPr>
        <w:t>understanding of and commitment to child protection principles</w:t>
      </w:r>
      <w:r w:rsidR="00695A8F" w:rsidRPr="0049014F">
        <w:rPr>
          <w:rFonts w:ascii="Arial" w:hAnsi="Arial" w:cs="Arial"/>
          <w:sz w:val="24"/>
        </w:rPr>
        <w:t xml:space="preserve">.  HealthProm is also committed </w:t>
      </w:r>
      <w:r w:rsidRPr="0049014F">
        <w:rPr>
          <w:rFonts w:ascii="Arial" w:hAnsi="Arial" w:cs="Arial"/>
          <w:sz w:val="24"/>
        </w:rPr>
        <w:t xml:space="preserve">to advising partners of its policies </w:t>
      </w:r>
      <w:r w:rsidR="00695A8F" w:rsidRPr="0049014F">
        <w:rPr>
          <w:rFonts w:ascii="Arial" w:hAnsi="Arial" w:cs="Arial"/>
          <w:sz w:val="24"/>
        </w:rPr>
        <w:t>(and binding them to these policies</w:t>
      </w:r>
      <w:r w:rsidR="00A97A20">
        <w:rPr>
          <w:rFonts w:ascii="Arial" w:hAnsi="Arial" w:cs="Arial"/>
          <w:sz w:val="24"/>
        </w:rPr>
        <w:t xml:space="preserve"> as part of our due diligence when creating partnerships</w:t>
      </w:r>
      <w:r w:rsidR="00695A8F" w:rsidRPr="0049014F">
        <w:rPr>
          <w:rFonts w:ascii="Arial" w:hAnsi="Arial" w:cs="Arial"/>
          <w:sz w:val="24"/>
        </w:rPr>
        <w:t>)</w:t>
      </w:r>
      <w:r w:rsidRPr="0049014F">
        <w:rPr>
          <w:rFonts w:ascii="Arial" w:hAnsi="Arial" w:cs="Arial"/>
          <w:sz w:val="24"/>
        </w:rPr>
        <w:t xml:space="preserve">. </w:t>
      </w:r>
    </w:p>
    <w:p w14:paraId="6D8ADC82" w14:textId="77777777" w:rsidR="00172B21" w:rsidRPr="0049014F" w:rsidRDefault="00172B21" w:rsidP="00C72D95">
      <w:pPr>
        <w:pStyle w:val="BodyText3"/>
        <w:jc w:val="both"/>
        <w:rPr>
          <w:rFonts w:ascii="Arial" w:hAnsi="Arial" w:cs="Arial"/>
          <w:sz w:val="24"/>
        </w:rPr>
      </w:pPr>
    </w:p>
    <w:p w14:paraId="033A699B" w14:textId="4443E4CA" w:rsidR="00172B21" w:rsidRPr="0049014F" w:rsidRDefault="00172B21" w:rsidP="00C72D95">
      <w:pPr>
        <w:pStyle w:val="BodyText3"/>
        <w:jc w:val="both"/>
        <w:rPr>
          <w:rFonts w:ascii="Arial" w:hAnsi="Arial" w:cs="Arial"/>
          <w:sz w:val="24"/>
        </w:rPr>
      </w:pPr>
      <w:r w:rsidRPr="0049014F">
        <w:rPr>
          <w:rFonts w:ascii="Arial" w:hAnsi="Arial" w:cs="Arial"/>
          <w:sz w:val="24"/>
        </w:rPr>
        <w:t xml:space="preserve">HealthProm </w:t>
      </w:r>
      <w:r w:rsidR="00980361">
        <w:rPr>
          <w:rFonts w:ascii="Arial" w:hAnsi="Arial" w:cs="Arial"/>
          <w:sz w:val="24"/>
        </w:rPr>
        <w:t>i</w:t>
      </w:r>
      <w:r w:rsidRPr="0049014F">
        <w:rPr>
          <w:rFonts w:ascii="Arial" w:hAnsi="Arial" w:cs="Arial"/>
          <w:sz w:val="24"/>
        </w:rPr>
        <w:t>s an organisation</w:t>
      </w:r>
      <w:r w:rsidR="002D34E8">
        <w:rPr>
          <w:rFonts w:ascii="Arial" w:hAnsi="Arial" w:cs="Arial"/>
          <w:sz w:val="24"/>
        </w:rPr>
        <w:t xml:space="preserve"> informed by the knowledge </w:t>
      </w:r>
      <w:r w:rsidRPr="0049014F">
        <w:rPr>
          <w:rFonts w:ascii="Arial" w:hAnsi="Arial" w:cs="Arial"/>
          <w:sz w:val="24"/>
        </w:rPr>
        <w:t xml:space="preserve">that certain people such as </w:t>
      </w:r>
      <w:r w:rsidRPr="0049014F">
        <w:rPr>
          <w:rFonts w:ascii="Arial" w:hAnsi="Arial" w:cs="Arial"/>
          <w:i/>
          <w:iCs/>
          <w:sz w:val="24"/>
        </w:rPr>
        <w:t>paedophiles</w:t>
      </w:r>
      <w:r w:rsidRPr="0049014F">
        <w:rPr>
          <w:rFonts w:ascii="Arial" w:hAnsi="Arial" w:cs="Arial"/>
          <w:sz w:val="24"/>
        </w:rPr>
        <w:t xml:space="preserve"> deliberately set out to abuse children.  They are vocational abusers of children, who seek to take advantage of a particular situation, create opportunities or opportunistically use circumstances to abuse a child.  HealthProm understands that children need to be protected from people who may try to obtain access to vulnerable children by achieving a trusted and respected position in an organisation such as </w:t>
      </w:r>
      <w:r w:rsidR="00BC6603" w:rsidRPr="0049014F">
        <w:rPr>
          <w:rFonts w:ascii="Arial" w:hAnsi="Arial" w:cs="Arial"/>
          <w:sz w:val="24"/>
        </w:rPr>
        <w:t>HealthProm</w:t>
      </w:r>
      <w:r w:rsidRPr="0049014F">
        <w:rPr>
          <w:rFonts w:ascii="Arial" w:hAnsi="Arial" w:cs="Arial"/>
          <w:sz w:val="24"/>
        </w:rPr>
        <w:t xml:space="preserve">.  </w:t>
      </w:r>
    </w:p>
    <w:p w14:paraId="72F214E1" w14:textId="77777777" w:rsidR="00172B21" w:rsidRPr="0049014F" w:rsidRDefault="00172B21" w:rsidP="00C72D95">
      <w:pPr>
        <w:pStyle w:val="BodyText3"/>
        <w:jc w:val="both"/>
        <w:rPr>
          <w:rFonts w:ascii="Arial" w:hAnsi="Arial" w:cs="Arial"/>
          <w:sz w:val="24"/>
        </w:rPr>
      </w:pPr>
    </w:p>
    <w:p w14:paraId="4C17F712" w14:textId="08C25461" w:rsidR="00172B21" w:rsidRPr="0049014F" w:rsidRDefault="00172B21" w:rsidP="00C72D95">
      <w:pPr>
        <w:pStyle w:val="BodyText3"/>
        <w:jc w:val="both"/>
        <w:rPr>
          <w:rFonts w:ascii="Arial" w:hAnsi="Arial" w:cs="Arial"/>
          <w:sz w:val="24"/>
        </w:rPr>
      </w:pPr>
      <w:r w:rsidRPr="0049014F">
        <w:rPr>
          <w:rFonts w:ascii="Arial" w:hAnsi="Arial" w:cs="Arial"/>
          <w:sz w:val="24"/>
        </w:rPr>
        <w:t xml:space="preserve">HealthProm also understands that individuals may cause harm to a child without intending to do so, simply because they are unaware of </w:t>
      </w:r>
      <w:r w:rsidR="00980361">
        <w:rPr>
          <w:rFonts w:ascii="Arial" w:hAnsi="Arial" w:cs="Arial"/>
          <w:sz w:val="24"/>
        </w:rPr>
        <w:t>the impact</w:t>
      </w:r>
      <w:r w:rsidR="00606999">
        <w:rPr>
          <w:rFonts w:ascii="Arial" w:hAnsi="Arial" w:cs="Arial"/>
          <w:sz w:val="24"/>
        </w:rPr>
        <w:t xml:space="preserve"> of </w:t>
      </w:r>
      <w:r w:rsidRPr="0049014F">
        <w:rPr>
          <w:rFonts w:ascii="Arial" w:hAnsi="Arial" w:cs="Arial"/>
          <w:sz w:val="24"/>
        </w:rPr>
        <w:t>what they may and may not do</w:t>
      </w:r>
    </w:p>
    <w:p w14:paraId="4E6E5DB5" w14:textId="77777777" w:rsidR="005661D9" w:rsidRPr="0049014F" w:rsidRDefault="005661D9" w:rsidP="00C72D95">
      <w:pPr>
        <w:pStyle w:val="BodyText3"/>
        <w:jc w:val="both"/>
        <w:rPr>
          <w:rFonts w:ascii="Arial" w:hAnsi="Arial" w:cs="Arial"/>
          <w:sz w:val="24"/>
        </w:rPr>
      </w:pPr>
    </w:p>
    <w:p w14:paraId="7B0DBF5E" w14:textId="49D8924B" w:rsidR="005661D9" w:rsidRPr="0049014F" w:rsidRDefault="00A01FBA" w:rsidP="00C72D95">
      <w:pPr>
        <w:jc w:val="both"/>
        <w:rPr>
          <w:rFonts w:ascii="Arial" w:hAnsi="Arial" w:cs="Arial"/>
        </w:rPr>
      </w:pPr>
      <w:r w:rsidRPr="0049014F">
        <w:rPr>
          <w:rFonts w:ascii="Arial" w:hAnsi="Arial" w:cs="Arial"/>
          <w:iCs/>
        </w:rPr>
        <w:t xml:space="preserve">The best protection for children is prevention, </w:t>
      </w:r>
      <w:r w:rsidRPr="0049014F">
        <w:rPr>
          <w:rFonts w:ascii="Arial" w:hAnsi="Arial" w:cs="Arial"/>
        </w:rPr>
        <w:t>and HealthProm</w:t>
      </w:r>
      <w:r w:rsidRPr="0049014F">
        <w:rPr>
          <w:rFonts w:ascii="Arial" w:hAnsi="Arial" w:cs="Arial"/>
          <w:i/>
          <w:iCs/>
        </w:rPr>
        <w:t xml:space="preserve"> </w:t>
      </w:r>
      <w:r w:rsidRPr="0049014F">
        <w:rPr>
          <w:rFonts w:ascii="Arial" w:hAnsi="Arial" w:cs="Arial"/>
        </w:rPr>
        <w:t xml:space="preserve">is committed to </w:t>
      </w:r>
      <w:r w:rsidR="00606999">
        <w:rPr>
          <w:rFonts w:ascii="Arial" w:hAnsi="Arial" w:cs="Arial"/>
        </w:rPr>
        <w:t xml:space="preserve">developing and sustaining an </w:t>
      </w:r>
      <w:r w:rsidRPr="0049014F">
        <w:rPr>
          <w:rFonts w:ascii="Arial" w:hAnsi="Arial" w:cs="Arial"/>
        </w:rPr>
        <w:t>understand</w:t>
      </w:r>
      <w:r w:rsidR="00606999">
        <w:rPr>
          <w:rFonts w:ascii="Arial" w:hAnsi="Arial" w:cs="Arial"/>
        </w:rPr>
        <w:t xml:space="preserve">ing </w:t>
      </w:r>
      <w:r w:rsidR="00260859">
        <w:rPr>
          <w:rFonts w:ascii="Arial" w:hAnsi="Arial" w:cs="Arial"/>
        </w:rPr>
        <w:t>of</w:t>
      </w:r>
      <w:r w:rsidRPr="0049014F">
        <w:rPr>
          <w:rFonts w:ascii="Arial" w:hAnsi="Arial" w:cs="Arial"/>
        </w:rPr>
        <w:t xml:space="preserve"> the nature and risks of child abuse and </w:t>
      </w:r>
      <w:r w:rsidR="00313137">
        <w:rPr>
          <w:rFonts w:ascii="Arial" w:hAnsi="Arial" w:cs="Arial"/>
        </w:rPr>
        <w:t xml:space="preserve">operating </w:t>
      </w:r>
      <w:r w:rsidRPr="0049014F">
        <w:rPr>
          <w:rFonts w:ascii="Arial" w:hAnsi="Arial" w:cs="Arial"/>
        </w:rPr>
        <w:t xml:space="preserve">an open and aware culture. Policies and procedures </w:t>
      </w:r>
      <w:r w:rsidR="00DA1263" w:rsidRPr="0049014F">
        <w:rPr>
          <w:rFonts w:ascii="Arial" w:hAnsi="Arial" w:cs="Arial"/>
        </w:rPr>
        <w:t>have been</w:t>
      </w:r>
      <w:r w:rsidRPr="0049014F">
        <w:rPr>
          <w:rFonts w:ascii="Arial" w:hAnsi="Arial" w:cs="Arial"/>
        </w:rPr>
        <w:t xml:space="preserve"> developed to protect children and </w:t>
      </w:r>
      <w:r w:rsidR="00DA1263" w:rsidRPr="0049014F">
        <w:rPr>
          <w:rFonts w:ascii="Arial" w:hAnsi="Arial" w:cs="Arial"/>
        </w:rPr>
        <w:t>all people working for or with HealthProm</w:t>
      </w:r>
      <w:r w:rsidRPr="0049014F">
        <w:rPr>
          <w:rFonts w:ascii="Arial" w:hAnsi="Arial" w:cs="Arial"/>
        </w:rPr>
        <w:t xml:space="preserve">. Establishing and maintaining a child safe environment is a guiding principle in all </w:t>
      </w:r>
      <w:r w:rsidR="00DA1263" w:rsidRPr="0049014F">
        <w:rPr>
          <w:rFonts w:ascii="Arial" w:hAnsi="Arial" w:cs="Arial"/>
        </w:rPr>
        <w:t>our</w:t>
      </w:r>
      <w:r w:rsidRPr="0049014F">
        <w:rPr>
          <w:rFonts w:ascii="Arial" w:hAnsi="Arial" w:cs="Arial"/>
        </w:rPr>
        <w:t xml:space="preserve"> activities and management practices. </w:t>
      </w:r>
    </w:p>
    <w:p w14:paraId="59737873" w14:textId="77777777" w:rsidR="005661D9" w:rsidRPr="0049014F" w:rsidRDefault="005661D9" w:rsidP="00C72D95">
      <w:pPr>
        <w:jc w:val="both"/>
        <w:rPr>
          <w:rFonts w:ascii="Arial" w:hAnsi="Arial" w:cs="Arial"/>
        </w:rPr>
      </w:pPr>
    </w:p>
    <w:p w14:paraId="3DE0C4FF" w14:textId="77777777" w:rsidR="005661D9" w:rsidRPr="0049014F" w:rsidRDefault="00A01FBA" w:rsidP="00C72D95">
      <w:pPr>
        <w:jc w:val="both"/>
        <w:rPr>
          <w:rFonts w:ascii="Arial" w:hAnsi="Arial" w:cs="Arial"/>
        </w:rPr>
      </w:pPr>
      <w:r w:rsidRPr="0049014F">
        <w:rPr>
          <w:rFonts w:ascii="Arial" w:hAnsi="Arial" w:cs="Arial"/>
        </w:rPr>
        <w:t xml:space="preserve">HealthProm will ensure that children and their parents are listened to and consulted and that their rights are met.  HealthProm, through its local partners who work directly with children and families will ensure that, where a child has </w:t>
      </w:r>
      <w:r w:rsidR="00DA1263" w:rsidRPr="0049014F">
        <w:rPr>
          <w:rFonts w:ascii="Arial" w:hAnsi="Arial" w:cs="Arial"/>
        </w:rPr>
        <w:t xml:space="preserve">reached </w:t>
      </w:r>
      <w:r w:rsidRPr="0049014F">
        <w:rPr>
          <w:rFonts w:ascii="Arial" w:hAnsi="Arial" w:cs="Arial"/>
        </w:rPr>
        <w:t>sufficient age and maturity, h</w:t>
      </w:r>
      <w:r w:rsidR="00DA1263" w:rsidRPr="0049014F">
        <w:rPr>
          <w:rFonts w:ascii="Arial" w:hAnsi="Arial" w:cs="Arial"/>
        </w:rPr>
        <w:t>is or her</w:t>
      </w:r>
      <w:r w:rsidRPr="0049014F">
        <w:rPr>
          <w:rFonts w:ascii="Arial" w:hAnsi="Arial" w:cs="Arial"/>
        </w:rPr>
        <w:t xml:space="preserve"> views, wishes and feelings will be taken into account.  HealthProm, through its partners, will also, as appropriate, consult with children’s parents and guardians.</w:t>
      </w:r>
    </w:p>
    <w:p w14:paraId="72F22FB8" w14:textId="77777777" w:rsidR="005661D9" w:rsidRPr="0049014F" w:rsidRDefault="005661D9" w:rsidP="00C72D95">
      <w:pPr>
        <w:jc w:val="both"/>
        <w:rPr>
          <w:rFonts w:ascii="Arial" w:hAnsi="Arial" w:cs="Arial"/>
        </w:rPr>
      </w:pPr>
    </w:p>
    <w:p w14:paraId="501D91D1" w14:textId="6FAC6255" w:rsidR="00BD4D62" w:rsidRPr="0049014F" w:rsidRDefault="00A01FBA" w:rsidP="00C72D95">
      <w:pPr>
        <w:jc w:val="both"/>
        <w:rPr>
          <w:rFonts w:ascii="Arial" w:hAnsi="Arial" w:cs="Arial"/>
        </w:rPr>
      </w:pPr>
      <w:r w:rsidRPr="0049014F">
        <w:rPr>
          <w:rFonts w:ascii="Arial" w:hAnsi="Arial" w:cs="Arial"/>
        </w:rPr>
        <w:t xml:space="preserve">It is the policy of HealthProm that all matters relating to child protection will be </w:t>
      </w:r>
      <w:r w:rsidR="00DA1263" w:rsidRPr="0049014F">
        <w:rPr>
          <w:rFonts w:ascii="Arial" w:hAnsi="Arial" w:cs="Arial"/>
        </w:rPr>
        <w:t>examined</w:t>
      </w:r>
      <w:r w:rsidR="00172B21" w:rsidRPr="0049014F">
        <w:rPr>
          <w:rFonts w:ascii="Arial" w:hAnsi="Arial" w:cs="Arial"/>
        </w:rPr>
        <w:t xml:space="preserve"> </w:t>
      </w:r>
      <w:r w:rsidRPr="0049014F">
        <w:rPr>
          <w:rFonts w:ascii="Arial" w:hAnsi="Arial" w:cs="Arial"/>
        </w:rPr>
        <w:t>in accordance with the principles and requirements of the UNCR</w:t>
      </w:r>
      <w:r w:rsidR="00BD4D62" w:rsidRPr="0049014F">
        <w:rPr>
          <w:rFonts w:ascii="Arial" w:hAnsi="Arial" w:cs="Arial"/>
        </w:rPr>
        <w:t>C</w:t>
      </w:r>
      <w:r w:rsidR="007A36C3" w:rsidRPr="00A0190E">
        <w:rPr>
          <w:rFonts w:ascii="Arial" w:hAnsi="Arial" w:cs="Arial"/>
        </w:rPr>
        <w:t>, UK legislation</w:t>
      </w:r>
      <w:r w:rsidR="00DA1263" w:rsidRPr="0049014F">
        <w:rPr>
          <w:rFonts w:ascii="Arial" w:hAnsi="Arial" w:cs="Arial"/>
        </w:rPr>
        <w:t xml:space="preserve"> as well as the </w:t>
      </w:r>
      <w:r w:rsidRPr="0049014F">
        <w:rPr>
          <w:rFonts w:ascii="Arial" w:hAnsi="Arial" w:cs="Arial"/>
        </w:rPr>
        <w:t xml:space="preserve">legislative frameworks and administrative procedures of the countries </w:t>
      </w:r>
      <w:r w:rsidR="00DA1263" w:rsidRPr="0049014F">
        <w:rPr>
          <w:rFonts w:ascii="Arial" w:hAnsi="Arial" w:cs="Arial"/>
        </w:rPr>
        <w:t>in which</w:t>
      </w:r>
      <w:r w:rsidRPr="0049014F">
        <w:rPr>
          <w:rFonts w:ascii="Arial" w:hAnsi="Arial" w:cs="Arial"/>
        </w:rPr>
        <w:t xml:space="preserve"> we work, and that procedures will be put in place to ensure effective compliance and consistent application across all projects and activities involving children.  HealthProm will ensure that all </w:t>
      </w:r>
      <w:r w:rsidR="00DA1263" w:rsidRPr="0049014F">
        <w:rPr>
          <w:rFonts w:ascii="Arial" w:hAnsi="Arial" w:cs="Arial"/>
        </w:rPr>
        <w:t>those who work for or with HealthProm, including</w:t>
      </w:r>
      <w:r w:rsidRPr="0049014F">
        <w:rPr>
          <w:rFonts w:ascii="Arial" w:hAnsi="Arial" w:cs="Arial"/>
        </w:rPr>
        <w:t xml:space="preserve"> local partners working with children</w:t>
      </w:r>
      <w:r w:rsidR="00DA1263" w:rsidRPr="0049014F">
        <w:rPr>
          <w:rFonts w:ascii="Arial" w:hAnsi="Arial" w:cs="Arial"/>
        </w:rPr>
        <w:t>,</w:t>
      </w:r>
      <w:r w:rsidRPr="0049014F">
        <w:rPr>
          <w:rFonts w:ascii="Arial" w:hAnsi="Arial" w:cs="Arial"/>
        </w:rPr>
        <w:t xml:space="preserve"> are aware of and abide by these principles at all times. </w:t>
      </w:r>
    </w:p>
    <w:p w14:paraId="196FCF07" w14:textId="77777777" w:rsidR="00BD4D62" w:rsidRPr="0049014F" w:rsidRDefault="00BD4D62" w:rsidP="00C72D95">
      <w:pPr>
        <w:jc w:val="both"/>
        <w:rPr>
          <w:rFonts w:ascii="Arial" w:hAnsi="Arial" w:cs="Arial"/>
        </w:rPr>
      </w:pPr>
    </w:p>
    <w:p w14:paraId="7165F9AF" w14:textId="77777777" w:rsidR="005661D9" w:rsidRPr="0049014F" w:rsidRDefault="00BD4D62" w:rsidP="00C72D95">
      <w:pPr>
        <w:jc w:val="both"/>
        <w:rPr>
          <w:rFonts w:ascii="Arial" w:hAnsi="Arial" w:cs="Arial"/>
        </w:rPr>
      </w:pPr>
      <w:r w:rsidRPr="0049014F">
        <w:rPr>
          <w:rFonts w:ascii="Arial" w:hAnsi="Arial" w:cs="Arial"/>
        </w:rPr>
        <w:lastRenderedPageBreak/>
        <w:t xml:space="preserve">HealthProm recognises that all forms of </w:t>
      </w:r>
      <w:r w:rsidR="00161711" w:rsidRPr="0049014F">
        <w:rPr>
          <w:rFonts w:ascii="Arial" w:hAnsi="Arial" w:cs="Arial"/>
        </w:rPr>
        <w:t>child</w:t>
      </w:r>
      <w:r w:rsidRPr="0049014F">
        <w:rPr>
          <w:rFonts w:ascii="Arial" w:hAnsi="Arial" w:cs="Arial"/>
        </w:rPr>
        <w:t xml:space="preserve"> abuse and exploitation are an abuse of power, and that </w:t>
      </w:r>
      <w:r w:rsidR="00161711" w:rsidRPr="0049014F">
        <w:rPr>
          <w:rFonts w:ascii="Arial" w:hAnsi="Arial" w:cs="Arial"/>
        </w:rPr>
        <w:t xml:space="preserve">power dynamics can impede reporting.  </w:t>
      </w:r>
      <w:r w:rsidR="000D23E3" w:rsidRPr="0049014F">
        <w:rPr>
          <w:rFonts w:ascii="Arial" w:hAnsi="Arial" w:cs="Arial"/>
        </w:rPr>
        <w:t xml:space="preserve">HealthProm will </w:t>
      </w:r>
      <w:r w:rsidR="00C6646B" w:rsidRPr="0049014F">
        <w:rPr>
          <w:rFonts w:ascii="Arial" w:hAnsi="Arial" w:cs="Arial"/>
        </w:rPr>
        <w:t xml:space="preserve">work with partners to </w:t>
      </w:r>
      <w:r w:rsidR="00C21971" w:rsidRPr="0049014F">
        <w:rPr>
          <w:rFonts w:ascii="Arial" w:hAnsi="Arial" w:cs="Arial"/>
        </w:rPr>
        <w:t xml:space="preserve">create a safe environment for reporting to take place.  HealthProm will identify an independent and impartial advocate to support a child and parents through </w:t>
      </w:r>
      <w:r w:rsidR="005D12F9" w:rsidRPr="0049014F">
        <w:rPr>
          <w:rFonts w:ascii="Arial" w:hAnsi="Arial" w:cs="Arial"/>
        </w:rPr>
        <w:t>safeguarding processes.</w:t>
      </w:r>
    </w:p>
    <w:p w14:paraId="7028ACFA" w14:textId="77777777" w:rsidR="005661D9" w:rsidRPr="0049014F" w:rsidRDefault="005661D9" w:rsidP="00C72D95">
      <w:pPr>
        <w:jc w:val="both"/>
        <w:rPr>
          <w:rFonts w:ascii="Arial" w:hAnsi="Arial" w:cs="Arial"/>
        </w:rPr>
      </w:pPr>
    </w:p>
    <w:p w14:paraId="6380DD24" w14:textId="08874648" w:rsidR="00DA1263" w:rsidRPr="00A0190E" w:rsidRDefault="005C6C2F" w:rsidP="00C72D95">
      <w:pPr>
        <w:jc w:val="both"/>
        <w:rPr>
          <w:rFonts w:ascii="Arial" w:hAnsi="Arial" w:cs="Arial"/>
        </w:rPr>
      </w:pPr>
      <w:r w:rsidRPr="00A0190E">
        <w:rPr>
          <w:rFonts w:ascii="Arial" w:hAnsi="Arial" w:cs="Arial"/>
        </w:rPr>
        <w:t>The n</w:t>
      </w:r>
      <w:r w:rsidR="00703623" w:rsidRPr="00A0190E">
        <w:rPr>
          <w:rFonts w:ascii="Arial" w:hAnsi="Arial" w:cs="Arial"/>
        </w:rPr>
        <w:t xml:space="preserve">ominated </w:t>
      </w:r>
      <w:bookmarkStart w:id="0" w:name="_Hlk189065931"/>
      <w:r w:rsidR="0073444F" w:rsidRPr="00A0190E">
        <w:rPr>
          <w:rFonts w:ascii="Arial" w:hAnsi="Arial" w:cs="Arial"/>
          <w:b/>
          <w:bCs/>
        </w:rPr>
        <w:t xml:space="preserve">Lead Safeguarding Trustee </w:t>
      </w:r>
      <w:r w:rsidR="00A01FBA" w:rsidRPr="00A0190E">
        <w:rPr>
          <w:rFonts w:ascii="Arial" w:hAnsi="Arial" w:cs="Arial"/>
        </w:rPr>
        <w:t xml:space="preserve">is </w:t>
      </w:r>
      <w:bookmarkEnd w:id="0"/>
      <w:r w:rsidR="00A01FBA" w:rsidRPr="00A0190E">
        <w:rPr>
          <w:rFonts w:ascii="Arial" w:hAnsi="Arial" w:cs="Arial"/>
        </w:rPr>
        <w:t>responsible for ensuring that this child protection policy is reviewed</w:t>
      </w:r>
      <w:r w:rsidR="00172B21" w:rsidRPr="00A0190E">
        <w:rPr>
          <w:rFonts w:ascii="Arial" w:hAnsi="Arial" w:cs="Arial"/>
        </w:rPr>
        <w:t xml:space="preserve"> </w:t>
      </w:r>
      <w:r w:rsidRPr="00A0190E">
        <w:rPr>
          <w:rFonts w:ascii="Arial" w:hAnsi="Arial" w:cs="Arial"/>
        </w:rPr>
        <w:t xml:space="preserve">by the Board </w:t>
      </w:r>
      <w:r w:rsidR="00172B21" w:rsidRPr="00A0190E">
        <w:rPr>
          <w:rFonts w:ascii="Arial" w:hAnsi="Arial" w:cs="Arial"/>
        </w:rPr>
        <w:t xml:space="preserve">every year.  The </w:t>
      </w:r>
      <w:r w:rsidR="008428D8" w:rsidRPr="00A0190E">
        <w:rPr>
          <w:rFonts w:ascii="Arial" w:hAnsi="Arial" w:cs="Arial"/>
          <w:b/>
          <w:bCs/>
        </w:rPr>
        <w:t>Designated Safeguarding Officer</w:t>
      </w:r>
      <w:r w:rsidR="00FB0565" w:rsidRPr="00A0190E">
        <w:rPr>
          <w:rFonts w:ascii="Arial" w:hAnsi="Arial" w:cs="Arial"/>
          <w:b/>
          <w:bCs/>
        </w:rPr>
        <w:t xml:space="preserve"> (DSO)</w:t>
      </w:r>
      <w:r w:rsidR="008428D8" w:rsidRPr="00A0190E">
        <w:rPr>
          <w:rFonts w:ascii="Arial" w:hAnsi="Arial" w:cs="Arial"/>
        </w:rPr>
        <w:t xml:space="preserve"> </w:t>
      </w:r>
      <w:r w:rsidR="00172B21" w:rsidRPr="00A0190E">
        <w:rPr>
          <w:rFonts w:ascii="Arial" w:hAnsi="Arial" w:cs="Arial"/>
        </w:rPr>
        <w:t xml:space="preserve">is responsible for ensuring </w:t>
      </w:r>
      <w:r w:rsidR="00A01FBA" w:rsidRPr="00A0190E">
        <w:rPr>
          <w:rFonts w:ascii="Arial" w:hAnsi="Arial" w:cs="Arial"/>
        </w:rPr>
        <w:t>effective implementation</w:t>
      </w:r>
      <w:r w:rsidR="008428D8" w:rsidRPr="00A0190E">
        <w:rPr>
          <w:rFonts w:ascii="Arial" w:hAnsi="Arial" w:cs="Arial"/>
        </w:rPr>
        <w:t xml:space="preserve"> of this policy </w:t>
      </w:r>
      <w:r w:rsidR="00342631" w:rsidRPr="00A0190E">
        <w:rPr>
          <w:rFonts w:ascii="Arial" w:hAnsi="Arial" w:cs="Arial"/>
        </w:rPr>
        <w:t>and report</w:t>
      </w:r>
      <w:r w:rsidR="00496DBA" w:rsidRPr="00A0190E">
        <w:rPr>
          <w:rFonts w:ascii="Arial" w:hAnsi="Arial" w:cs="Arial"/>
        </w:rPr>
        <w:t xml:space="preserve">ing </w:t>
      </w:r>
      <w:r w:rsidR="00342631" w:rsidRPr="00A0190E">
        <w:rPr>
          <w:rFonts w:ascii="Arial" w:hAnsi="Arial" w:cs="Arial"/>
        </w:rPr>
        <w:t xml:space="preserve"> to the </w:t>
      </w:r>
      <w:r w:rsidR="00496DBA" w:rsidRPr="00A0190E">
        <w:rPr>
          <w:rFonts w:ascii="Arial" w:hAnsi="Arial" w:cs="Arial"/>
        </w:rPr>
        <w:t>Lead Safeguarding Trustee and the Board.</w:t>
      </w:r>
    </w:p>
    <w:p w14:paraId="61B0A4B0" w14:textId="77777777" w:rsidR="00172B21" w:rsidRPr="00A0190E" w:rsidRDefault="00172B21" w:rsidP="00C72D95">
      <w:pPr>
        <w:jc w:val="both"/>
        <w:rPr>
          <w:rFonts w:ascii="Arial" w:hAnsi="Arial" w:cs="Arial"/>
        </w:rPr>
      </w:pPr>
    </w:p>
    <w:p w14:paraId="50AAE262" w14:textId="484BA733" w:rsidR="005661D9" w:rsidRPr="0049014F" w:rsidRDefault="00A01FBA" w:rsidP="00C72D95">
      <w:pPr>
        <w:jc w:val="both"/>
        <w:rPr>
          <w:rFonts w:ascii="Arial" w:hAnsi="Arial" w:cs="Arial"/>
        </w:rPr>
      </w:pPr>
      <w:r w:rsidRPr="00A0190E">
        <w:rPr>
          <w:rFonts w:ascii="Arial" w:hAnsi="Arial" w:cs="Arial"/>
        </w:rPr>
        <w:t xml:space="preserve">The </w:t>
      </w:r>
      <w:r w:rsidR="00FB0565" w:rsidRPr="00A0190E">
        <w:rPr>
          <w:rFonts w:ascii="Arial" w:hAnsi="Arial" w:cs="Arial"/>
        </w:rPr>
        <w:t>DSO</w:t>
      </w:r>
      <w:r w:rsidRPr="00A0190E">
        <w:rPr>
          <w:rFonts w:ascii="Arial" w:hAnsi="Arial" w:cs="Arial"/>
        </w:rPr>
        <w:t xml:space="preserve"> will be advised and assisted by </w:t>
      </w:r>
      <w:r w:rsidR="00DA1263" w:rsidRPr="00A0190E">
        <w:rPr>
          <w:rFonts w:ascii="Arial" w:hAnsi="Arial" w:cs="Arial"/>
        </w:rPr>
        <w:t xml:space="preserve">the </w:t>
      </w:r>
      <w:r w:rsidRPr="00A0190E">
        <w:rPr>
          <w:rFonts w:ascii="Arial" w:hAnsi="Arial" w:cs="Arial"/>
        </w:rPr>
        <w:t>Child Protection Advisor</w:t>
      </w:r>
      <w:r w:rsidR="00DA1263" w:rsidRPr="00A0190E">
        <w:rPr>
          <w:rFonts w:ascii="Arial" w:hAnsi="Arial" w:cs="Arial"/>
        </w:rPr>
        <w:t>(</w:t>
      </w:r>
      <w:r w:rsidR="00FB0565" w:rsidRPr="00A0190E">
        <w:rPr>
          <w:rFonts w:ascii="Arial" w:hAnsi="Arial" w:cs="Arial"/>
        </w:rPr>
        <w:t>s)</w:t>
      </w:r>
      <w:r w:rsidRPr="00A0190E">
        <w:rPr>
          <w:rFonts w:ascii="Arial" w:hAnsi="Arial" w:cs="Arial"/>
        </w:rPr>
        <w:t xml:space="preserve"> to HealthProm </w:t>
      </w:r>
      <w:r w:rsidR="00DA1263" w:rsidRPr="00A0190E">
        <w:rPr>
          <w:rFonts w:ascii="Arial" w:hAnsi="Arial" w:cs="Arial"/>
        </w:rPr>
        <w:t xml:space="preserve">in the </w:t>
      </w:r>
      <w:r w:rsidRPr="00A0190E">
        <w:rPr>
          <w:rFonts w:ascii="Arial" w:hAnsi="Arial" w:cs="Arial"/>
        </w:rPr>
        <w:t xml:space="preserve">monitoring </w:t>
      </w:r>
      <w:r w:rsidR="00DA1263" w:rsidRPr="00A0190E">
        <w:rPr>
          <w:rFonts w:ascii="Arial" w:hAnsi="Arial" w:cs="Arial"/>
        </w:rPr>
        <w:t xml:space="preserve">and updating of </w:t>
      </w:r>
      <w:r w:rsidRPr="00A0190E">
        <w:rPr>
          <w:rFonts w:ascii="Arial" w:hAnsi="Arial" w:cs="Arial"/>
        </w:rPr>
        <w:t>these policies and procedures and for providing training to staff and local partners on how children will be kept safe.</w:t>
      </w:r>
    </w:p>
    <w:p w14:paraId="46BB9966" w14:textId="77777777" w:rsidR="004277F5" w:rsidRPr="0049014F" w:rsidRDefault="004277F5" w:rsidP="00C72D95">
      <w:pPr>
        <w:jc w:val="both"/>
        <w:rPr>
          <w:rFonts w:ascii="Arial" w:hAnsi="Arial" w:cs="Arial"/>
        </w:rPr>
      </w:pPr>
    </w:p>
    <w:p w14:paraId="25F8C90E" w14:textId="77777777" w:rsidR="004277F5" w:rsidRPr="0049014F" w:rsidRDefault="004277F5" w:rsidP="00C72D95">
      <w:pPr>
        <w:jc w:val="both"/>
        <w:rPr>
          <w:rFonts w:ascii="Arial" w:hAnsi="Arial" w:cs="Arial"/>
        </w:rPr>
      </w:pPr>
      <w:r w:rsidRPr="0049014F">
        <w:rPr>
          <w:rFonts w:ascii="Arial" w:hAnsi="Arial" w:cs="Arial"/>
        </w:rPr>
        <w:t xml:space="preserve">Children and parents/carers will be consulted as part of these reviews of safeguarding policies and practices. </w:t>
      </w:r>
    </w:p>
    <w:p w14:paraId="5445E03F" w14:textId="77777777" w:rsidR="005661D9" w:rsidRPr="0049014F" w:rsidRDefault="005661D9" w:rsidP="00C72D95">
      <w:pPr>
        <w:jc w:val="both"/>
        <w:rPr>
          <w:rFonts w:ascii="Arial" w:hAnsi="Arial" w:cs="Arial"/>
        </w:rPr>
      </w:pPr>
    </w:p>
    <w:p w14:paraId="17B8B9A4" w14:textId="77777777" w:rsidR="004277F5" w:rsidRPr="0049014F" w:rsidRDefault="00AA7C8E" w:rsidP="00C72D95">
      <w:pPr>
        <w:jc w:val="both"/>
        <w:rPr>
          <w:rFonts w:ascii="Arial" w:hAnsi="Arial" w:cs="Arial"/>
          <w:b/>
        </w:rPr>
      </w:pPr>
      <w:proofErr w:type="spellStart"/>
      <w:r w:rsidRPr="0049014F">
        <w:rPr>
          <w:rFonts w:ascii="Arial" w:hAnsi="Arial" w:cs="Arial"/>
          <w:b/>
          <w:u w:val="single"/>
        </w:rPr>
        <w:t>HealthProm’s</w:t>
      </w:r>
      <w:proofErr w:type="spellEnd"/>
      <w:r w:rsidRPr="0049014F">
        <w:rPr>
          <w:rFonts w:ascii="Arial" w:hAnsi="Arial" w:cs="Arial"/>
          <w:b/>
          <w:u w:val="single"/>
        </w:rPr>
        <w:t xml:space="preserve"> approach to evaluating risks to children:</w:t>
      </w:r>
      <w:r w:rsidR="00A01FBA" w:rsidRPr="0049014F">
        <w:rPr>
          <w:rFonts w:ascii="Arial" w:hAnsi="Arial" w:cs="Arial"/>
          <w:b/>
        </w:rPr>
        <w:t xml:space="preserve">  </w:t>
      </w:r>
    </w:p>
    <w:p w14:paraId="24B67982" w14:textId="77777777" w:rsidR="004277F5" w:rsidRPr="0049014F" w:rsidRDefault="004277F5" w:rsidP="00C72D95">
      <w:pPr>
        <w:jc w:val="both"/>
        <w:rPr>
          <w:rFonts w:ascii="Arial" w:hAnsi="Arial" w:cs="Arial"/>
          <w:b/>
        </w:rPr>
      </w:pPr>
    </w:p>
    <w:p w14:paraId="07603B29" w14:textId="77777777" w:rsidR="005661D9" w:rsidRPr="0049014F" w:rsidRDefault="00A01FBA" w:rsidP="00C72D95">
      <w:pPr>
        <w:jc w:val="both"/>
        <w:rPr>
          <w:rFonts w:ascii="Arial" w:hAnsi="Arial" w:cs="Arial"/>
        </w:rPr>
      </w:pPr>
      <w:r w:rsidRPr="0049014F">
        <w:rPr>
          <w:rFonts w:ascii="Arial" w:hAnsi="Arial" w:cs="Arial"/>
        </w:rPr>
        <w:t>HealthProm adopts a straightforward approach to evaluating risk and planning for the mitigation of harm.  This is a three stage approach:</w:t>
      </w:r>
    </w:p>
    <w:p w14:paraId="11CA3996" w14:textId="77777777" w:rsidR="00172B21" w:rsidRPr="0049014F" w:rsidRDefault="00172B21" w:rsidP="00C72D95">
      <w:pPr>
        <w:jc w:val="both"/>
        <w:rPr>
          <w:rFonts w:ascii="Arial" w:hAnsi="Arial" w:cs="Arial"/>
        </w:rPr>
      </w:pPr>
    </w:p>
    <w:p w14:paraId="160FF0FB" w14:textId="77777777" w:rsidR="005661D9" w:rsidRPr="0049014F" w:rsidRDefault="00A01FBA" w:rsidP="00C72D95">
      <w:pPr>
        <w:jc w:val="both"/>
        <w:rPr>
          <w:rFonts w:ascii="Arial" w:hAnsi="Arial" w:cs="Arial"/>
        </w:rPr>
      </w:pPr>
      <w:r w:rsidRPr="0049014F">
        <w:rPr>
          <w:rFonts w:ascii="Arial" w:hAnsi="Arial" w:cs="Arial"/>
        </w:rPr>
        <w:t>First, clearly identify the harm that has befallen or could befall a child.  This involves naming and describing the harm or potential harm (HealthProm acknowledges that children need protection before they have been harmed as well as following an incident when they are harmed.)  HealthProm sets out the range of potential harm to children belo</w:t>
      </w:r>
      <w:r w:rsidR="004277F5" w:rsidRPr="0049014F">
        <w:rPr>
          <w:rFonts w:ascii="Arial" w:hAnsi="Arial" w:cs="Arial"/>
        </w:rPr>
        <w:t>w</w:t>
      </w:r>
      <w:r w:rsidRPr="0049014F">
        <w:rPr>
          <w:rFonts w:ascii="Arial" w:hAnsi="Arial" w:cs="Arial"/>
        </w:rPr>
        <w:t>.  This is not an exclusive list and harm comes in many different forms and combinations.</w:t>
      </w:r>
    </w:p>
    <w:p w14:paraId="7C9C9D94" w14:textId="77777777" w:rsidR="002751CD" w:rsidRPr="0049014F" w:rsidRDefault="002751CD" w:rsidP="00C72D95">
      <w:pPr>
        <w:jc w:val="both"/>
        <w:rPr>
          <w:rFonts w:ascii="Arial" w:hAnsi="Arial" w:cs="Arial"/>
        </w:rPr>
      </w:pPr>
    </w:p>
    <w:p w14:paraId="1F563326" w14:textId="77777777" w:rsidR="005661D9" w:rsidRPr="0049014F" w:rsidRDefault="00A01FBA" w:rsidP="00C72D95">
      <w:pPr>
        <w:jc w:val="both"/>
        <w:rPr>
          <w:rFonts w:ascii="Arial" w:hAnsi="Arial" w:cs="Arial"/>
        </w:rPr>
      </w:pPr>
      <w:r w:rsidRPr="0049014F">
        <w:rPr>
          <w:rFonts w:ascii="Arial" w:hAnsi="Arial" w:cs="Arial"/>
        </w:rPr>
        <w:t>Second, make a judgment about the impact of the harm by evaluating how likely the harm is to happen or to continue to happen to the child, and evaluating how serious the harm would be to the child if it happened or continued to happen.</w:t>
      </w:r>
    </w:p>
    <w:p w14:paraId="48F5005C" w14:textId="77777777" w:rsidR="002751CD" w:rsidRPr="0049014F" w:rsidRDefault="002751CD" w:rsidP="00C72D95">
      <w:pPr>
        <w:jc w:val="both"/>
        <w:rPr>
          <w:rFonts w:ascii="Arial" w:hAnsi="Arial" w:cs="Arial"/>
        </w:rPr>
      </w:pPr>
    </w:p>
    <w:p w14:paraId="7A1BB52A" w14:textId="6C6E199E" w:rsidR="005661D9" w:rsidRPr="0049014F" w:rsidRDefault="00A01FBA" w:rsidP="00C72D95">
      <w:pPr>
        <w:jc w:val="both"/>
        <w:rPr>
          <w:rFonts w:ascii="Arial" w:hAnsi="Arial" w:cs="Arial"/>
        </w:rPr>
      </w:pPr>
      <w:r w:rsidRPr="0049014F">
        <w:rPr>
          <w:rFonts w:ascii="Arial" w:hAnsi="Arial" w:cs="Arial"/>
        </w:rPr>
        <w:t xml:space="preserve">Third, make a plan for the child to be protected from harm, or for the effects of the harm to be manageably small. </w:t>
      </w:r>
      <w:r w:rsidR="006B386F">
        <w:rPr>
          <w:rFonts w:ascii="Arial" w:hAnsi="Arial" w:cs="Arial"/>
        </w:rPr>
        <w:t xml:space="preserve">Although these stages are sequential, protection measures </w:t>
      </w:r>
      <w:r w:rsidR="005E0C0F">
        <w:rPr>
          <w:rFonts w:ascii="Arial" w:hAnsi="Arial" w:cs="Arial"/>
        </w:rPr>
        <w:t>must be considered from first contact.</w:t>
      </w:r>
    </w:p>
    <w:p w14:paraId="1402141B" w14:textId="77777777" w:rsidR="005661D9" w:rsidRPr="0049014F" w:rsidRDefault="005661D9" w:rsidP="00C72D95">
      <w:pPr>
        <w:jc w:val="both"/>
        <w:rPr>
          <w:rFonts w:ascii="Arial" w:hAnsi="Arial" w:cs="Arial"/>
        </w:rPr>
      </w:pPr>
    </w:p>
    <w:p w14:paraId="2ECA0F6D" w14:textId="77777777" w:rsidR="005661D9" w:rsidRPr="0049014F" w:rsidRDefault="00A01FBA" w:rsidP="00C72D95">
      <w:pPr>
        <w:jc w:val="both"/>
        <w:rPr>
          <w:rFonts w:ascii="Arial" w:hAnsi="Arial" w:cs="Arial"/>
        </w:rPr>
      </w:pPr>
      <w:r w:rsidRPr="0049014F">
        <w:rPr>
          <w:rFonts w:ascii="Arial" w:hAnsi="Arial" w:cs="Arial"/>
        </w:rPr>
        <w:t xml:space="preserve">HealthProm does not strive to remove all the hazards from children’s lives and recognises that child development involves taking risks.  These risks must be understood and evaluated if they are to be managed and sometimes lived with. </w:t>
      </w:r>
    </w:p>
    <w:p w14:paraId="18BE843E" w14:textId="77777777" w:rsidR="005661D9" w:rsidRPr="0049014F" w:rsidRDefault="005661D9" w:rsidP="00C72D95">
      <w:pPr>
        <w:jc w:val="both"/>
        <w:rPr>
          <w:rFonts w:ascii="Arial" w:hAnsi="Arial" w:cs="Arial"/>
        </w:rPr>
      </w:pPr>
    </w:p>
    <w:p w14:paraId="5FE4087A" w14:textId="6E846A73" w:rsidR="005661D9" w:rsidRPr="0049014F" w:rsidRDefault="00A01FBA" w:rsidP="00C72D95">
      <w:pPr>
        <w:jc w:val="both"/>
        <w:rPr>
          <w:rFonts w:ascii="Arial" w:hAnsi="Arial" w:cs="Arial"/>
        </w:rPr>
      </w:pPr>
      <w:r w:rsidRPr="0049014F">
        <w:rPr>
          <w:rFonts w:ascii="Arial" w:hAnsi="Arial" w:cs="Arial"/>
        </w:rPr>
        <w:t xml:space="preserve">Where HealthProm believes a crime has been committed </w:t>
      </w:r>
      <w:r w:rsidR="004277F5" w:rsidRPr="0049014F">
        <w:rPr>
          <w:rFonts w:ascii="Arial" w:hAnsi="Arial" w:cs="Arial"/>
        </w:rPr>
        <w:t>against</w:t>
      </w:r>
      <w:r w:rsidRPr="0049014F">
        <w:rPr>
          <w:rFonts w:ascii="Arial" w:hAnsi="Arial" w:cs="Arial"/>
        </w:rPr>
        <w:t xml:space="preserve"> a child, the </w:t>
      </w:r>
      <w:r w:rsidR="00B96C59">
        <w:rPr>
          <w:rFonts w:ascii="Arial" w:hAnsi="Arial" w:cs="Arial"/>
        </w:rPr>
        <w:t>DSO</w:t>
      </w:r>
      <w:r w:rsidRPr="0049014F">
        <w:rPr>
          <w:rFonts w:ascii="Arial" w:hAnsi="Arial" w:cs="Arial"/>
        </w:rPr>
        <w:t xml:space="preserve"> will report the matter to the police.  HealthProm is aware that the police are able to bring prosecutions in the UK for offences that </w:t>
      </w:r>
      <w:r w:rsidR="004277F5" w:rsidRPr="0049014F">
        <w:rPr>
          <w:rFonts w:ascii="Arial" w:hAnsi="Arial" w:cs="Arial"/>
        </w:rPr>
        <w:t xml:space="preserve">have taken </w:t>
      </w:r>
      <w:r w:rsidRPr="0049014F">
        <w:rPr>
          <w:rFonts w:ascii="Arial" w:hAnsi="Arial" w:cs="Arial"/>
        </w:rPr>
        <w:t xml:space="preserve">place overseas. </w:t>
      </w:r>
    </w:p>
    <w:p w14:paraId="4A2614E0" w14:textId="77777777" w:rsidR="005661D9" w:rsidRPr="0049014F" w:rsidRDefault="005661D9" w:rsidP="00C72D95">
      <w:pPr>
        <w:pStyle w:val="BodyText3"/>
        <w:jc w:val="both"/>
        <w:rPr>
          <w:rFonts w:ascii="Arial" w:hAnsi="Arial" w:cs="Arial"/>
          <w:sz w:val="24"/>
        </w:rPr>
      </w:pPr>
    </w:p>
    <w:p w14:paraId="31FBA613" w14:textId="77777777" w:rsidR="005661D9" w:rsidRPr="0049014F" w:rsidRDefault="00A01FBA" w:rsidP="00C72D95">
      <w:pPr>
        <w:pStyle w:val="BodyText3"/>
        <w:jc w:val="both"/>
        <w:rPr>
          <w:rFonts w:ascii="Arial" w:hAnsi="Arial" w:cs="Arial"/>
          <w:b/>
          <w:bCs/>
          <w:sz w:val="24"/>
          <w:u w:val="single"/>
        </w:rPr>
      </w:pPr>
      <w:r w:rsidRPr="0049014F">
        <w:rPr>
          <w:rFonts w:ascii="Arial" w:hAnsi="Arial" w:cs="Arial"/>
          <w:b/>
          <w:bCs/>
          <w:sz w:val="24"/>
          <w:u w:val="single"/>
        </w:rPr>
        <w:t>Recruitment</w:t>
      </w:r>
    </w:p>
    <w:p w14:paraId="1E1EF26F" w14:textId="77777777" w:rsidR="005661D9" w:rsidRPr="0049014F" w:rsidRDefault="005661D9" w:rsidP="00C72D95">
      <w:pPr>
        <w:pStyle w:val="BodyText3"/>
        <w:jc w:val="both"/>
        <w:rPr>
          <w:rFonts w:ascii="Arial" w:hAnsi="Arial" w:cs="Arial"/>
          <w:sz w:val="24"/>
        </w:rPr>
      </w:pPr>
    </w:p>
    <w:p w14:paraId="3406D895" w14:textId="2205FF49" w:rsidR="005661D9" w:rsidRPr="0049014F" w:rsidRDefault="00A01FBA" w:rsidP="00C72D95">
      <w:pPr>
        <w:pStyle w:val="BodyText3"/>
        <w:jc w:val="both"/>
        <w:rPr>
          <w:rFonts w:ascii="Arial" w:hAnsi="Arial" w:cs="Arial"/>
          <w:color w:val="000000"/>
          <w:sz w:val="24"/>
        </w:rPr>
      </w:pPr>
      <w:r w:rsidRPr="0049014F">
        <w:rPr>
          <w:rFonts w:ascii="Arial" w:hAnsi="Arial" w:cs="Arial"/>
          <w:color w:val="000000"/>
          <w:sz w:val="24"/>
        </w:rPr>
        <w:t xml:space="preserve">In order to minimise the possibility that people will become part of HP who have a history of abusing children </w:t>
      </w:r>
      <w:r w:rsidR="00A1308C">
        <w:rPr>
          <w:rFonts w:ascii="Arial" w:hAnsi="Arial" w:cs="Arial"/>
          <w:color w:val="000000"/>
          <w:sz w:val="24"/>
        </w:rPr>
        <w:t>HealthProm</w:t>
      </w:r>
      <w:r w:rsidRPr="0049014F">
        <w:rPr>
          <w:rFonts w:ascii="Arial" w:hAnsi="Arial" w:cs="Arial"/>
          <w:color w:val="000000"/>
          <w:sz w:val="24"/>
        </w:rPr>
        <w:t xml:space="preserve"> will:</w:t>
      </w:r>
    </w:p>
    <w:p w14:paraId="05AFAC57" w14:textId="77777777" w:rsidR="004277F5" w:rsidRPr="0049014F" w:rsidRDefault="004277F5" w:rsidP="00C72D95">
      <w:pPr>
        <w:pStyle w:val="BodyText3"/>
        <w:jc w:val="both"/>
        <w:rPr>
          <w:rFonts w:ascii="Arial" w:hAnsi="Arial" w:cs="Arial"/>
          <w:color w:val="000000"/>
          <w:sz w:val="24"/>
        </w:rPr>
      </w:pPr>
    </w:p>
    <w:p w14:paraId="3F7341C6" w14:textId="77777777" w:rsidR="002A0F39" w:rsidRPr="0049014F" w:rsidRDefault="00886A29" w:rsidP="00C72D95">
      <w:pPr>
        <w:pStyle w:val="BodyText3"/>
        <w:numPr>
          <w:ilvl w:val="0"/>
          <w:numId w:val="38"/>
        </w:numPr>
        <w:jc w:val="both"/>
        <w:rPr>
          <w:rFonts w:ascii="Arial" w:hAnsi="Arial" w:cs="Arial"/>
          <w:sz w:val="24"/>
        </w:rPr>
      </w:pPr>
      <w:r w:rsidRPr="0049014F">
        <w:rPr>
          <w:rFonts w:ascii="Arial" w:hAnsi="Arial" w:cs="Arial"/>
          <w:color w:val="000000"/>
          <w:sz w:val="24"/>
        </w:rPr>
        <w:t>R</w:t>
      </w:r>
      <w:r w:rsidR="002A0F39" w:rsidRPr="0049014F">
        <w:rPr>
          <w:rFonts w:ascii="Arial" w:hAnsi="Arial" w:cs="Arial"/>
          <w:color w:val="000000"/>
          <w:sz w:val="24"/>
        </w:rPr>
        <w:t>equire two professional references (referees will be informed in the refere</w:t>
      </w:r>
      <w:r w:rsidR="002A0F39" w:rsidRPr="0049014F">
        <w:rPr>
          <w:rFonts w:ascii="Arial" w:hAnsi="Arial" w:cs="Arial"/>
          <w:sz w:val="24"/>
        </w:rPr>
        <w:t xml:space="preserve">nce request that employees might have access to children. They will be asked to draw </w:t>
      </w:r>
      <w:r w:rsidR="002A0F39" w:rsidRPr="0049014F">
        <w:rPr>
          <w:rFonts w:ascii="Arial" w:hAnsi="Arial" w:cs="Arial"/>
          <w:sz w:val="24"/>
        </w:rPr>
        <w:lastRenderedPageBreak/>
        <w:t xml:space="preserve">to </w:t>
      </w:r>
      <w:proofErr w:type="spellStart"/>
      <w:r w:rsidR="002A0F39" w:rsidRPr="0049014F">
        <w:rPr>
          <w:rFonts w:ascii="Arial" w:hAnsi="Arial" w:cs="Arial"/>
          <w:sz w:val="24"/>
        </w:rPr>
        <w:t>HealthProm’s</w:t>
      </w:r>
      <w:proofErr w:type="spellEnd"/>
      <w:r w:rsidR="002A0F39" w:rsidRPr="0049014F">
        <w:rPr>
          <w:rFonts w:ascii="Arial" w:hAnsi="Arial" w:cs="Arial"/>
          <w:sz w:val="24"/>
        </w:rPr>
        <w:t xml:space="preserve"> attention any matter of child protection concern they may have. They are invited to telephone a reference should they wish). </w:t>
      </w:r>
    </w:p>
    <w:p w14:paraId="3003DAAE" w14:textId="77777777" w:rsidR="005661D9" w:rsidRPr="0049014F" w:rsidRDefault="00886A29" w:rsidP="00C72D95">
      <w:pPr>
        <w:pStyle w:val="BodyText3"/>
        <w:numPr>
          <w:ilvl w:val="0"/>
          <w:numId w:val="38"/>
        </w:numPr>
        <w:jc w:val="both"/>
        <w:rPr>
          <w:rFonts w:ascii="Arial" w:hAnsi="Arial" w:cs="Arial"/>
          <w:color w:val="000000"/>
          <w:sz w:val="24"/>
        </w:rPr>
      </w:pPr>
      <w:r w:rsidRPr="0049014F">
        <w:rPr>
          <w:rFonts w:ascii="Arial" w:hAnsi="Arial" w:cs="Arial"/>
          <w:color w:val="000000"/>
          <w:sz w:val="24"/>
        </w:rPr>
        <w:t>C</w:t>
      </w:r>
      <w:r w:rsidR="00A01FBA" w:rsidRPr="0049014F">
        <w:rPr>
          <w:rFonts w:ascii="Arial" w:hAnsi="Arial" w:cs="Arial"/>
          <w:color w:val="000000"/>
          <w:sz w:val="24"/>
        </w:rPr>
        <w:t>onduct</w:t>
      </w:r>
      <w:r w:rsidR="0087314D" w:rsidRPr="0049014F">
        <w:rPr>
          <w:rFonts w:ascii="Arial" w:hAnsi="Arial" w:cs="Arial"/>
          <w:color w:val="000000"/>
          <w:sz w:val="24"/>
        </w:rPr>
        <w:t xml:space="preserve"> DBS (Disclosure and Barring Serv</w:t>
      </w:r>
      <w:r w:rsidR="00BC6603" w:rsidRPr="0049014F">
        <w:rPr>
          <w:rFonts w:ascii="Arial" w:hAnsi="Arial" w:cs="Arial"/>
          <w:color w:val="000000"/>
          <w:sz w:val="24"/>
        </w:rPr>
        <w:t>ice) checks (formerly</w:t>
      </w:r>
      <w:r w:rsidR="0087314D" w:rsidRPr="0049014F">
        <w:rPr>
          <w:rFonts w:ascii="Arial" w:hAnsi="Arial" w:cs="Arial"/>
          <w:color w:val="000000"/>
          <w:sz w:val="24"/>
        </w:rPr>
        <w:t xml:space="preserve"> </w:t>
      </w:r>
      <w:r w:rsidR="00A01FBA" w:rsidRPr="0049014F">
        <w:rPr>
          <w:rFonts w:ascii="Arial" w:hAnsi="Arial" w:cs="Arial"/>
          <w:color w:val="000000"/>
          <w:sz w:val="24"/>
        </w:rPr>
        <w:t>CRB checks</w:t>
      </w:r>
      <w:r w:rsidR="0087314D" w:rsidRPr="0049014F">
        <w:rPr>
          <w:rFonts w:ascii="Arial" w:hAnsi="Arial" w:cs="Arial"/>
          <w:color w:val="000000"/>
          <w:sz w:val="24"/>
        </w:rPr>
        <w:t>)</w:t>
      </w:r>
      <w:r w:rsidR="00A01FBA" w:rsidRPr="0049014F">
        <w:rPr>
          <w:rFonts w:ascii="Arial" w:hAnsi="Arial" w:cs="Arial"/>
          <w:color w:val="000000"/>
          <w:sz w:val="24"/>
        </w:rPr>
        <w:t xml:space="preserve"> on </w:t>
      </w:r>
      <w:r w:rsidR="0087314D" w:rsidRPr="0049014F">
        <w:rPr>
          <w:rFonts w:ascii="Arial" w:hAnsi="Arial" w:cs="Arial"/>
          <w:color w:val="000000"/>
          <w:sz w:val="24"/>
        </w:rPr>
        <w:t>peopl</w:t>
      </w:r>
      <w:r w:rsidR="00BC6603" w:rsidRPr="0049014F">
        <w:rPr>
          <w:rFonts w:ascii="Arial" w:hAnsi="Arial" w:cs="Arial"/>
          <w:color w:val="000000"/>
          <w:sz w:val="24"/>
        </w:rPr>
        <w:t>e who work for or with HealthPr</w:t>
      </w:r>
      <w:r w:rsidR="0087314D" w:rsidRPr="0049014F">
        <w:rPr>
          <w:rFonts w:ascii="Arial" w:hAnsi="Arial" w:cs="Arial"/>
          <w:color w:val="000000"/>
          <w:sz w:val="24"/>
        </w:rPr>
        <w:t xml:space="preserve">om </w:t>
      </w:r>
      <w:r w:rsidR="00A01FBA" w:rsidRPr="0049014F">
        <w:rPr>
          <w:rFonts w:ascii="Arial" w:hAnsi="Arial" w:cs="Arial"/>
          <w:color w:val="000000"/>
          <w:sz w:val="24"/>
        </w:rPr>
        <w:t>who will have contact with children</w:t>
      </w:r>
    </w:p>
    <w:p w14:paraId="1EE91889" w14:textId="77777777" w:rsidR="005661D9" w:rsidRPr="0049014F" w:rsidRDefault="00886A29" w:rsidP="00C72D95">
      <w:pPr>
        <w:pStyle w:val="BodyText3"/>
        <w:numPr>
          <w:ilvl w:val="0"/>
          <w:numId w:val="38"/>
        </w:numPr>
        <w:jc w:val="both"/>
        <w:rPr>
          <w:rFonts w:ascii="Arial" w:hAnsi="Arial" w:cs="Arial"/>
          <w:color w:val="000000"/>
          <w:sz w:val="24"/>
        </w:rPr>
      </w:pPr>
      <w:r w:rsidRPr="0049014F">
        <w:rPr>
          <w:rFonts w:ascii="Arial" w:hAnsi="Arial" w:cs="Arial"/>
          <w:color w:val="000000"/>
          <w:sz w:val="24"/>
        </w:rPr>
        <w:t>R</w:t>
      </w:r>
      <w:r w:rsidR="00A01FBA" w:rsidRPr="0049014F">
        <w:rPr>
          <w:rFonts w:ascii="Arial" w:hAnsi="Arial" w:cs="Arial"/>
          <w:color w:val="000000"/>
          <w:sz w:val="24"/>
        </w:rPr>
        <w:t xml:space="preserve">equire external consultants to show recent </w:t>
      </w:r>
      <w:r w:rsidR="0087314D" w:rsidRPr="0049014F">
        <w:rPr>
          <w:rFonts w:ascii="Arial" w:hAnsi="Arial" w:cs="Arial"/>
          <w:color w:val="000000"/>
          <w:sz w:val="24"/>
        </w:rPr>
        <w:t>DBS checks</w:t>
      </w:r>
      <w:r w:rsidR="00A01FBA" w:rsidRPr="0049014F">
        <w:rPr>
          <w:rFonts w:ascii="Arial" w:hAnsi="Arial" w:cs="Arial"/>
          <w:color w:val="000000"/>
          <w:sz w:val="24"/>
        </w:rPr>
        <w:t xml:space="preserve"> before they may work for HP’s projects involving children</w:t>
      </w:r>
    </w:p>
    <w:p w14:paraId="288F8A98" w14:textId="77777777" w:rsidR="002A0F39" w:rsidRPr="0049014F" w:rsidRDefault="002A0F39" w:rsidP="00C72D95">
      <w:pPr>
        <w:pStyle w:val="BodyText3"/>
        <w:numPr>
          <w:ilvl w:val="0"/>
          <w:numId w:val="38"/>
        </w:numPr>
        <w:jc w:val="both"/>
        <w:rPr>
          <w:rFonts w:ascii="Arial" w:hAnsi="Arial" w:cs="Arial"/>
          <w:color w:val="000000"/>
          <w:sz w:val="24"/>
        </w:rPr>
      </w:pPr>
      <w:r w:rsidRPr="0049014F">
        <w:rPr>
          <w:rFonts w:ascii="Arial" w:hAnsi="Arial" w:cs="Arial"/>
          <w:color w:val="000000"/>
          <w:sz w:val="24"/>
        </w:rPr>
        <w:t xml:space="preserve">Require consultants whose DBS checks are 3 years old to renew </w:t>
      </w:r>
    </w:p>
    <w:p w14:paraId="07A171F4" w14:textId="77777777" w:rsidR="002A0F39" w:rsidRPr="0049014F" w:rsidRDefault="00886A29" w:rsidP="00C72D95">
      <w:pPr>
        <w:pStyle w:val="BodyText3"/>
        <w:numPr>
          <w:ilvl w:val="0"/>
          <w:numId w:val="38"/>
        </w:numPr>
        <w:jc w:val="both"/>
        <w:rPr>
          <w:rFonts w:ascii="Arial" w:hAnsi="Arial" w:cs="Arial"/>
          <w:color w:val="000000"/>
          <w:sz w:val="24"/>
        </w:rPr>
      </w:pPr>
      <w:r w:rsidRPr="0049014F">
        <w:rPr>
          <w:rFonts w:ascii="Arial" w:hAnsi="Arial" w:cs="Arial"/>
          <w:sz w:val="24"/>
        </w:rPr>
        <w:t>C</w:t>
      </w:r>
      <w:r w:rsidR="002A0F39" w:rsidRPr="0049014F">
        <w:rPr>
          <w:rFonts w:ascii="Arial" w:hAnsi="Arial" w:cs="Arial"/>
          <w:sz w:val="24"/>
        </w:rPr>
        <w:t>onsultants living overseas in countries where CRB checks (or similar) are not feasible must provide HealthProm with details of two organisations that will provide professional and character references. Satisfactory references must be obtained before the consultancy can commence.</w:t>
      </w:r>
    </w:p>
    <w:p w14:paraId="4A1DF37C" w14:textId="7AD145A2" w:rsidR="002A0F39" w:rsidRPr="0049014F" w:rsidRDefault="00886A29" w:rsidP="00C72D95">
      <w:pPr>
        <w:pStyle w:val="BodyText3"/>
        <w:numPr>
          <w:ilvl w:val="0"/>
          <w:numId w:val="38"/>
        </w:numPr>
        <w:jc w:val="both"/>
        <w:rPr>
          <w:rFonts w:ascii="Arial" w:hAnsi="Arial" w:cs="Arial"/>
          <w:sz w:val="24"/>
        </w:rPr>
      </w:pPr>
      <w:r w:rsidRPr="0049014F">
        <w:rPr>
          <w:rFonts w:ascii="Arial" w:hAnsi="Arial" w:cs="Arial"/>
          <w:color w:val="000000"/>
          <w:sz w:val="24"/>
        </w:rPr>
        <w:t>O</w:t>
      </w:r>
      <w:r w:rsidR="00A01FBA" w:rsidRPr="0049014F">
        <w:rPr>
          <w:rFonts w:ascii="Arial" w:hAnsi="Arial" w:cs="Arial"/>
          <w:color w:val="000000"/>
          <w:sz w:val="24"/>
        </w:rPr>
        <w:t xml:space="preserve">nly </w:t>
      </w:r>
      <w:r w:rsidR="0087314D" w:rsidRPr="0049014F">
        <w:rPr>
          <w:rFonts w:ascii="Arial" w:hAnsi="Arial" w:cs="Arial"/>
          <w:color w:val="000000"/>
          <w:sz w:val="24"/>
        </w:rPr>
        <w:t xml:space="preserve">allow interns and </w:t>
      </w:r>
      <w:r w:rsidR="00A01FBA" w:rsidRPr="0049014F">
        <w:rPr>
          <w:rFonts w:ascii="Arial" w:hAnsi="Arial" w:cs="Arial"/>
          <w:color w:val="000000"/>
          <w:sz w:val="24"/>
        </w:rPr>
        <w:t xml:space="preserve">volunteers working with HP </w:t>
      </w:r>
      <w:r w:rsidR="00413BB5">
        <w:rPr>
          <w:rFonts w:ascii="Arial" w:hAnsi="Arial" w:cs="Arial"/>
          <w:color w:val="000000"/>
          <w:sz w:val="24"/>
        </w:rPr>
        <w:t xml:space="preserve">before their DBS checks have been completed </w:t>
      </w:r>
      <w:r w:rsidR="0087314D" w:rsidRPr="0049014F">
        <w:rPr>
          <w:rFonts w:ascii="Arial" w:hAnsi="Arial" w:cs="Arial"/>
          <w:color w:val="000000"/>
          <w:sz w:val="24"/>
        </w:rPr>
        <w:t xml:space="preserve">to have </w:t>
      </w:r>
      <w:r w:rsidR="00A01FBA" w:rsidRPr="0049014F">
        <w:rPr>
          <w:rFonts w:ascii="Arial" w:hAnsi="Arial" w:cs="Arial"/>
          <w:color w:val="000000"/>
          <w:sz w:val="24"/>
        </w:rPr>
        <w:t xml:space="preserve">contact with children under supervision of an employee or external consultant who has been through the </w:t>
      </w:r>
      <w:r w:rsidR="0087314D" w:rsidRPr="0049014F">
        <w:rPr>
          <w:rFonts w:ascii="Arial" w:hAnsi="Arial" w:cs="Arial"/>
          <w:color w:val="000000"/>
          <w:sz w:val="24"/>
        </w:rPr>
        <w:t>DBS</w:t>
      </w:r>
      <w:r w:rsidR="00A01FBA" w:rsidRPr="0049014F">
        <w:rPr>
          <w:rFonts w:ascii="Arial" w:hAnsi="Arial" w:cs="Arial"/>
          <w:color w:val="000000"/>
          <w:sz w:val="24"/>
        </w:rPr>
        <w:t xml:space="preserve"> checking process</w:t>
      </w:r>
      <w:r w:rsidR="002A0F39" w:rsidRPr="0049014F">
        <w:rPr>
          <w:rFonts w:ascii="Arial" w:hAnsi="Arial" w:cs="Arial"/>
          <w:sz w:val="24"/>
        </w:rPr>
        <w:t xml:space="preserve"> All new board members, staff, consultants, interns and volunteers will be given a copy of the child protection policy and professional code of conduct policy and asked to sign it, them confirming they have read and understood both documents and agree with their terms</w:t>
      </w:r>
      <w:r w:rsidR="002A0F39" w:rsidRPr="0049014F">
        <w:rPr>
          <w:rFonts w:ascii="Arial" w:hAnsi="Arial" w:cs="Arial"/>
          <w:i/>
          <w:iCs/>
          <w:sz w:val="24"/>
        </w:rPr>
        <w:t>.</w:t>
      </w:r>
    </w:p>
    <w:p w14:paraId="7A12A6E6" w14:textId="77777777" w:rsidR="005661D9" w:rsidRPr="0049014F" w:rsidRDefault="005661D9" w:rsidP="00C72D95">
      <w:pPr>
        <w:pStyle w:val="BodyText3"/>
        <w:ind w:left="720"/>
        <w:jc w:val="both"/>
        <w:rPr>
          <w:rFonts w:ascii="Arial" w:hAnsi="Arial" w:cs="Arial"/>
          <w:color w:val="000000"/>
          <w:sz w:val="24"/>
        </w:rPr>
      </w:pPr>
    </w:p>
    <w:p w14:paraId="3899B101" w14:textId="77777777" w:rsidR="005661D9" w:rsidRPr="0049014F" w:rsidRDefault="00A01FBA" w:rsidP="00C72D95">
      <w:pPr>
        <w:pStyle w:val="BodyText3"/>
        <w:jc w:val="both"/>
        <w:rPr>
          <w:rFonts w:ascii="Arial" w:hAnsi="Arial" w:cs="Arial"/>
          <w:b/>
          <w:bCs/>
          <w:color w:val="000000"/>
          <w:sz w:val="24"/>
          <w:u w:val="single"/>
        </w:rPr>
      </w:pPr>
      <w:r w:rsidRPr="0049014F">
        <w:rPr>
          <w:rFonts w:ascii="Arial" w:hAnsi="Arial" w:cs="Arial"/>
          <w:b/>
          <w:bCs/>
          <w:color w:val="000000"/>
          <w:sz w:val="24"/>
          <w:u w:val="single"/>
        </w:rPr>
        <w:t>Management and training</w:t>
      </w:r>
    </w:p>
    <w:p w14:paraId="7B28391E" w14:textId="77777777" w:rsidR="005661D9" w:rsidRPr="0049014F" w:rsidRDefault="005661D9" w:rsidP="00C72D95">
      <w:pPr>
        <w:pStyle w:val="BodyText3"/>
        <w:jc w:val="both"/>
        <w:rPr>
          <w:rFonts w:ascii="Arial" w:hAnsi="Arial" w:cs="Arial"/>
          <w:color w:val="000000"/>
          <w:sz w:val="24"/>
        </w:rPr>
      </w:pPr>
    </w:p>
    <w:p w14:paraId="51243839" w14:textId="77777777" w:rsidR="003625E8" w:rsidRPr="0049014F" w:rsidRDefault="00A01FBA" w:rsidP="00C72D95">
      <w:pPr>
        <w:pStyle w:val="BodyText3"/>
        <w:jc w:val="both"/>
        <w:rPr>
          <w:rFonts w:ascii="Arial" w:hAnsi="Arial" w:cs="Arial"/>
          <w:sz w:val="24"/>
        </w:rPr>
      </w:pPr>
      <w:r w:rsidRPr="0049014F">
        <w:rPr>
          <w:rFonts w:ascii="Arial" w:hAnsi="Arial" w:cs="Arial"/>
          <w:color w:val="000000"/>
          <w:sz w:val="24"/>
        </w:rPr>
        <w:t xml:space="preserve">HealthProm believes that every employee </w:t>
      </w:r>
      <w:r w:rsidRPr="0049014F">
        <w:rPr>
          <w:rFonts w:ascii="Arial" w:hAnsi="Arial" w:cs="Arial"/>
          <w:sz w:val="24"/>
        </w:rPr>
        <w:t xml:space="preserve">and local partner should be aware of the principles and procedures of child protection, and how to recognise and respond to child abuse. </w:t>
      </w:r>
    </w:p>
    <w:p w14:paraId="758DB427" w14:textId="77777777" w:rsidR="00886A29" w:rsidRPr="0049014F" w:rsidRDefault="00886A29" w:rsidP="00C72D95">
      <w:pPr>
        <w:pStyle w:val="BodyText3"/>
        <w:jc w:val="both"/>
        <w:rPr>
          <w:rFonts w:ascii="Arial" w:hAnsi="Arial" w:cs="Arial"/>
          <w:sz w:val="24"/>
        </w:rPr>
      </w:pPr>
    </w:p>
    <w:p w14:paraId="58452704" w14:textId="4100223C" w:rsidR="00886A29" w:rsidRPr="0049014F" w:rsidRDefault="00886A29" w:rsidP="00C72D95">
      <w:pPr>
        <w:jc w:val="both"/>
        <w:rPr>
          <w:rFonts w:ascii="Arial" w:hAnsi="Arial" w:cs="Arial"/>
        </w:rPr>
      </w:pPr>
      <w:r w:rsidRPr="0049014F">
        <w:rPr>
          <w:rFonts w:ascii="Arial" w:hAnsi="Arial" w:cs="Arial"/>
        </w:rPr>
        <w:t xml:space="preserve">Newcomers to HealthProm shall, before they undertake any work for HealthProm, read this policy in the company of the HealthProm </w:t>
      </w:r>
      <w:r w:rsidR="001939CF">
        <w:rPr>
          <w:rFonts w:ascii="Arial" w:hAnsi="Arial" w:cs="Arial"/>
        </w:rPr>
        <w:t>DSO</w:t>
      </w:r>
      <w:r w:rsidRPr="0049014F">
        <w:rPr>
          <w:rFonts w:ascii="Arial" w:hAnsi="Arial" w:cs="Arial"/>
        </w:rPr>
        <w:t xml:space="preserve">.  They will discuss with the </w:t>
      </w:r>
      <w:r w:rsidR="001939CF">
        <w:rPr>
          <w:rFonts w:ascii="Arial" w:hAnsi="Arial" w:cs="Arial"/>
        </w:rPr>
        <w:t>DSO</w:t>
      </w:r>
      <w:r w:rsidRPr="0049014F">
        <w:rPr>
          <w:rFonts w:ascii="Arial" w:hAnsi="Arial" w:cs="Arial"/>
        </w:rPr>
        <w:t xml:space="preserve"> any matters about which they are unclear and then both the new worker and the </w:t>
      </w:r>
      <w:r w:rsidR="001939CF">
        <w:rPr>
          <w:rFonts w:ascii="Arial" w:hAnsi="Arial" w:cs="Arial"/>
        </w:rPr>
        <w:t>DSO</w:t>
      </w:r>
      <w:r w:rsidRPr="0049014F">
        <w:rPr>
          <w:rFonts w:ascii="Arial" w:hAnsi="Arial" w:cs="Arial"/>
        </w:rPr>
        <w:t xml:space="preserve"> shall sign that they have read the policy and had the opportunity to talk with the </w:t>
      </w:r>
      <w:r w:rsidR="001939CF">
        <w:rPr>
          <w:rFonts w:ascii="Arial" w:hAnsi="Arial" w:cs="Arial"/>
        </w:rPr>
        <w:t>DSO</w:t>
      </w:r>
      <w:r w:rsidRPr="0049014F">
        <w:rPr>
          <w:rFonts w:ascii="Arial" w:hAnsi="Arial" w:cs="Arial"/>
        </w:rPr>
        <w:t>.  The newcomer shall attend the first possible training workshop.</w:t>
      </w:r>
    </w:p>
    <w:p w14:paraId="6FF69F30" w14:textId="77777777" w:rsidR="00886A29" w:rsidRPr="0049014F" w:rsidRDefault="00886A29" w:rsidP="00C72D95">
      <w:pPr>
        <w:pStyle w:val="ListParagraph"/>
        <w:ind w:left="284"/>
        <w:jc w:val="both"/>
        <w:rPr>
          <w:rFonts w:ascii="Arial" w:hAnsi="Arial" w:cs="Arial"/>
        </w:rPr>
      </w:pPr>
    </w:p>
    <w:p w14:paraId="6345F35D" w14:textId="253BE249" w:rsidR="00886A29" w:rsidRPr="0049014F" w:rsidRDefault="00886A29" w:rsidP="00C72D95">
      <w:pPr>
        <w:jc w:val="both"/>
        <w:rPr>
          <w:rFonts w:ascii="Arial" w:hAnsi="Arial" w:cs="Arial"/>
        </w:rPr>
      </w:pPr>
      <w:r w:rsidRPr="0049014F">
        <w:rPr>
          <w:rFonts w:ascii="Arial" w:hAnsi="Arial" w:cs="Arial"/>
        </w:rPr>
        <w:t xml:space="preserve">HealthProm will run an annual workshop about child protection to inform all people working for or with HealthProm about recognising child protection and responding to child abuse through use of the HealthProm child protection policy.  </w:t>
      </w:r>
    </w:p>
    <w:p w14:paraId="0D962B9A" w14:textId="77777777" w:rsidR="00886A29" w:rsidRPr="0049014F" w:rsidRDefault="00886A29" w:rsidP="00C72D95">
      <w:pPr>
        <w:pStyle w:val="ListParagraph"/>
        <w:rPr>
          <w:rFonts w:ascii="Arial" w:hAnsi="Arial" w:cs="Arial"/>
        </w:rPr>
      </w:pPr>
    </w:p>
    <w:p w14:paraId="55136D3D" w14:textId="77777777" w:rsidR="00886A29" w:rsidRPr="0049014F" w:rsidRDefault="00886A29" w:rsidP="00C72D95">
      <w:pPr>
        <w:widowControl w:val="0"/>
        <w:autoSpaceDE w:val="0"/>
        <w:autoSpaceDN w:val="0"/>
        <w:adjustRightInd w:val="0"/>
        <w:rPr>
          <w:rFonts w:ascii="Arial" w:hAnsi="Arial" w:cs="Arial"/>
          <w:lang w:val="en-US" w:bidi="en-US"/>
        </w:rPr>
      </w:pPr>
    </w:p>
    <w:p w14:paraId="6552A323" w14:textId="77777777" w:rsidR="00886A29" w:rsidRPr="0049014F" w:rsidRDefault="00886A29" w:rsidP="00C72D95">
      <w:pPr>
        <w:pStyle w:val="BodyText3"/>
        <w:jc w:val="both"/>
        <w:rPr>
          <w:rFonts w:ascii="Arial" w:hAnsi="Arial" w:cs="Arial"/>
          <w:b/>
          <w:sz w:val="24"/>
          <w:u w:val="single"/>
        </w:rPr>
      </w:pPr>
      <w:r w:rsidRPr="0049014F">
        <w:rPr>
          <w:rFonts w:ascii="Arial" w:hAnsi="Arial" w:cs="Arial"/>
          <w:b/>
          <w:sz w:val="24"/>
          <w:u w:val="single"/>
        </w:rPr>
        <w:t>Working with partner organisations</w:t>
      </w:r>
    </w:p>
    <w:p w14:paraId="2E4957B9" w14:textId="77777777" w:rsidR="003625E8" w:rsidRPr="0049014F" w:rsidRDefault="003625E8" w:rsidP="00C72D95">
      <w:pPr>
        <w:pStyle w:val="BodyText3"/>
        <w:jc w:val="both"/>
        <w:rPr>
          <w:rFonts w:ascii="Arial" w:hAnsi="Arial" w:cs="Arial"/>
          <w:sz w:val="24"/>
        </w:rPr>
      </w:pPr>
    </w:p>
    <w:p w14:paraId="4EB71E29" w14:textId="0E24B51A" w:rsidR="005661D9" w:rsidRPr="0049014F" w:rsidRDefault="00886A29" w:rsidP="00C72D95">
      <w:pPr>
        <w:pStyle w:val="BodyText3"/>
        <w:jc w:val="both"/>
        <w:rPr>
          <w:rFonts w:ascii="Arial" w:hAnsi="Arial" w:cs="Arial"/>
          <w:sz w:val="24"/>
        </w:rPr>
      </w:pPr>
      <w:r w:rsidRPr="0049014F">
        <w:rPr>
          <w:rFonts w:ascii="Arial" w:hAnsi="Arial" w:cs="Arial"/>
          <w:sz w:val="24"/>
        </w:rPr>
        <w:t xml:space="preserve">Project Managers with the support of the </w:t>
      </w:r>
      <w:r w:rsidR="00CB6F90">
        <w:rPr>
          <w:rFonts w:ascii="Arial" w:hAnsi="Arial" w:cs="Arial"/>
          <w:sz w:val="24"/>
        </w:rPr>
        <w:t>DSO</w:t>
      </w:r>
      <w:r w:rsidR="00A01FBA" w:rsidRPr="0049014F">
        <w:rPr>
          <w:rFonts w:ascii="Arial" w:hAnsi="Arial" w:cs="Arial"/>
          <w:sz w:val="24"/>
        </w:rPr>
        <w:t xml:space="preserve"> will ensure that </w:t>
      </w:r>
      <w:proofErr w:type="spellStart"/>
      <w:r w:rsidR="00A01FBA" w:rsidRPr="0049014F">
        <w:rPr>
          <w:rFonts w:ascii="Arial" w:hAnsi="Arial" w:cs="Arial"/>
          <w:sz w:val="24"/>
        </w:rPr>
        <w:t>HealthProm’s</w:t>
      </w:r>
      <w:proofErr w:type="spellEnd"/>
      <w:r w:rsidR="00A01FBA" w:rsidRPr="0049014F">
        <w:rPr>
          <w:rFonts w:ascii="Arial" w:hAnsi="Arial" w:cs="Arial"/>
          <w:sz w:val="24"/>
        </w:rPr>
        <w:t xml:space="preserve"> partners have appropriate child protection policies and procedures in place. In the absence of these, HealthProm will assist its partners in developing them, as part of its capacity-building function</w:t>
      </w:r>
      <w:r w:rsidR="00A01FBA" w:rsidRPr="0049014F">
        <w:rPr>
          <w:rFonts w:ascii="Arial" w:hAnsi="Arial" w:cs="Arial"/>
          <w:sz w:val="24"/>
          <w:lang w:eastAsia="en-GB"/>
        </w:rPr>
        <w:t xml:space="preserve">. </w:t>
      </w:r>
      <w:r w:rsidR="00A01FBA" w:rsidRPr="0049014F">
        <w:rPr>
          <w:rFonts w:ascii="Arial" w:hAnsi="Arial" w:cs="Arial"/>
          <w:sz w:val="24"/>
        </w:rPr>
        <w:t xml:space="preserve">It will also work with them to ensure that children are made aware of their right to be safe from abuse.  Where necessary, induction and training will be provided by </w:t>
      </w:r>
      <w:proofErr w:type="spellStart"/>
      <w:r w:rsidR="00A01FBA" w:rsidRPr="0049014F">
        <w:rPr>
          <w:rFonts w:ascii="Arial" w:hAnsi="Arial" w:cs="Arial"/>
          <w:sz w:val="24"/>
        </w:rPr>
        <w:t>HealthProm’s</w:t>
      </w:r>
      <w:proofErr w:type="spellEnd"/>
      <w:r w:rsidR="00A01FBA" w:rsidRPr="0049014F">
        <w:rPr>
          <w:rFonts w:ascii="Arial" w:hAnsi="Arial" w:cs="Arial"/>
          <w:sz w:val="24"/>
        </w:rPr>
        <w:t xml:space="preserve"> Child Protection Advisor and Consultant. </w:t>
      </w:r>
    </w:p>
    <w:p w14:paraId="620CEF72" w14:textId="77777777" w:rsidR="005661D9" w:rsidRPr="0049014F" w:rsidRDefault="005661D9" w:rsidP="00C72D95">
      <w:pPr>
        <w:pStyle w:val="BodyText3"/>
        <w:jc w:val="both"/>
        <w:rPr>
          <w:rFonts w:ascii="Arial" w:hAnsi="Arial" w:cs="Arial"/>
          <w:sz w:val="24"/>
        </w:rPr>
      </w:pPr>
    </w:p>
    <w:p w14:paraId="254ADF7A" w14:textId="1B47B60C" w:rsidR="005661D9" w:rsidRPr="0049014F" w:rsidRDefault="00A01FBA" w:rsidP="00C72D95">
      <w:pPr>
        <w:pStyle w:val="BodyText3"/>
        <w:jc w:val="both"/>
        <w:rPr>
          <w:rFonts w:ascii="Arial" w:hAnsi="Arial" w:cs="Arial"/>
          <w:sz w:val="24"/>
        </w:rPr>
      </w:pPr>
      <w:r w:rsidRPr="0049014F">
        <w:rPr>
          <w:rFonts w:ascii="Arial" w:hAnsi="Arial" w:cs="Arial"/>
          <w:sz w:val="24"/>
        </w:rPr>
        <w:t xml:space="preserve">In each </w:t>
      </w:r>
      <w:r w:rsidR="00182288">
        <w:rPr>
          <w:rFonts w:ascii="Arial" w:hAnsi="Arial" w:cs="Arial"/>
          <w:sz w:val="24"/>
        </w:rPr>
        <w:t xml:space="preserve">local authority area in the UK and each </w:t>
      </w:r>
      <w:r w:rsidRPr="0049014F">
        <w:rPr>
          <w:rFonts w:ascii="Arial" w:hAnsi="Arial" w:cs="Arial"/>
          <w:sz w:val="24"/>
        </w:rPr>
        <w:t xml:space="preserve">country in which HealthProm conducts activities involving work with children, contacts will be established with the relevant child protection/welfare agencies as appropriate.  </w:t>
      </w:r>
    </w:p>
    <w:p w14:paraId="446C16D9" w14:textId="77777777" w:rsidR="00886A29" w:rsidRPr="0049014F" w:rsidRDefault="00886A29" w:rsidP="00C72D95">
      <w:pPr>
        <w:pStyle w:val="BodyText3"/>
        <w:jc w:val="both"/>
        <w:rPr>
          <w:rFonts w:ascii="Arial" w:hAnsi="Arial" w:cs="Arial"/>
          <w:sz w:val="24"/>
        </w:rPr>
      </w:pPr>
    </w:p>
    <w:p w14:paraId="01B56046" w14:textId="77777777" w:rsidR="00886A29" w:rsidRPr="0049014F" w:rsidRDefault="00886A29" w:rsidP="00C72D95">
      <w:pPr>
        <w:pStyle w:val="BodyText3"/>
        <w:jc w:val="both"/>
        <w:rPr>
          <w:rFonts w:ascii="Arial" w:hAnsi="Arial" w:cs="Arial"/>
          <w:b/>
          <w:bCs/>
          <w:sz w:val="24"/>
          <w:u w:val="single"/>
        </w:rPr>
      </w:pPr>
      <w:r w:rsidRPr="0049014F">
        <w:rPr>
          <w:rFonts w:ascii="Arial" w:hAnsi="Arial" w:cs="Arial"/>
          <w:b/>
          <w:bCs/>
          <w:sz w:val="24"/>
          <w:u w:val="single"/>
        </w:rPr>
        <w:t>Visitors to partner projects</w:t>
      </w:r>
    </w:p>
    <w:p w14:paraId="263AFDF3" w14:textId="77777777" w:rsidR="00886A29" w:rsidRPr="0049014F" w:rsidRDefault="00886A29" w:rsidP="00C72D95">
      <w:pPr>
        <w:pStyle w:val="BodyText3"/>
        <w:jc w:val="both"/>
        <w:rPr>
          <w:rFonts w:ascii="Arial" w:hAnsi="Arial" w:cs="Arial"/>
          <w:sz w:val="24"/>
        </w:rPr>
      </w:pPr>
    </w:p>
    <w:p w14:paraId="402D26AD" w14:textId="475EA488" w:rsidR="00886A29" w:rsidRPr="0049014F" w:rsidRDefault="00F25F3F" w:rsidP="00C72D95">
      <w:pPr>
        <w:pStyle w:val="BodyText3"/>
        <w:jc w:val="both"/>
        <w:rPr>
          <w:rFonts w:ascii="Arial" w:hAnsi="Arial" w:cs="Arial"/>
          <w:sz w:val="24"/>
        </w:rPr>
      </w:pPr>
      <w:r>
        <w:rPr>
          <w:rFonts w:ascii="Arial" w:hAnsi="Arial" w:cs="Arial"/>
          <w:sz w:val="24"/>
        </w:rPr>
        <w:t>In addition to</w:t>
      </w:r>
      <w:r w:rsidR="00A022AD">
        <w:rPr>
          <w:rFonts w:ascii="Arial" w:hAnsi="Arial" w:cs="Arial"/>
          <w:sz w:val="24"/>
        </w:rPr>
        <w:t xml:space="preserve"> its</w:t>
      </w:r>
      <w:r>
        <w:rPr>
          <w:rFonts w:ascii="Arial" w:hAnsi="Arial" w:cs="Arial"/>
          <w:sz w:val="24"/>
        </w:rPr>
        <w:t xml:space="preserve"> direct work with local communities in the UK, </w:t>
      </w:r>
      <w:r w:rsidR="00886A29" w:rsidRPr="0049014F">
        <w:rPr>
          <w:rFonts w:ascii="Arial" w:hAnsi="Arial" w:cs="Arial"/>
          <w:sz w:val="24"/>
        </w:rPr>
        <w:t xml:space="preserve">HealthProm </w:t>
      </w:r>
      <w:r w:rsidR="00A022AD">
        <w:rPr>
          <w:rFonts w:ascii="Arial" w:hAnsi="Arial" w:cs="Arial"/>
          <w:sz w:val="24"/>
        </w:rPr>
        <w:t xml:space="preserve">also may </w:t>
      </w:r>
      <w:r w:rsidR="00886A29" w:rsidRPr="0049014F">
        <w:rPr>
          <w:rFonts w:ascii="Arial" w:hAnsi="Arial" w:cs="Arial"/>
          <w:sz w:val="24"/>
        </w:rPr>
        <w:t xml:space="preserve">work through its partners overseas. Partners determine who may visit and when. HealthProm </w:t>
      </w:r>
      <w:r w:rsidR="00886A29" w:rsidRPr="0049014F">
        <w:rPr>
          <w:rFonts w:ascii="Arial" w:hAnsi="Arial" w:cs="Arial"/>
          <w:sz w:val="24"/>
        </w:rPr>
        <w:lastRenderedPageBreak/>
        <w:t xml:space="preserve">cannot and will not seek to influence our partners in this matter. With their agreement, we can put visitors such as volunteers and researchers in touch with our partners overseas. However, even this brief association with HealthProm will require visitors to sign up to </w:t>
      </w:r>
      <w:proofErr w:type="spellStart"/>
      <w:r w:rsidR="00886A29" w:rsidRPr="0049014F">
        <w:rPr>
          <w:rFonts w:ascii="Arial" w:hAnsi="Arial" w:cs="Arial"/>
          <w:sz w:val="24"/>
        </w:rPr>
        <w:t>HealthProm’s</w:t>
      </w:r>
      <w:proofErr w:type="spellEnd"/>
      <w:r w:rsidR="00886A29" w:rsidRPr="0049014F">
        <w:rPr>
          <w:rFonts w:ascii="Arial" w:hAnsi="Arial" w:cs="Arial"/>
          <w:sz w:val="24"/>
        </w:rPr>
        <w:t xml:space="preserve"> Child Protection Policy. Failure to do so will be made known to our partner overseas. </w:t>
      </w:r>
    </w:p>
    <w:p w14:paraId="1F318BB3" w14:textId="77777777" w:rsidR="00886A29" w:rsidRPr="0049014F" w:rsidRDefault="00886A29" w:rsidP="00C72D95">
      <w:pPr>
        <w:pStyle w:val="BodyText3"/>
        <w:jc w:val="both"/>
        <w:rPr>
          <w:rFonts w:ascii="Arial" w:hAnsi="Arial" w:cs="Arial"/>
          <w:sz w:val="24"/>
        </w:rPr>
      </w:pPr>
    </w:p>
    <w:p w14:paraId="66904713" w14:textId="77777777" w:rsidR="005B1228" w:rsidRPr="00D068AC" w:rsidRDefault="005B1228" w:rsidP="005B1228">
      <w:pPr>
        <w:jc w:val="both"/>
        <w:rPr>
          <w:rFonts w:ascii="Arial" w:hAnsi="Arial" w:cs="Arial"/>
          <w:b/>
          <w:bCs/>
          <w:u w:val="single"/>
        </w:rPr>
      </w:pPr>
      <w:r w:rsidRPr="00D068AC">
        <w:rPr>
          <w:rFonts w:ascii="Arial" w:hAnsi="Arial" w:cs="Arial"/>
          <w:b/>
          <w:bCs/>
          <w:u w:val="single"/>
        </w:rPr>
        <w:t>Roles and responsibilities</w:t>
      </w:r>
    </w:p>
    <w:p w14:paraId="514CE34C" w14:textId="77777777" w:rsidR="004F09D8" w:rsidRPr="00D068AC" w:rsidRDefault="004F09D8" w:rsidP="005B1228">
      <w:pPr>
        <w:jc w:val="both"/>
        <w:rPr>
          <w:rFonts w:ascii="Arial" w:hAnsi="Arial" w:cs="Arial"/>
          <w:b/>
          <w:bCs/>
        </w:rPr>
      </w:pPr>
    </w:p>
    <w:p w14:paraId="48038BC1" w14:textId="77777777" w:rsidR="005B1228" w:rsidRPr="00D068AC" w:rsidRDefault="005B1228" w:rsidP="005B1228">
      <w:pPr>
        <w:jc w:val="both"/>
        <w:rPr>
          <w:rFonts w:ascii="Arial" w:hAnsi="Arial" w:cs="Arial"/>
        </w:rPr>
      </w:pPr>
      <w:r w:rsidRPr="00D068AC">
        <w:rPr>
          <w:rFonts w:ascii="Arial" w:hAnsi="Arial" w:cs="Arial"/>
        </w:rPr>
        <w:t>All staff, trustees and volunteers are expected to take responsibility for safeguarding,</w:t>
      </w:r>
    </w:p>
    <w:p w14:paraId="4B153B83" w14:textId="77777777" w:rsidR="005B1228" w:rsidRPr="00D068AC" w:rsidRDefault="005B1228" w:rsidP="005B1228">
      <w:pPr>
        <w:jc w:val="both"/>
        <w:rPr>
          <w:rFonts w:ascii="Arial" w:hAnsi="Arial" w:cs="Arial"/>
        </w:rPr>
      </w:pPr>
      <w:r w:rsidRPr="00D068AC">
        <w:rPr>
          <w:rFonts w:ascii="Arial" w:hAnsi="Arial" w:cs="Arial"/>
        </w:rPr>
        <w:t>including recognising signs of abuse, maintaining a safe environment for children and</w:t>
      </w:r>
    </w:p>
    <w:p w14:paraId="0898E69C" w14:textId="04E92F2F" w:rsidR="005B1228" w:rsidRPr="00D068AC" w:rsidRDefault="005B1228" w:rsidP="005B1228">
      <w:pPr>
        <w:jc w:val="both"/>
        <w:rPr>
          <w:rFonts w:ascii="Arial" w:hAnsi="Arial" w:cs="Arial"/>
        </w:rPr>
      </w:pPr>
      <w:r w:rsidRPr="00D068AC">
        <w:rPr>
          <w:rFonts w:ascii="Arial" w:hAnsi="Arial" w:cs="Arial"/>
        </w:rPr>
        <w:t>young people, and reporting concerns appropriately</w:t>
      </w:r>
      <w:r w:rsidR="004F09D8" w:rsidRPr="00D068AC">
        <w:rPr>
          <w:rFonts w:ascii="Arial" w:hAnsi="Arial" w:cs="Arial"/>
        </w:rPr>
        <w:t>.</w:t>
      </w:r>
    </w:p>
    <w:p w14:paraId="708A9F94" w14:textId="77777777" w:rsidR="004F09D8" w:rsidRPr="00D068AC" w:rsidRDefault="004F09D8" w:rsidP="005B1228">
      <w:pPr>
        <w:jc w:val="both"/>
        <w:rPr>
          <w:rFonts w:ascii="Arial" w:hAnsi="Arial" w:cs="Arial"/>
        </w:rPr>
      </w:pPr>
    </w:p>
    <w:p w14:paraId="2CF59617" w14:textId="33FA5D9E" w:rsidR="005B1228" w:rsidRPr="00D068AC" w:rsidRDefault="004F09D8" w:rsidP="005B1228">
      <w:pPr>
        <w:jc w:val="both"/>
        <w:rPr>
          <w:rFonts w:ascii="Arial" w:hAnsi="Arial" w:cs="Arial"/>
        </w:rPr>
      </w:pPr>
      <w:proofErr w:type="spellStart"/>
      <w:r w:rsidRPr="00D068AC">
        <w:rPr>
          <w:rFonts w:ascii="Arial" w:hAnsi="Arial" w:cs="Arial"/>
        </w:rPr>
        <w:t>HealthProm</w:t>
      </w:r>
      <w:r w:rsidR="005B1228" w:rsidRPr="00D068AC">
        <w:rPr>
          <w:rFonts w:ascii="Arial" w:hAnsi="Arial" w:cs="Arial"/>
        </w:rPr>
        <w:t>’s</w:t>
      </w:r>
      <w:proofErr w:type="spellEnd"/>
      <w:r w:rsidR="005B1228" w:rsidRPr="00D068AC">
        <w:rPr>
          <w:rFonts w:ascii="Arial" w:hAnsi="Arial" w:cs="Arial"/>
        </w:rPr>
        <w:t xml:space="preserve"> safeguarding team, comprising the Designated Safeguarding </w:t>
      </w:r>
      <w:r w:rsidRPr="00D068AC">
        <w:rPr>
          <w:rFonts w:ascii="Arial" w:hAnsi="Arial" w:cs="Arial"/>
        </w:rPr>
        <w:t>Officer</w:t>
      </w:r>
      <w:r w:rsidR="005B1228" w:rsidRPr="00D068AC">
        <w:rPr>
          <w:rFonts w:ascii="Arial" w:hAnsi="Arial" w:cs="Arial"/>
        </w:rPr>
        <w:t xml:space="preserve"> (DS</w:t>
      </w:r>
      <w:r w:rsidRPr="00D068AC">
        <w:rPr>
          <w:rFonts w:ascii="Arial" w:hAnsi="Arial" w:cs="Arial"/>
        </w:rPr>
        <w:t>O</w:t>
      </w:r>
      <w:r w:rsidR="005B1228" w:rsidRPr="00D068AC">
        <w:rPr>
          <w:rFonts w:ascii="Arial" w:hAnsi="Arial" w:cs="Arial"/>
        </w:rPr>
        <w:t xml:space="preserve">), </w:t>
      </w:r>
      <w:r w:rsidR="00297968" w:rsidRPr="00D068AC">
        <w:rPr>
          <w:rFonts w:ascii="Arial" w:hAnsi="Arial" w:cs="Arial"/>
        </w:rPr>
        <w:t xml:space="preserve">nominated </w:t>
      </w:r>
      <w:r w:rsidR="006A19C1" w:rsidRPr="00D068AC">
        <w:rPr>
          <w:rFonts w:ascii="Arial" w:hAnsi="Arial" w:cs="Arial"/>
        </w:rPr>
        <w:t>Lead Safeguarding Trustee</w:t>
      </w:r>
      <w:r w:rsidR="00297968" w:rsidRPr="00D068AC">
        <w:rPr>
          <w:rFonts w:ascii="Arial" w:hAnsi="Arial" w:cs="Arial"/>
        </w:rPr>
        <w:t xml:space="preserve">, </w:t>
      </w:r>
      <w:r w:rsidR="00652579" w:rsidRPr="00D068AC">
        <w:rPr>
          <w:rFonts w:ascii="Arial" w:hAnsi="Arial" w:cs="Arial"/>
        </w:rPr>
        <w:t>a Safeguarding Adviser and individual Project Lead</w:t>
      </w:r>
      <w:r w:rsidR="006A7C22" w:rsidRPr="00D068AC">
        <w:rPr>
          <w:rFonts w:ascii="Arial" w:hAnsi="Arial" w:cs="Arial"/>
        </w:rPr>
        <w:t xml:space="preserve">s, </w:t>
      </w:r>
      <w:r w:rsidR="005B1228" w:rsidRPr="00D068AC">
        <w:rPr>
          <w:rFonts w:ascii="Arial" w:hAnsi="Arial" w:cs="Arial"/>
        </w:rPr>
        <w:t>meets on a regular basis to discuss</w:t>
      </w:r>
      <w:r w:rsidR="006A19C1" w:rsidRPr="00D068AC">
        <w:rPr>
          <w:rFonts w:ascii="Arial" w:hAnsi="Arial" w:cs="Arial"/>
        </w:rPr>
        <w:t xml:space="preserve"> any safeguarding</w:t>
      </w:r>
      <w:r w:rsidR="005B1228" w:rsidRPr="00D068AC">
        <w:rPr>
          <w:rFonts w:ascii="Arial" w:hAnsi="Arial" w:cs="Arial"/>
        </w:rPr>
        <w:t xml:space="preserve"> concerns</w:t>
      </w:r>
      <w:r w:rsidR="00571A17" w:rsidRPr="00D068AC">
        <w:rPr>
          <w:rFonts w:ascii="Arial" w:hAnsi="Arial" w:cs="Arial"/>
        </w:rPr>
        <w:t xml:space="preserve">, arising </w:t>
      </w:r>
      <w:r w:rsidR="005B1228" w:rsidRPr="00D068AC">
        <w:rPr>
          <w:rFonts w:ascii="Arial" w:hAnsi="Arial" w:cs="Arial"/>
        </w:rPr>
        <w:t>cases, assess trends and organisational risk, and monitor compliance with and</w:t>
      </w:r>
      <w:r w:rsidR="006A7C22" w:rsidRPr="00D068AC">
        <w:rPr>
          <w:rFonts w:ascii="Arial" w:hAnsi="Arial" w:cs="Arial"/>
        </w:rPr>
        <w:t xml:space="preserve"> </w:t>
      </w:r>
      <w:r w:rsidR="005B1228" w:rsidRPr="00D068AC">
        <w:rPr>
          <w:rFonts w:ascii="Arial" w:hAnsi="Arial" w:cs="Arial"/>
        </w:rPr>
        <w:t>effectiveness of our safeguarding practices.</w:t>
      </w:r>
    </w:p>
    <w:p w14:paraId="5FA01729" w14:textId="77777777" w:rsidR="006A7C22" w:rsidRPr="00D068AC" w:rsidRDefault="006A7C22" w:rsidP="005B1228">
      <w:pPr>
        <w:jc w:val="both"/>
        <w:rPr>
          <w:rFonts w:ascii="Arial" w:hAnsi="Arial" w:cs="Arial"/>
        </w:rPr>
      </w:pPr>
    </w:p>
    <w:p w14:paraId="24167A7D" w14:textId="26E6545C" w:rsidR="005B1228" w:rsidRPr="00D068AC" w:rsidRDefault="005B1228" w:rsidP="005B1228">
      <w:pPr>
        <w:jc w:val="both"/>
        <w:rPr>
          <w:rFonts w:ascii="Arial" w:hAnsi="Arial" w:cs="Arial"/>
        </w:rPr>
      </w:pPr>
      <w:r w:rsidRPr="00D068AC">
        <w:rPr>
          <w:rFonts w:ascii="Arial" w:hAnsi="Arial" w:cs="Arial"/>
        </w:rPr>
        <w:t>The DS</w:t>
      </w:r>
      <w:r w:rsidR="00D47C12" w:rsidRPr="00D068AC">
        <w:rPr>
          <w:rFonts w:ascii="Arial" w:hAnsi="Arial" w:cs="Arial"/>
        </w:rPr>
        <w:t xml:space="preserve">O will </w:t>
      </w:r>
      <w:r w:rsidRPr="00D068AC">
        <w:rPr>
          <w:rFonts w:ascii="Arial" w:hAnsi="Arial" w:cs="Arial"/>
        </w:rPr>
        <w:t>escalate</w:t>
      </w:r>
      <w:r w:rsidR="006A7C22" w:rsidRPr="00D068AC">
        <w:rPr>
          <w:rFonts w:ascii="Arial" w:hAnsi="Arial" w:cs="Arial"/>
        </w:rPr>
        <w:t xml:space="preserve"> </w:t>
      </w:r>
      <w:r w:rsidRPr="00D068AC">
        <w:rPr>
          <w:rFonts w:ascii="Arial" w:hAnsi="Arial" w:cs="Arial"/>
        </w:rPr>
        <w:t xml:space="preserve">concerns to </w:t>
      </w:r>
      <w:r w:rsidR="0073444F" w:rsidRPr="00D068AC">
        <w:rPr>
          <w:rFonts w:ascii="Arial" w:hAnsi="Arial" w:cs="Arial"/>
        </w:rPr>
        <w:t xml:space="preserve">the </w:t>
      </w:r>
      <w:r w:rsidRPr="00D068AC">
        <w:rPr>
          <w:rFonts w:ascii="Arial" w:hAnsi="Arial" w:cs="Arial"/>
        </w:rPr>
        <w:t>Board as needed. There is a Lead Safeguarding</w:t>
      </w:r>
      <w:r w:rsidR="006A7C22" w:rsidRPr="00D068AC">
        <w:rPr>
          <w:rFonts w:ascii="Arial" w:hAnsi="Arial" w:cs="Arial"/>
        </w:rPr>
        <w:t xml:space="preserve"> </w:t>
      </w:r>
      <w:r w:rsidRPr="00D068AC">
        <w:rPr>
          <w:rFonts w:ascii="Arial" w:hAnsi="Arial" w:cs="Arial"/>
        </w:rPr>
        <w:t>Trustee who acts as a conduit between the Safeguarding subgroup and the wider Trustee</w:t>
      </w:r>
    </w:p>
    <w:p w14:paraId="0D65D7AB" w14:textId="06CC5099" w:rsidR="005B1228" w:rsidRPr="009A2BC1" w:rsidRDefault="005B1228" w:rsidP="005B1228">
      <w:pPr>
        <w:jc w:val="both"/>
        <w:rPr>
          <w:rFonts w:ascii="Arial" w:hAnsi="Arial" w:cs="Arial"/>
        </w:rPr>
      </w:pPr>
      <w:r w:rsidRPr="00D068AC">
        <w:rPr>
          <w:rFonts w:ascii="Arial" w:hAnsi="Arial" w:cs="Arial"/>
        </w:rPr>
        <w:t>Board. They can also be contacted with any concerns involving the DS</w:t>
      </w:r>
      <w:r w:rsidR="005703F6" w:rsidRPr="00D068AC">
        <w:rPr>
          <w:rFonts w:ascii="Arial" w:hAnsi="Arial" w:cs="Arial"/>
        </w:rPr>
        <w:t>O.</w:t>
      </w:r>
    </w:p>
    <w:p w14:paraId="170F6ED3" w14:textId="77777777" w:rsidR="005B1228" w:rsidRPr="009A2BC1" w:rsidRDefault="005B1228" w:rsidP="005B1228">
      <w:pPr>
        <w:jc w:val="both"/>
        <w:rPr>
          <w:rFonts w:ascii="Arial" w:hAnsi="Arial" w:cs="Arial"/>
        </w:rPr>
      </w:pPr>
    </w:p>
    <w:p w14:paraId="461B54DE" w14:textId="77777777" w:rsidR="005B1228" w:rsidRPr="009A2BC1" w:rsidRDefault="005B1228" w:rsidP="005B1228">
      <w:pPr>
        <w:jc w:val="both"/>
        <w:rPr>
          <w:rFonts w:ascii="Arial" w:hAnsi="Arial" w:cs="Arial"/>
        </w:rPr>
      </w:pPr>
    </w:p>
    <w:p w14:paraId="35E1DD33" w14:textId="553DC81E" w:rsidR="005B1228" w:rsidRDefault="005B1228" w:rsidP="005B1228">
      <w:pPr>
        <w:jc w:val="both"/>
        <w:rPr>
          <w:rFonts w:ascii="Arial" w:hAnsi="Arial" w:cs="Arial"/>
          <w:b/>
          <w:bCs/>
          <w:u w:val="single"/>
        </w:rPr>
      </w:pPr>
      <w:r w:rsidRPr="005703F6">
        <w:rPr>
          <w:rFonts w:ascii="Arial" w:hAnsi="Arial" w:cs="Arial"/>
          <w:b/>
          <w:bCs/>
          <w:u w:val="single"/>
        </w:rPr>
        <w:t>Reporting Safeguarding</w:t>
      </w:r>
      <w:r w:rsidR="005703F6" w:rsidRPr="005703F6">
        <w:rPr>
          <w:rFonts w:ascii="Arial" w:hAnsi="Arial" w:cs="Arial"/>
          <w:b/>
          <w:bCs/>
          <w:u w:val="single"/>
        </w:rPr>
        <w:t xml:space="preserve"> </w:t>
      </w:r>
      <w:r w:rsidRPr="005703F6">
        <w:rPr>
          <w:rFonts w:ascii="Arial" w:hAnsi="Arial" w:cs="Arial"/>
          <w:b/>
          <w:bCs/>
          <w:u w:val="single"/>
        </w:rPr>
        <w:t>Concerns</w:t>
      </w:r>
    </w:p>
    <w:p w14:paraId="19041CBA" w14:textId="77777777" w:rsidR="0009725B" w:rsidRDefault="0009725B" w:rsidP="0009725B">
      <w:pPr>
        <w:jc w:val="both"/>
        <w:rPr>
          <w:rFonts w:ascii="Arial" w:hAnsi="Arial" w:cs="Arial"/>
        </w:rPr>
      </w:pPr>
    </w:p>
    <w:p w14:paraId="789D412D" w14:textId="2488391F" w:rsidR="0009725B" w:rsidRPr="0009725B" w:rsidRDefault="0009725B" w:rsidP="0009725B">
      <w:pPr>
        <w:jc w:val="both"/>
        <w:rPr>
          <w:rFonts w:ascii="Arial" w:hAnsi="Arial" w:cs="Arial"/>
          <w:color w:val="FF0000"/>
        </w:rPr>
      </w:pPr>
      <w:r w:rsidRPr="0009725B">
        <w:rPr>
          <w:rFonts w:ascii="Arial" w:hAnsi="Arial" w:cs="Arial"/>
          <w:color w:val="FF0000"/>
        </w:rPr>
        <w:t>Please note that if someone is at immediate risk of harm, the relevant emergency</w:t>
      </w:r>
    </w:p>
    <w:p w14:paraId="43DA65D1" w14:textId="77777777" w:rsidR="0009725B" w:rsidRPr="0009725B" w:rsidRDefault="0009725B" w:rsidP="0009725B">
      <w:pPr>
        <w:jc w:val="both"/>
        <w:rPr>
          <w:rFonts w:ascii="Arial" w:hAnsi="Arial" w:cs="Arial"/>
          <w:color w:val="FF0000"/>
        </w:rPr>
      </w:pPr>
      <w:r w:rsidRPr="0009725B">
        <w:rPr>
          <w:rFonts w:ascii="Arial" w:hAnsi="Arial" w:cs="Arial"/>
          <w:color w:val="FF0000"/>
        </w:rPr>
        <w:t>services should be contacted on 999.</w:t>
      </w:r>
    </w:p>
    <w:p w14:paraId="448531C8" w14:textId="77777777" w:rsidR="005703F6" w:rsidRPr="005703F6" w:rsidRDefault="005703F6" w:rsidP="005B1228">
      <w:pPr>
        <w:jc w:val="both"/>
        <w:rPr>
          <w:rFonts w:ascii="Arial" w:hAnsi="Arial" w:cs="Arial"/>
          <w:b/>
          <w:bCs/>
          <w:u w:val="single"/>
        </w:rPr>
      </w:pPr>
    </w:p>
    <w:p w14:paraId="34EFAEB7" w14:textId="77777777" w:rsidR="005B1228" w:rsidRPr="007D4CBC" w:rsidRDefault="005B1228" w:rsidP="005B1228">
      <w:pPr>
        <w:jc w:val="both"/>
        <w:rPr>
          <w:rFonts w:ascii="Arial" w:hAnsi="Arial" w:cs="Arial"/>
          <w:b/>
          <w:bCs/>
        </w:rPr>
      </w:pPr>
      <w:r w:rsidRPr="007D4CBC">
        <w:rPr>
          <w:rFonts w:ascii="Arial" w:hAnsi="Arial" w:cs="Arial"/>
          <w:b/>
          <w:bCs/>
        </w:rPr>
        <w:t>How to report concerns</w:t>
      </w:r>
    </w:p>
    <w:p w14:paraId="7005FFFA" w14:textId="77777777" w:rsidR="002C0549" w:rsidRDefault="002C0549" w:rsidP="005B1228">
      <w:pPr>
        <w:jc w:val="both"/>
        <w:rPr>
          <w:rFonts w:ascii="Arial" w:hAnsi="Arial" w:cs="Arial"/>
          <w:u w:val="single"/>
        </w:rPr>
      </w:pPr>
    </w:p>
    <w:p w14:paraId="772B0809" w14:textId="77777777" w:rsidR="002C0549" w:rsidRPr="007D4CBC" w:rsidRDefault="005B1228" w:rsidP="005B1228">
      <w:pPr>
        <w:jc w:val="both"/>
        <w:rPr>
          <w:rFonts w:ascii="Arial" w:hAnsi="Arial" w:cs="Arial"/>
          <w:u w:val="single"/>
        </w:rPr>
      </w:pPr>
      <w:r w:rsidRPr="007D4CBC">
        <w:rPr>
          <w:rFonts w:ascii="Arial" w:hAnsi="Arial" w:cs="Arial"/>
          <w:u w:val="single"/>
        </w:rPr>
        <w:t>Safeguarding concerns from volunteers</w:t>
      </w:r>
      <w:r w:rsidR="002C0549" w:rsidRPr="007D4CBC">
        <w:rPr>
          <w:rFonts w:ascii="Arial" w:hAnsi="Arial" w:cs="Arial"/>
          <w:u w:val="single"/>
        </w:rPr>
        <w:t>:</w:t>
      </w:r>
    </w:p>
    <w:p w14:paraId="37581C0B" w14:textId="293BD36F" w:rsidR="005B1228" w:rsidRPr="009A2BC1" w:rsidRDefault="005B1228" w:rsidP="005B1228">
      <w:pPr>
        <w:jc w:val="both"/>
        <w:rPr>
          <w:rFonts w:ascii="Arial" w:hAnsi="Arial" w:cs="Arial"/>
        </w:rPr>
      </w:pPr>
      <w:r w:rsidRPr="009A2BC1">
        <w:rPr>
          <w:rFonts w:ascii="Arial" w:hAnsi="Arial" w:cs="Arial"/>
        </w:rPr>
        <w:t xml:space="preserve">These should be reported in the first instance to the volunteer’s primary contact </w:t>
      </w:r>
    </w:p>
    <w:p w14:paraId="6B592321" w14:textId="562122B4" w:rsidR="005B1228" w:rsidRDefault="002C0549" w:rsidP="005B1228">
      <w:pPr>
        <w:jc w:val="both"/>
        <w:rPr>
          <w:rFonts w:ascii="Arial" w:hAnsi="Arial" w:cs="Arial"/>
        </w:rPr>
      </w:pPr>
      <w:r>
        <w:rPr>
          <w:rFonts w:ascii="Arial" w:hAnsi="Arial" w:cs="Arial"/>
        </w:rPr>
        <w:t xml:space="preserve">at HealthProm. </w:t>
      </w:r>
      <w:r w:rsidR="005B1228" w:rsidRPr="009A2BC1">
        <w:rPr>
          <w:rFonts w:ascii="Arial" w:hAnsi="Arial" w:cs="Arial"/>
        </w:rPr>
        <w:t xml:space="preserve"> The concerns will be</w:t>
      </w:r>
      <w:r>
        <w:rPr>
          <w:rFonts w:ascii="Arial" w:hAnsi="Arial" w:cs="Arial"/>
        </w:rPr>
        <w:t xml:space="preserve"> </w:t>
      </w:r>
      <w:r w:rsidR="005B1228" w:rsidRPr="009A2BC1">
        <w:rPr>
          <w:rFonts w:ascii="Arial" w:hAnsi="Arial" w:cs="Arial"/>
        </w:rPr>
        <w:t xml:space="preserve">discussed with the </w:t>
      </w:r>
      <w:r>
        <w:rPr>
          <w:rFonts w:ascii="Arial" w:hAnsi="Arial" w:cs="Arial"/>
        </w:rPr>
        <w:t>relevant Project Manager/Lead</w:t>
      </w:r>
      <w:r w:rsidR="004A3D26">
        <w:rPr>
          <w:rFonts w:ascii="Arial" w:hAnsi="Arial" w:cs="Arial"/>
        </w:rPr>
        <w:t>, while will escalate the concern further to DSO if needed</w:t>
      </w:r>
      <w:r w:rsidR="007D4CBC">
        <w:rPr>
          <w:rFonts w:ascii="Arial" w:hAnsi="Arial" w:cs="Arial"/>
        </w:rPr>
        <w:t xml:space="preserve">, </w:t>
      </w:r>
      <w:r w:rsidR="005B1228" w:rsidRPr="009A2BC1">
        <w:rPr>
          <w:rFonts w:ascii="Arial" w:hAnsi="Arial" w:cs="Arial"/>
        </w:rPr>
        <w:t>and</w:t>
      </w:r>
      <w:r>
        <w:rPr>
          <w:rFonts w:ascii="Arial" w:hAnsi="Arial" w:cs="Arial"/>
        </w:rPr>
        <w:t xml:space="preserve"> </w:t>
      </w:r>
      <w:r w:rsidR="005B1228" w:rsidRPr="009A2BC1">
        <w:rPr>
          <w:rFonts w:ascii="Arial" w:hAnsi="Arial" w:cs="Arial"/>
        </w:rPr>
        <w:t>appropriate action will be taken.</w:t>
      </w:r>
      <w:r w:rsidR="007D4CBC">
        <w:rPr>
          <w:rFonts w:ascii="Arial" w:hAnsi="Arial" w:cs="Arial"/>
        </w:rPr>
        <w:t xml:space="preserve">  </w:t>
      </w:r>
      <w:r w:rsidR="00AB39AD">
        <w:rPr>
          <w:rFonts w:ascii="Arial" w:hAnsi="Arial" w:cs="Arial"/>
        </w:rPr>
        <w:t>If th</w:t>
      </w:r>
      <w:r w:rsidR="005B1228" w:rsidRPr="009A2BC1">
        <w:rPr>
          <w:rFonts w:ascii="Arial" w:hAnsi="Arial" w:cs="Arial"/>
        </w:rPr>
        <w:t>e volunteer cannot reach their primary contact, they should contact the DS</w:t>
      </w:r>
      <w:r w:rsidR="00AB39AD">
        <w:rPr>
          <w:rFonts w:ascii="Arial" w:hAnsi="Arial" w:cs="Arial"/>
        </w:rPr>
        <w:t>O (please see contact details in Appendix 1)</w:t>
      </w:r>
    </w:p>
    <w:p w14:paraId="7D8C7A5F" w14:textId="77777777" w:rsidR="001F14FC" w:rsidRPr="009A2BC1" w:rsidRDefault="001F14FC" w:rsidP="005B1228">
      <w:pPr>
        <w:jc w:val="both"/>
        <w:rPr>
          <w:rFonts w:ascii="Arial" w:hAnsi="Arial" w:cs="Arial"/>
        </w:rPr>
      </w:pPr>
    </w:p>
    <w:p w14:paraId="285D451C" w14:textId="77777777" w:rsidR="005B1228" w:rsidRPr="001F14FC" w:rsidRDefault="005B1228" w:rsidP="005B1228">
      <w:pPr>
        <w:jc w:val="both"/>
        <w:rPr>
          <w:rFonts w:ascii="Arial" w:hAnsi="Arial" w:cs="Arial"/>
          <w:u w:val="single"/>
        </w:rPr>
      </w:pPr>
      <w:r w:rsidRPr="001F14FC">
        <w:rPr>
          <w:rFonts w:ascii="Arial" w:hAnsi="Arial" w:cs="Arial"/>
          <w:u w:val="single"/>
        </w:rPr>
        <w:t>Safeguarding concerns from staff</w:t>
      </w:r>
    </w:p>
    <w:p w14:paraId="1D310004" w14:textId="0BF90C2F" w:rsidR="005B1228" w:rsidRPr="009A2BC1" w:rsidRDefault="005B1228" w:rsidP="005B1228">
      <w:pPr>
        <w:jc w:val="both"/>
        <w:rPr>
          <w:rFonts w:ascii="Arial" w:hAnsi="Arial" w:cs="Arial"/>
        </w:rPr>
      </w:pPr>
      <w:r w:rsidRPr="009A2BC1">
        <w:rPr>
          <w:rFonts w:ascii="Arial" w:hAnsi="Arial" w:cs="Arial"/>
        </w:rPr>
        <w:t>These should be reported to and discussed with their line manager. Together, the</w:t>
      </w:r>
    </w:p>
    <w:p w14:paraId="7BDA5FCF" w14:textId="77777777" w:rsidR="005B1228" w:rsidRPr="009A2BC1" w:rsidRDefault="005B1228" w:rsidP="005B1228">
      <w:pPr>
        <w:jc w:val="both"/>
        <w:rPr>
          <w:rFonts w:ascii="Arial" w:hAnsi="Arial" w:cs="Arial"/>
        </w:rPr>
      </w:pPr>
      <w:r w:rsidRPr="009A2BC1">
        <w:rPr>
          <w:rFonts w:ascii="Arial" w:hAnsi="Arial" w:cs="Arial"/>
        </w:rPr>
        <w:t>staff member and their line manager will decide appropriate next steps and take</w:t>
      </w:r>
    </w:p>
    <w:p w14:paraId="77FAC125" w14:textId="36074F90" w:rsidR="005B1228" w:rsidRPr="009A2BC1" w:rsidRDefault="005B1228" w:rsidP="002E51B2">
      <w:pPr>
        <w:jc w:val="both"/>
        <w:rPr>
          <w:rFonts w:ascii="Arial" w:hAnsi="Arial" w:cs="Arial"/>
        </w:rPr>
      </w:pPr>
      <w:r w:rsidRPr="009A2BC1">
        <w:rPr>
          <w:rFonts w:ascii="Arial" w:hAnsi="Arial" w:cs="Arial"/>
        </w:rPr>
        <w:t>action.</w:t>
      </w:r>
      <w:r w:rsidR="00E10089">
        <w:rPr>
          <w:rFonts w:ascii="Arial" w:hAnsi="Arial" w:cs="Arial"/>
        </w:rPr>
        <w:t xml:space="preserve"> </w:t>
      </w:r>
      <w:r w:rsidRPr="009A2BC1">
        <w:rPr>
          <w:rFonts w:ascii="Arial" w:hAnsi="Arial" w:cs="Arial"/>
        </w:rPr>
        <w:t>Staff should refer to our Safeguarding</w:t>
      </w:r>
      <w:r w:rsidR="00E10089">
        <w:rPr>
          <w:rFonts w:ascii="Arial" w:hAnsi="Arial" w:cs="Arial"/>
        </w:rPr>
        <w:t xml:space="preserve"> Policies</w:t>
      </w:r>
      <w:r w:rsidR="002E51B2">
        <w:rPr>
          <w:rFonts w:ascii="Arial" w:hAnsi="Arial" w:cs="Arial"/>
        </w:rPr>
        <w:t xml:space="preserve"> </w:t>
      </w:r>
      <w:r w:rsidRPr="009A2BC1">
        <w:rPr>
          <w:rFonts w:ascii="Arial" w:hAnsi="Arial" w:cs="Arial"/>
        </w:rPr>
        <w:t>for additional guidance about assessing safeguarding situations</w:t>
      </w:r>
      <w:r w:rsidR="002E51B2">
        <w:rPr>
          <w:rFonts w:ascii="Arial" w:hAnsi="Arial" w:cs="Arial"/>
        </w:rPr>
        <w:t>.</w:t>
      </w:r>
    </w:p>
    <w:p w14:paraId="69D0AD5D" w14:textId="51A2ED40" w:rsidR="005B1228" w:rsidRPr="009A2BC1" w:rsidRDefault="002E51B2" w:rsidP="005B1228">
      <w:pPr>
        <w:jc w:val="both"/>
        <w:rPr>
          <w:rFonts w:ascii="Arial" w:hAnsi="Arial" w:cs="Arial"/>
        </w:rPr>
      </w:pPr>
      <w:r>
        <w:rPr>
          <w:rFonts w:ascii="Arial" w:hAnsi="Arial" w:cs="Arial"/>
        </w:rPr>
        <w:t>-</w:t>
      </w:r>
      <w:r w:rsidR="005B1228" w:rsidRPr="009A2BC1">
        <w:rPr>
          <w:rFonts w:ascii="Arial" w:hAnsi="Arial" w:cs="Arial"/>
        </w:rPr>
        <w:t xml:space="preserve"> Once an incident has been addressed, the staff member and their line manager</w:t>
      </w:r>
    </w:p>
    <w:p w14:paraId="7EDA5FF9" w14:textId="47442C97" w:rsidR="005B1228" w:rsidRDefault="005B1228" w:rsidP="00D52561">
      <w:pPr>
        <w:jc w:val="both"/>
        <w:rPr>
          <w:rFonts w:ascii="Arial" w:hAnsi="Arial" w:cs="Arial"/>
          <w:b/>
          <w:bCs/>
        </w:rPr>
      </w:pPr>
      <w:r w:rsidRPr="009A2BC1">
        <w:rPr>
          <w:rFonts w:ascii="Arial" w:hAnsi="Arial" w:cs="Arial"/>
        </w:rPr>
        <w:t xml:space="preserve">will </w:t>
      </w:r>
      <w:r w:rsidR="00B81D72">
        <w:rPr>
          <w:rFonts w:ascii="Arial" w:hAnsi="Arial" w:cs="Arial"/>
        </w:rPr>
        <w:t>report the concern to DSO, who will</w:t>
      </w:r>
      <w:r w:rsidRPr="009A2BC1">
        <w:rPr>
          <w:rFonts w:ascii="Arial" w:hAnsi="Arial" w:cs="Arial"/>
        </w:rPr>
        <w:t xml:space="preserve"> </w:t>
      </w:r>
      <w:r w:rsidR="00B81D72">
        <w:rPr>
          <w:rFonts w:ascii="Arial" w:hAnsi="Arial" w:cs="Arial"/>
        </w:rPr>
        <w:t xml:space="preserve">record it </w:t>
      </w:r>
      <w:r w:rsidR="00D52561">
        <w:rPr>
          <w:rFonts w:ascii="Arial" w:hAnsi="Arial" w:cs="Arial"/>
        </w:rPr>
        <w:t xml:space="preserve">and report to the </w:t>
      </w:r>
      <w:r w:rsidR="003F630F" w:rsidRPr="00EE76A5">
        <w:rPr>
          <w:rFonts w:ascii="Arial" w:hAnsi="Arial" w:cs="Arial"/>
        </w:rPr>
        <w:t>Lead Safeguarding Trustee</w:t>
      </w:r>
      <w:r w:rsidR="00EE76A5" w:rsidRPr="00EE76A5">
        <w:rPr>
          <w:rFonts w:ascii="Arial" w:hAnsi="Arial" w:cs="Arial"/>
        </w:rPr>
        <w:t xml:space="preserve"> or the relevant safeguarding contacts in the local council. </w:t>
      </w:r>
    </w:p>
    <w:p w14:paraId="5809BDC2" w14:textId="77777777" w:rsidR="00EE76A5" w:rsidRPr="009A2BC1" w:rsidRDefault="00EE76A5" w:rsidP="00D52561">
      <w:pPr>
        <w:jc w:val="both"/>
        <w:rPr>
          <w:rFonts w:ascii="Arial" w:hAnsi="Arial" w:cs="Arial"/>
        </w:rPr>
      </w:pPr>
    </w:p>
    <w:p w14:paraId="51BC3BD1" w14:textId="77777777" w:rsidR="00D4132F" w:rsidRDefault="00D4132F" w:rsidP="005B1228">
      <w:pPr>
        <w:jc w:val="both"/>
        <w:rPr>
          <w:rFonts w:ascii="Arial" w:hAnsi="Arial" w:cs="Arial"/>
        </w:rPr>
      </w:pPr>
      <w:r w:rsidRPr="00D4132F">
        <w:rPr>
          <w:rFonts w:ascii="Arial" w:hAnsi="Arial" w:cs="Arial"/>
          <w:u w:val="single"/>
        </w:rPr>
        <w:t>Safeguarding concerns from a</w:t>
      </w:r>
      <w:r w:rsidR="005B1228" w:rsidRPr="00D4132F">
        <w:rPr>
          <w:rFonts w:ascii="Arial" w:hAnsi="Arial" w:cs="Arial"/>
          <w:u w:val="single"/>
        </w:rPr>
        <w:t>nyone else</w:t>
      </w:r>
      <w:r w:rsidR="005B1228" w:rsidRPr="009A2BC1">
        <w:rPr>
          <w:rFonts w:ascii="Arial" w:hAnsi="Arial" w:cs="Arial"/>
        </w:rPr>
        <w:t xml:space="preserve"> - such as members of the public, representatives of partner organisations,</w:t>
      </w:r>
      <w:r>
        <w:rPr>
          <w:rFonts w:ascii="Arial" w:hAnsi="Arial" w:cs="Arial"/>
        </w:rPr>
        <w:t xml:space="preserve"> </w:t>
      </w:r>
      <w:r w:rsidR="005B1228" w:rsidRPr="009A2BC1">
        <w:rPr>
          <w:rFonts w:ascii="Arial" w:hAnsi="Arial" w:cs="Arial"/>
        </w:rPr>
        <w:t>parents or carers</w:t>
      </w:r>
      <w:r>
        <w:rPr>
          <w:rFonts w:ascii="Arial" w:hAnsi="Arial" w:cs="Arial"/>
        </w:rPr>
        <w:t>.</w:t>
      </w:r>
    </w:p>
    <w:p w14:paraId="3A852CFA" w14:textId="5E2017A2" w:rsidR="005B1228" w:rsidRPr="009A2BC1" w:rsidRDefault="00D4132F" w:rsidP="00666A51">
      <w:pPr>
        <w:jc w:val="both"/>
        <w:rPr>
          <w:rFonts w:ascii="Arial" w:hAnsi="Arial" w:cs="Arial"/>
        </w:rPr>
      </w:pPr>
      <w:r>
        <w:rPr>
          <w:rFonts w:ascii="Arial" w:hAnsi="Arial" w:cs="Arial"/>
        </w:rPr>
        <w:t xml:space="preserve">These </w:t>
      </w:r>
      <w:r w:rsidR="005B1228" w:rsidRPr="009A2BC1">
        <w:rPr>
          <w:rFonts w:ascii="Arial" w:hAnsi="Arial" w:cs="Arial"/>
        </w:rPr>
        <w:t xml:space="preserve">safeguarding concerns </w:t>
      </w:r>
      <w:r>
        <w:rPr>
          <w:rFonts w:ascii="Arial" w:hAnsi="Arial" w:cs="Arial"/>
        </w:rPr>
        <w:t xml:space="preserve">should be directly reported </w:t>
      </w:r>
      <w:r w:rsidR="005B1228" w:rsidRPr="009A2BC1">
        <w:rPr>
          <w:rFonts w:ascii="Arial" w:hAnsi="Arial" w:cs="Arial"/>
        </w:rPr>
        <w:t xml:space="preserve">to the </w:t>
      </w:r>
      <w:r w:rsidR="00666A51">
        <w:rPr>
          <w:rFonts w:ascii="Arial" w:hAnsi="Arial" w:cs="Arial"/>
        </w:rPr>
        <w:t xml:space="preserve">DSO </w:t>
      </w:r>
      <w:r w:rsidR="005B1228" w:rsidRPr="009A2BC1">
        <w:rPr>
          <w:rFonts w:ascii="Arial" w:hAnsi="Arial" w:cs="Arial"/>
        </w:rPr>
        <w:t xml:space="preserve">or to the Safeguarding Lead Trustee if the concern involves </w:t>
      </w:r>
      <w:r w:rsidR="00666A51">
        <w:rPr>
          <w:rFonts w:ascii="Arial" w:hAnsi="Arial" w:cs="Arial"/>
        </w:rPr>
        <w:t xml:space="preserve">DSO. </w:t>
      </w:r>
      <w:r w:rsidR="005B1228" w:rsidRPr="009A2BC1">
        <w:rPr>
          <w:rFonts w:ascii="Arial" w:hAnsi="Arial" w:cs="Arial"/>
        </w:rPr>
        <w:t>This can be done by phone or email (depending on the urgency</w:t>
      </w:r>
      <w:r w:rsidR="00666A51">
        <w:rPr>
          <w:rFonts w:ascii="Arial" w:hAnsi="Arial" w:cs="Arial"/>
        </w:rPr>
        <w:t xml:space="preserve"> </w:t>
      </w:r>
      <w:r w:rsidR="005B1228" w:rsidRPr="009A2BC1">
        <w:rPr>
          <w:rFonts w:ascii="Arial" w:hAnsi="Arial" w:cs="Arial"/>
        </w:rPr>
        <w:t xml:space="preserve">and/or confidentiality) of the situation. All relevant contact details can be found </w:t>
      </w:r>
      <w:r w:rsidR="00666A51">
        <w:rPr>
          <w:rFonts w:ascii="Arial" w:hAnsi="Arial" w:cs="Arial"/>
        </w:rPr>
        <w:t>in Appendix 1.</w:t>
      </w:r>
    </w:p>
    <w:p w14:paraId="221B5893" w14:textId="77777777" w:rsidR="005B1228" w:rsidRDefault="005B1228" w:rsidP="005B1228">
      <w:pPr>
        <w:jc w:val="both"/>
        <w:rPr>
          <w:rFonts w:ascii="Arial" w:hAnsi="Arial" w:cs="Arial"/>
          <w:highlight w:val="yellow"/>
        </w:rPr>
      </w:pPr>
    </w:p>
    <w:p w14:paraId="1BCF4316" w14:textId="77777777" w:rsidR="00870663" w:rsidRDefault="00870663" w:rsidP="00C72D95">
      <w:pPr>
        <w:autoSpaceDE w:val="0"/>
        <w:autoSpaceDN w:val="0"/>
        <w:adjustRightInd w:val="0"/>
        <w:rPr>
          <w:rFonts w:ascii="Arial" w:hAnsi="Arial" w:cs="Arial"/>
          <w:b/>
          <w:bCs/>
          <w:color w:val="000000"/>
        </w:rPr>
      </w:pPr>
    </w:p>
    <w:p w14:paraId="27068AC0" w14:textId="77777777" w:rsidR="00870663" w:rsidRDefault="00870663" w:rsidP="00C72D95">
      <w:pPr>
        <w:autoSpaceDE w:val="0"/>
        <w:autoSpaceDN w:val="0"/>
        <w:adjustRightInd w:val="0"/>
        <w:rPr>
          <w:rFonts w:ascii="Arial" w:hAnsi="Arial" w:cs="Arial"/>
          <w:b/>
          <w:bCs/>
          <w:color w:val="000000"/>
        </w:rPr>
      </w:pPr>
    </w:p>
    <w:p w14:paraId="125CAC80" w14:textId="77777777" w:rsidR="00870663" w:rsidRDefault="00870663" w:rsidP="00C72D95">
      <w:pPr>
        <w:autoSpaceDE w:val="0"/>
        <w:autoSpaceDN w:val="0"/>
        <w:adjustRightInd w:val="0"/>
        <w:rPr>
          <w:rFonts w:ascii="Arial" w:hAnsi="Arial" w:cs="Arial"/>
          <w:b/>
          <w:bCs/>
          <w:color w:val="000000"/>
        </w:rPr>
      </w:pPr>
    </w:p>
    <w:p w14:paraId="4E325AC5" w14:textId="2F100752" w:rsidR="005661D9" w:rsidRPr="00870663" w:rsidRDefault="00A01FBA" w:rsidP="00C72D95">
      <w:pPr>
        <w:autoSpaceDE w:val="0"/>
        <w:autoSpaceDN w:val="0"/>
        <w:adjustRightInd w:val="0"/>
        <w:rPr>
          <w:rFonts w:ascii="Arial" w:hAnsi="Arial" w:cs="Arial"/>
          <w:b/>
          <w:bCs/>
          <w:color w:val="000000"/>
        </w:rPr>
      </w:pPr>
      <w:r w:rsidRPr="00870663">
        <w:rPr>
          <w:rFonts w:ascii="Arial" w:hAnsi="Arial" w:cs="Arial"/>
          <w:b/>
          <w:bCs/>
          <w:color w:val="000000"/>
        </w:rPr>
        <w:t>Reporting processes</w:t>
      </w:r>
      <w:r w:rsidR="00574ED7">
        <w:rPr>
          <w:rFonts w:ascii="Arial" w:hAnsi="Arial" w:cs="Arial"/>
          <w:b/>
          <w:bCs/>
          <w:color w:val="000000"/>
        </w:rPr>
        <w:t xml:space="preserve"> for international projects</w:t>
      </w:r>
    </w:p>
    <w:p w14:paraId="7CD10B1C" w14:textId="77777777" w:rsidR="005661D9" w:rsidRPr="0049014F" w:rsidRDefault="005661D9" w:rsidP="00C72D95">
      <w:pPr>
        <w:autoSpaceDE w:val="0"/>
        <w:autoSpaceDN w:val="0"/>
        <w:adjustRightInd w:val="0"/>
        <w:rPr>
          <w:rFonts w:ascii="Arial" w:hAnsi="Arial" w:cs="Arial"/>
          <w:b/>
          <w:bCs/>
          <w:color w:val="000000"/>
        </w:rPr>
      </w:pPr>
    </w:p>
    <w:p w14:paraId="055240DE" w14:textId="43E14661" w:rsidR="005661D9" w:rsidRPr="0049014F" w:rsidRDefault="00A01FBA" w:rsidP="00574ED7">
      <w:pPr>
        <w:pStyle w:val="BodyText3"/>
        <w:jc w:val="both"/>
        <w:rPr>
          <w:rFonts w:ascii="Arial" w:hAnsi="Arial" w:cs="Arial"/>
          <w:color w:val="000000"/>
          <w:sz w:val="24"/>
        </w:rPr>
      </w:pPr>
      <w:r w:rsidRPr="0049014F">
        <w:rPr>
          <w:rFonts w:ascii="Arial" w:hAnsi="Arial" w:cs="Arial"/>
          <w:sz w:val="24"/>
        </w:rPr>
        <w:t xml:space="preserve">All incidents, allegations of abuse and complaints will be recorded and monitored by the </w:t>
      </w:r>
      <w:r w:rsidR="00870663">
        <w:rPr>
          <w:rFonts w:ascii="Arial" w:hAnsi="Arial" w:cs="Arial"/>
          <w:sz w:val="24"/>
        </w:rPr>
        <w:t>DSO</w:t>
      </w:r>
      <w:r w:rsidRPr="0049014F">
        <w:rPr>
          <w:rFonts w:ascii="Arial" w:hAnsi="Arial" w:cs="Arial"/>
          <w:sz w:val="24"/>
        </w:rPr>
        <w:t xml:space="preserve">.  </w:t>
      </w:r>
    </w:p>
    <w:p w14:paraId="3F8F416A" w14:textId="77777777" w:rsidR="005661D9" w:rsidRPr="0049014F" w:rsidRDefault="00A01FBA" w:rsidP="00C72D95">
      <w:pPr>
        <w:numPr>
          <w:ilvl w:val="0"/>
          <w:numId w:val="18"/>
        </w:numPr>
        <w:autoSpaceDE w:val="0"/>
        <w:autoSpaceDN w:val="0"/>
        <w:adjustRightInd w:val="0"/>
        <w:ind w:left="357" w:hanging="357"/>
        <w:jc w:val="both"/>
        <w:rPr>
          <w:rFonts w:ascii="Arial" w:hAnsi="Arial" w:cs="Arial"/>
          <w:color w:val="000000"/>
        </w:rPr>
      </w:pPr>
      <w:r w:rsidRPr="0049014F">
        <w:rPr>
          <w:rFonts w:ascii="Arial" w:hAnsi="Arial" w:cs="Arial"/>
          <w:color w:val="000000"/>
        </w:rPr>
        <w:t xml:space="preserve">Should a person travelling as a representative of HealthProm refuse to accept, or to agree to be bound by </w:t>
      </w:r>
      <w:proofErr w:type="spellStart"/>
      <w:r w:rsidRPr="0049014F">
        <w:rPr>
          <w:rFonts w:ascii="Arial" w:hAnsi="Arial" w:cs="Arial"/>
          <w:color w:val="000000"/>
        </w:rPr>
        <w:t>HealthProm’s</w:t>
      </w:r>
      <w:proofErr w:type="spellEnd"/>
      <w:r w:rsidRPr="0049014F">
        <w:rPr>
          <w:rFonts w:ascii="Arial" w:hAnsi="Arial" w:cs="Arial"/>
          <w:color w:val="000000"/>
        </w:rPr>
        <w:t xml:space="preserve"> child protection policies, the visit will be called off, and the partner informed.</w:t>
      </w:r>
    </w:p>
    <w:p w14:paraId="75CD6542" w14:textId="77777777" w:rsidR="00C72D95" w:rsidRPr="0049014F" w:rsidRDefault="00C72D95" w:rsidP="00C72D95">
      <w:pPr>
        <w:autoSpaceDE w:val="0"/>
        <w:autoSpaceDN w:val="0"/>
        <w:adjustRightInd w:val="0"/>
        <w:ind w:left="357"/>
        <w:jc w:val="both"/>
        <w:rPr>
          <w:rFonts w:ascii="Arial" w:hAnsi="Arial" w:cs="Arial"/>
          <w:color w:val="000000"/>
        </w:rPr>
      </w:pPr>
    </w:p>
    <w:p w14:paraId="63B28870" w14:textId="23694FE6" w:rsidR="005661D9" w:rsidRPr="0049014F" w:rsidRDefault="00A01FBA" w:rsidP="00C72D95">
      <w:pPr>
        <w:numPr>
          <w:ilvl w:val="0"/>
          <w:numId w:val="18"/>
        </w:numPr>
        <w:autoSpaceDE w:val="0"/>
        <w:autoSpaceDN w:val="0"/>
        <w:adjustRightInd w:val="0"/>
        <w:ind w:left="357" w:hanging="357"/>
        <w:jc w:val="both"/>
        <w:rPr>
          <w:rFonts w:ascii="Arial" w:hAnsi="Arial" w:cs="Arial"/>
        </w:rPr>
      </w:pPr>
      <w:r w:rsidRPr="0049014F">
        <w:rPr>
          <w:rFonts w:ascii="Arial" w:hAnsi="Arial" w:cs="Arial"/>
          <w:color w:val="000000"/>
        </w:rPr>
        <w:t xml:space="preserve">Should a partner identify a case of abuse, or suspect the behaviour or intent of a HealthProm employee, or someone acting on behalf of </w:t>
      </w:r>
      <w:r w:rsidRPr="0049014F">
        <w:rPr>
          <w:rFonts w:ascii="Arial" w:hAnsi="Arial" w:cs="Arial"/>
        </w:rPr>
        <w:t xml:space="preserve">HealthProm, this should be reported as a matter of urgency to </w:t>
      </w:r>
      <w:proofErr w:type="spellStart"/>
      <w:r w:rsidRPr="0049014F">
        <w:rPr>
          <w:rFonts w:ascii="Arial" w:hAnsi="Arial" w:cs="Arial"/>
        </w:rPr>
        <w:t>HealthProm’s</w:t>
      </w:r>
      <w:proofErr w:type="spellEnd"/>
      <w:r w:rsidRPr="0049014F">
        <w:rPr>
          <w:rFonts w:ascii="Arial" w:hAnsi="Arial" w:cs="Arial"/>
        </w:rPr>
        <w:t xml:space="preserve"> </w:t>
      </w:r>
      <w:r w:rsidR="001C4B9B">
        <w:rPr>
          <w:rFonts w:ascii="Arial" w:hAnsi="Arial" w:cs="Arial"/>
        </w:rPr>
        <w:t>DSO</w:t>
      </w:r>
      <w:r w:rsidRPr="0049014F">
        <w:rPr>
          <w:rFonts w:ascii="Arial" w:hAnsi="Arial" w:cs="Arial"/>
        </w:rPr>
        <w:t xml:space="preserve"> (using the </w:t>
      </w:r>
      <w:r w:rsidR="001C4B9B">
        <w:rPr>
          <w:rFonts w:ascii="Arial" w:hAnsi="Arial" w:cs="Arial"/>
        </w:rPr>
        <w:t xml:space="preserve">Reporting </w:t>
      </w:r>
      <w:r w:rsidRPr="0049014F">
        <w:rPr>
          <w:rFonts w:ascii="Arial" w:hAnsi="Arial" w:cs="Arial"/>
        </w:rPr>
        <w:t xml:space="preserve">form attached), who will advise </w:t>
      </w:r>
      <w:r w:rsidR="0092209D">
        <w:rPr>
          <w:rFonts w:ascii="Arial" w:hAnsi="Arial" w:cs="Arial"/>
        </w:rPr>
        <w:t xml:space="preserve">Lead Safeguarding Trustee </w:t>
      </w:r>
      <w:r w:rsidRPr="0049014F">
        <w:rPr>
          <w:rFonts w:ascii="Arial" w:hAnsi="Arial" w:cs="Arial"/>
        </w:rPr>
        <w:t xml:space="preserve"> and the Board.  </w:t>
      </w:r>
    </w:p>
    <w:p w14:paraId="53292D71" w14:textId="77777777" w:rsidR="00C72D95" w:rsidRPr="0049014F" w:rsidRDefault="00C72D95" w:rsidP="00C72D95">
      <w:pPr>
        <w:pStyle w:val="ListParagraph"/>
        <w:rPr>
          <w:rFonts w:ascii="Arial" w:hAnsi="Arial" w:cs="Arial"/>
        </w:rPr>
      </w:pPr>
    </w:p>
    <w:p w14:paraId="6DC13272" w14:textId="77777777" w:rsidR="005661D9" w:rsidRPr="0049014F" w:rsidRDefault="00A01FBA" w:rsidP="00C72D95">
      <w:pPr>
        <w:numPr>
          <w:ilvl w:val="0"/>
          <w:numId w:val="18"/>
        </w:numPr>
        <w:autoSpaceDE w:val="0"/>
        <w:autoSpaceDN w:val="0"/>
        <w:adjustRightInd w:val="0"/>
        <w:ind w:left="357" w:hanging="357"/>
        <w:jc w:val="both"/>
        <w:rPr>
          <w:rFonts w:ascii="Arial" w:hAnsi="Arial" w:cs="Arial"/>
          <w:color w:val="000000"/>
        </w:rPr>
      </w:pPr>
      <w:r w:rsidRPr="0049014F">
        <w:rPr>
          <w:rFonts w:ascii="Arial" w:hAnsi="Arial" w:cs="Arial"/>
          <w:color w:val="000000"/>
        </w:rPr>
        <w:t xml:space="preserve">In the event of an allegation of child abuse, HealthProm will request that, when still in country, the matter is reported immediately to the </w:t>
      </w:r>
      <w:r w:rsidRPr="0049014F">
        <w:rPr>
          <w:rFonts w:ascii="Arial" w:hAnsi="Arial" w:cs="Arial"/>
        </w:rPr>
        <w:t>Project Manager</w:t>
      </w:r>
      <w:r w:rsidRPr="0049014F">
        <w:rPr>
          <w:rFonts w:ascii="Arial" w:hAnsi="Arial" w:cs="Arial"/>
          <w:color w:val="000000"/>
        </w:rPr>
        <w:t xml:space="preserve"> and the local authorities.  Visitors from HealthProm in foreign countries are, of course, subject to the laws of those countries.</w:t>
      </w:r>
    </w:p>
    <w:p w14:paraId="27B93CEC" w14:textId="77777777" w:rsidR="00C72D95" w:rsidRPr="0049014F" w:rsidRDefault="00C72D95" w:rsidP="00C72D95">
      <w:pPr>
        <w:pStyle w:val="ListParagraph"/>
        <w:rPr>
          <w:rFonts w:ascii="Arial" w:hAnsi="Arial" w:cs="Arial"/>
          <w:color w:val="000000"/>
        </w:rPr>
      </w:pPr>
    </w:p>
    <w:p w14:paraId="0862E6CE" w14:textId="77777777" w:rsidR="005661D9" w:rsidRPr="0049014F" w:rsidRDefault="00A01FBA" w:rsidP="00C72D95">
      <w:pPr>
        <w:numPr>
          <w:ilvl w:val="0"/>
          <w:numId w:val="18"/>
        </w:numPr>
        <w:autoSpaceDE w:val="0"/>
        <w:autoSpaceDN w:val="0"/>
        <w:adjustRightInd w:val="0"/>
        <w:jc w:val="both"/>
        <w:rPr>
          <w:rFonts w:ascii="Arial" w:hAnsi="Arial" w:cs="Arial"/>
          <w:color w:val="000000"/>
        </w:rPr>
      </w:pPr>
      <w:r w:rsidRPr="0049014F">
        <w:rPr>
          <w:rFonts w:ascii="Arial" w:hAnsi="Arial" w:cs="Arial"/>
          <w:color w:val="000000"/>
        </w:rPr>
        <w:t xml:space="preserve">When the allegation is made after the HealthProm staff member’s departure from the country in which the alleged offence takes place, a formal enquiry will be initiated that could lead to disciplinary measures and police action being taken. </w:t>
      </w:r>
    </w:p>
    <w:p w14:paraId="553D21BC" w14:textId="77777777" w:rsidR="005661D9" w:rsidRPr="0049014F" w:rsidRDefault="005661D9" w:rsidP="00C72D95">
      <w:pPr>
        <w:autoSpaceDE w:val="0"/>
        <w:autoSpaceDN w:val="0"/>
        <w:adjustRightInd w:val="0"/>
        <w:rPr>
          <w:rFonts w:ascii="Arial" w:hAnsi="Arial" w:cs="Arial"/>
          <w:color w:val="000000"/>
        </w:rPr>
      </w:pPr>
    </w:p>
    <w:p w14:paraId="4E0B8427" w14:textId="77777777" w:rsidR="00806E17" w:rsidRDefault="00806E17" w:rsidP="00C72D95">
      <w:pPr>
        <w:autoSpaceDE w:val="0"/>
        <w:autoSpaceDN w:val="0"/>
        <w:adjustRightInd w:val="0"/>
        <w:rPr>
          <w:rFonts w:ascii="Arial" w:hAnsi="Arial" w:cs="Arial"/>
          <w:b/>
          <w:bCs/>
          <w:color w:val="000000"/>
          <w:u w:val="single"/>
        </w:rPr>
      </w:pPr>
      <w:bookmarkStart w:id="1" w:name="_Hlk189055108"/>
    </w:p>
    <w:p w14:paraId="25440C47" w14:textId="2C1F7656" w:rsidR="005661D9" w:rsidRPr="0049014F" w:rsidRDefault="00A01FBA" w:rsidP="00C72D95">
      <w:pPr>
        <w:autoSpaceDE w:val="0"/>
        <w:autoSpaceDN w:val="0"/>
        <w:adjustRightInd w:val="0"/>
        <w:rPr>
          <w:rFonts w:ascii="Arial" w:hAnsi="Arial" w:cs="Arial"/>
          <w:b/>
          <w:bCs/>
          <w:color w:val="000000"/>
          <w:u w:val="single"/>
        </w:rPr>
      </w:pPr>
      <w:proofErr w:type="spellStart"/>
      <w:r w:rsidRPr="0049014F">
        <w:rPr>
          <w:rFonts w:ascii="Arial" w:hAnsi="Arial" w:cs="Arial"/>
          <w:b/>
          <w:bCs/>
          <w:color w:val="000000"/>
          <w:u w:val="single"/>
        </w:rPr>
        <w:t>HealthProm’s</w:t>
      </w:r>
      <w:proofErr w:type="spellEnd"/>
      <w:r w:rsidRPr="0049014F">
        <w:rPr>
          <w:rFonts w:ascii="Arial" w:hAnsi="Arial" w:cs="Arial"/>
          <w:b/>
          <w:bCs/>
          <w:color w:val="000000"/>
          <w:u w:val="single"/>
        </w:rPr>
        <w:t xml:space="preserve"> Communications Guidelines</w:t>
      </w:r>
      <w:bookmarkEnd w:id="1"/>
    </w:p>
    <w:p w14:paraId="3E97D79C" w14:textId="77777777" w:rsidR="005661D9" w:rsidRPr="0049014F" w:rsidRDefault="005661D9" w:rsidP="00C72D95">
      <w:pPr>
        <w:autoSpaceDE w:val="0"/>
        <w:autoSpaceDN w:val="0"/>
        <w:adjustRightInd w:val="0"/>
        <w:rPr>
          <w:rFonts w:ascii="Arial" w:hAnsi="Arial" w:cs="Arial"/>
          <w:color w:val="000000"/>
        </w:rPr>
      </w:pPr>
    </w:p>
    <w:p w14:paraId="62375103" w14:textId="6D69DD8E" w:rsidR="005661D9" w:rsidRPr="0049014F" w:rsidRDefault="00A01FBA" w:rsidP="00C72D95">
      <w:pPr>
        <w:autoSpaceDE w:val="0"/>
        <w:autoSpaceDN w:val="0"/>
        <w:adjustRightInd w:val="0"/>
        <w:jc w:val="both"/>
        <w:rPr>
          <w:rFonts w:ascii="Arial" w:hAnsi="Arial" w:cs="Arial"/>
        </w:rPr>
      </w:pPr>
      <w:r w:rsidRPr="0049014F">
        <w:rPr>
          <w:rFonts w:ascii="Arial" w:hAnsi="Arial" w:cs="Arial"/>
          <w:color w:val="000000"/>
        </w:rPr>
        <w:t>HealthProm will sometimes use text and imagery from its projects</w:t>
      </w:r>
      <w:r w:rsidR="00D05E62">
        <w:rPr>
          <w:rFonts w:ascii="Arial" w:hAnsi="Arial" w:cs="Arial"/>
          <w:color w:val="000000"/>
        </w:rPr>
        <w:t xml:space="preserve"> and activities</w:t>
      </w:r>
      <w:r w:rsidRPr="0049014F">
        <w:rPr>
          <w:rFonts w:ascii="Arial" w:hAnsi="Arial" w:cs="Arial"/>
          <w:color w:val="000000"/>
        </w:rPr>
        <w:t xml:space="preserve">. We recognise a child’s right to be </w:t>
      </w:r>
      <w:r w:rsidRPr="0049014F">
        <w:rPr>
          <w:rFonts w:ascii="Arial" w:hAnsi="Arial" w:cs="Arial"/>
        </w:rPr>
        <w:t xml:space="preserve">accurately represented and accept our responsibility not to portray a manipulated or sensationalised depiction of the child’s life and circumstances. All information will be handled in accordance with </w:t>
      </w:r>
      <w:proofErr w:type="spellStart"/>
      <w:r w:rsidRPr="0049014F">
        <w:rPr>
          <w:rFonts w:ascii="Arial" w:hAnsi="Arial" w:cs="Arial"/>
        </w:rPr>
        <w:t>HealthProm’s</w:t>
      </w:r>
      <w:proofErr w:type="spellEnd"/>
      <w:r w:rsidRPr="0049014F">
        <w:rPr>
          <w:rFonts w:ascii="Arial" w:hAnsi="Arial" w:cs="Arial"/>
        </w:rPr>
        <w:t xml:space="preserve"> Data Protection Policy. </w:t>
      </w:r>
    </w:p>
    <w:p w14:paraId="2E8CDD02" w14:textId="77777777" w:rsidR="005C6C4E" w:rsidRPr="0049014F" w:rsidRDefault="005C6C4E" w:rsidP="00C72D95">
      <w:pPr>
        <w:autoSpaceDE w:val="0"/>
        <w:autoSpaceDN w:val="0"/>
        <w:adjustRightInd w:val="0"/>
        <w:jc w:val="both"/>
        <w:rPr>
          <w:rFonts w:ascii="Arial" w:hAnsi="Arial" w:cs="Arial"/>
          <w:i/>
          <w:iCs/>
        </w:rPr>
      </w:pPr>
    </w:p>
    <w:p w14:paraId="4D6153B0" w14:textId="77777777" w:rsidR="00341EEB" w:rsidRPr="0049014F" w:rsidRDefault="00341EEB">
      <w:pPr>
        <w:rPr>
          <w:rFonts w:ascii="Arial" w:hAnsi="Arial" w:cs="Arial"/>
          <w:color w:val="000000"/>
          <w:u w:val="single"/>
        </w:rPr>
      </w:pPr>
    </w:p>
    <w:p w14:paraId="5D27D358" w14:textId="79F31ABF" w:rsidR="00EF409B" w:rsidRDefault="00EF409B">
      <w:pPr>
        <w:rPr>
          <w:rFonts w:ascii="Arial" w:hAnsi="Arial" w:cs="Arial"/>
          <w:color w:val="000000"/>
        </w:rPr>
      </w:pPr>
      <w:r>
        <w:rPr>
          <w:rFonts w:ascii="Arial" w:hAnsi="Arial" w:cs="Arial"/>
          <w:color w:val="000000"/>
        </w:rPr>
        <w:br w:type="page"/>
      </w:r>
    </w:p>
    <w:p w14:paraId="7E561987" w14:textId="77777777" w:rsidR="00A853B6" w:rsidRDefault="00A853B6" w:rsidP="00E8683B">
      <w:pPr>
        <w:rPr>
          <w:rFonts w:ascii="Arial" w:hAnsi="Arial" w:cs="Arial"/>
          <w:color w:val="000000"/>
        </w:rPr>
      </w:pPr>
    </w:p>
    <w:p w14:paraId="6154FD0D" w14:textId="77777777" w:rsidR="00E8683B" w:rsidRPr="0049014F" w:rsidRDefault="00E8683B" w:rsidP="00FA58E0">
      <w:pPr>
        <w:rPr>
          <w:rFonts w:ascii="Arial" w:hAnsi="Arial" w:cs="Arial"/>
          <w:color w:val="000000"/>
        </w:rPr>
      </w:pPr>
    </w:p>
    <w:p w14:paraId="0EFDFF27" w14:textId="77777777" w:rsidR="00E026C1" w:rsidRPr="0049014F" w:rsidRDefault="007B6553" w:rsidP="00C72D95">
      <w:pPr>
        <w:autoSpaceDE w:val="0"/>
        <w:autoSpaceDN w:val="0"/>
        <w:adjustRightInd w:val="0"/>
        <w:jc w:val="both"/>
        <w:rPr>
          <w:rFonts w:ascii="Arial" w:hAnsi="Arial" w:cs="Arial"/>
          <w:b/>
          <w:bCs/>
          <w:color w:val="000000"/>
          <w:u w:val="single"/>
        </w:rPr>
      </w:pPr>
      <w:r w:rsidRPr="00D068AC">
        <w:rPr>
          <w:rFonts w:ascii="Arial" w:hAnsi="Arial" w:cs="Arial"/>
          <w:b/>
          <w:bCs/>
          <w:color w:val="000000"/>
          <w:u w:val="single"/>
        </w:rPr>
        <w:t>Appendix 1. Key Contacts</w:t>
      </w:r>
    </w:p>
    <w:p w14:paraId="15A78273" w14:textId="77777777" w:rsidR="00E026C1" w:rsidRPr="0049014F" w:rsidRDefault="00E026C1" w:rsidP="00C72D95">
      <w:pPr>
        <w:autoSpaceDE w:val="0"/>
        <w:autoSpaceDN w:val="0"/>
        <w:adjustRightInd w:val="0"/>
        <w:jc w:val="both"/>
        <w:rPr>
          <w:rFonts w:ascii="Arial" w:hAnsi="Arial" w:cs="Arial"/>
          <w:i/>
          <w:iCs/>
        </w:rPr>
      </w:pPr>
    </w:p>
    <w:p w14:paraId="29860DB5" w14:textId="1FE517A5" w:rsidR="000B1C42" w:rsidRPr="0049014F" w:rsidRDefault="000B1C42" w:rsidP="000B1C42">
      <w:pPr>
        <w:autoSpaceDE w:val="0"/>
        <w:autoSpaceDN w:val="0"/>
        <w:adjustRightInd w:val="0"/>
        <w:jc w:val="center"/>
        <w:rPr>
          <w:rFonts w:ascii="Arial" w:hAnsi="Arial" w:cs="Arial"/>
          <w:b/>
          <w:bCs/>
        </w:rPr>
      </w:pPr>
      <w:r w:rsidRPr="0049014F">
        <w:rPr>
          <w:rFonts w:ascii="Arial" w:hAnsi="Arial" w:cs="Arial"/>
          <w:b/>
          <w:bCs/>
        </w:rPr>
        <w:t>HEALTHPROM</w:t>
      </w:r>
    </w:p>
    <w:p w14:paraId="1A8CFA31" w14:textId="77777777" w:rsidR="00202E34" w:rsidRPr="0049014F" w:rsidRDefault="00202E34" w:rsidP="00C72D95">
      <w:pPr>
        <w:autoSpaceDE w:val="0"/>
        <w:autoSpaceDN w:val="0"/>
        <w:adjustRightInd w:val="0"/>
        <w:jc w:val="both"/>
        <w:rPr>
          <w:rFonts w:ascii="Arial" w:hAnsi="Arial" w:cs="Arial"/>
          <w:b/>
          <w:bCs/>
        </w:rPr>
      </w:pPr>
    </w:p>
    <w:p w14:paraId="689E4783" w14:textId="7BE0C223" w:rsidR="00213CF8" w:rsidRPr="0049014F" w:rsidRDefault="00613504" w:rsidP="00C72D95">
      <w:pPr>
        <w:autoSpaceDE w:val="0"/>
        <w:autoSpaceDN w:val="0"/>
        <w:adjustRightInd w:val="0"/>
        <w:jc w:val="both"/>
        <w:rPr>
          <w:rFonts w:ascii="Arial" w:hAnsi="Arial" w:cs="Arial"/>
          <w:b/>
          <w:bCs/>
        </w:rPr>
      </w:pPr>
      <w:r w:rsidRPr="0049014F">
        <w:rPr>
          <w:rFonts w:ascii="Arial" w:hAnsi="Arial" w:cs="Arial"/>
          <w:b/>
          <w:bCs/>
        </w:rPr>
        <w:t xml:space="preserve">HealthProm </w:t>
      </w:r>
      <w:r w:rsidR="0092209D" w:rsidRPr="0092209D">
        <w:rPr>
          <w:rFonts w:ascii="Arial" w:hAnsi="Arial" w:cs="Arial"/>
          <w:b/>
          <w:bCs/>
        </w:rPr>
        <w:t>Lead Safeguarding Trustee</w:t>
      </w:r>
      <w:r w:rsidR="00213CF8" w:rsidRPr="0092209D">
        <w:rPr>
          <w:rFonts w:ascii="Arial" w:hAnsi="Arial" w:cs="Arial"/>
          <w:b/>
          <w:bCs/>
        </w:rPr>
        <w:t>:</w:t>
      </w:r>
    </w:p>
    <w:p w14:paraId="0B0F0C99" w14:textId="758241FA" w:rsidR="00213CF8" w:rsidRPr="0049014F" w:rsidRDefault="00213CF8" w:rsidP="00C72D95">
      <w:pPr>
        <w:autoSpaceDE w:val="0"/>
        <w:autoSpaceDN w:val="0"/>
        <w:adjustRightInd w:val="0"/>
        <w:jc w:val="both"/>
        <w:rPr>
          <w:rFonts w:ascii="Arial" w:hAnsi="Arial" w:cs="Arial"/>
        </w:rPr>
      </w:pPr>
      <w:r w:rsidRPr="0049014F">
        <w:rPr>
          <w:rFonts w:ascii="Arial" w:hAnsi="Arial" w:cs="Arial"/>
          <w:u w:val="single"/>
        </w:rPr>
        <w:t>Name:</w:t>
      </w:r>
      <w:r w:rsidRPr="0049014F">
        <w:rPr>
          <w:rFonts w:ascii="Arial" w:hAnsi="Arial" w:cs="Arial"/>
        </w:rPr>
        <w:t xml:space="preserve"> Simon Ray,  Chair of the Board </w:t>
      </w:r>
    </w:p>
    <w:p w14:paraId="481B19D4" w14:textId="6D57333C" w:rsidR="004F259F" w:rsidRPr="0049014F" w:rsidRDefault="006B3103" w:rsidP="00C72D95">
      <w:pPr>
        <w:autoSpaceDE w:val="0"/>
        <w:autoSpaceDN w:val="0"/>
        <w:adjustRightInd w:val="0"/>
        <w:jc w:val="both"/>
        <w:rPr>
          <w:rFonts w:ascii="Arial" w:hAnsi="Arial" w:cs="Arial"/>
        </w:rPr>
      </w:pPr>
      <w:r w:rsidRPr="0049014F">
        <w:rPr>
          <w:rFonts w:ascii="Arial" w:hAnsi="Arial" w:cs="Arial"/>
          <w:u w:val="single"/>
        </w:rPr>
        <w:t>Contact details:</w:t>
      </w:r>
      <w:r w:rsidRPr="0049014F">
        <w:rPr>
          <w:rFonts w:ascii="Arial" w:hAnsi="Arial" w:cs="Arial"/>
        </w:rPr>
        <w:t xml:space="preserve"> </w:t>
      </w:r>
      <w:r w:rsidR="00E025E2" w:rsidRPr="0049014F">
        <w:rPr>
          <w:rFonts w:ascii="Arial" w:hAnsi="Arial" w:cs="Arial"/>
        </w:rPr>
        <w:t>020 7832 5832</w:t>
      </w:r>
      <w:r w:rsidR="004F259F" w:rsidRPr="0049014F">
        <w:rPr>
          <w:rFonts w:ascii="Arial" w:hAnsi="Arial" w:cs="Arial"/>
        </w:rPr>
        <w:t xml:space="preserve">, </w:t>
      </w:r>
      <w:hyperlink r:id="rId15" w:history="1">
        <w:r w:rsidR="004F259F" w:rsidRPr="0049014F">
          <w:rPr>
            <w:rStyle w:val="Hyperlink"/>
            <w:rFonts w:ascii="Arial" w:hAnsi="Arial" w:cs="Arial"/>
          </w:rPr>
          <w:t>sr.simon.ray@gmail.com</w:t>
        </w:r>
      </w:hyperlink>
      <w:r w:rsidR="004F259F" w:rsidRPr="0049014F">
        <w:rPr>
          <w:rFonts w:ascii="Arial" w:hAnsi="Arial" w:cs="Arial"/>
        </w:rPr>
        <w:t xml:space="preserve"> </w:t>
      </w:r>
    </w:p>
    <w:p w14:paraId="12561855" w14:textId="77777777" w:rsidR="004F259F" w:rsidRPr="0049014F" w:rsidRDefault="004F259F" w:rsidP="00C72D95">
      <w:pPr>
        <w:autoSpaceDE w:val="0"/>
        <w:autoSpaceDN w:val="0"/>
        <w:adjustRightInd w:val="0"/>
        <w:jc w:val="both"/>
        <w:rPr>
          <w:rFonts w:ascii="Arial" w:hAnsi="Arial" w:cs="Arial"/>
        </w:rPr>
      </w:pPr>
    </w:p>
    <w:p w14:paraId="26851AEE" w14:textId="77777777" w:rsidR="00A451C6" w:rsidRPr="0049014F" w:rsidRDefault="006B3103" w:rsidP="00C72D95">
      <w:pPr>
        <w:autoSpaceDE w:val="0"/>
        <w:autoSpaceDN w:val="0"/>
        <w:adjustRightInd w:val="0"/>
        <w:jc w:val="both"/>
        <w:rPr>
          <w:rFonts w:ascii="Arial" w:hAnsi="Arial" w:cs="Arial"/>
          <w:b/>
          <w:bCs/>
        </w:rPr>
      </w:pPr>
      <w:r w:rsidRPr="0049014F">
        <w:rPr>
          <w:rFonts w:ascii="Arial" w:hAnsi="Arial" w:cs="Arial"/>
          <w:b/>
          <w:bCs/>
        </w:rPr>
        <w:t xml:space="preserve">Designated </w:t>
      </w:r>
      <w:r w:rsidR="004F259F" w:rsidRPr="0049014F">
        <w:rPr>
          <w:rFonts w:ascii="Arial" w:hAnsi="Arial" w:cs="Arial"/>
          <w:b/>
          <w:bCs/>
        </w:rPr>
        <w:t>S</w:t>
      </w:r>
      <w:r w:rsidRPr="0049014F">
        <w:rPr>
          <w:rFonts w:ascii="Arial" w:hAnsi="Arial" w:cs="Arial"/>
          <w:b/>
          <w:bCs/>
        </w:rPr>
        <w:t xml:space="preserve">afeguarding </w:t>
      </w:r>
      <w:r w:rsidR="004F259F" w:rsidRPr="0049014F">
        <w:rPr>
          <w:rFonts w:ascii="Arial" w:hAnsi="Arial" w:cs="Arial"/>
          <w:b/>
          <w:bCs/>
        </w:rPr>
        <w:t>L</w:t>
      </w:r>
      <w:r w:rsidRPr="0049014F">
        <w:rPr>
          <w:rFonts w:ascii="Arial" w:hAnsi="Arial" w:cs="Arial"/>
          <w:b/>
          <w:bCs/>
        </w:rPr>
        <w:t xml:space="preserve">ead: </w:t>
      </w:r>
    </w:p>
    <w:p w14:paraId="12B136F3" w14:textId="7DC465F6" w:rsidR="00A451C6" w:rsidRPr="0049014F" w:rsidRDefault="006B3103" w:rsidP="00C72D95">
      <w:pPr>
        <w:autoSpaceDE w:val="0"/>
        <w:autoSpaceDN w:val="0"/>
        <w:adjustRightInd w:val="0"/>
        <w:jc w:val="both"/>
        <w:rPr>
          <w:rFonts w:ascii="Arial" w:hAnsi="Arial" w:cs="Arial"/>
        </w:rPr>
      </w:pPr>
      <w:r w:rsidRPr="0049014F">
        <w:rPr>
          <w:rFonts w:ascii="Arial" w:hAnsi="Arial" w:cs="Arial"/>
        </w:rPr>
        <w:t xml:space="preserve">Name: </w:t>
      </w:r>
      <w:r w:rsidR="00A451C6" w:rsidRPr="0049014F">
        <w:rPr>
          <w:rFonts w:ascii="Arial" w:hAnsi="Arial" w:cs="Arial"/>
        </w:rPr>
        <w:t>Tanya Buynovskaya</w:t>
      </w:r>
      <w:r w:rsidRPr="0049014F">
        <w:rPr>
          <w:rFonts w:ascii="Arial" w:hAnsi="Arial" w:cs="Arial"/>
        </w:rPr>
        <w:t xml:space="preserve"> </w:t>
      </w:r>
    </w:p>
    <w:p w14:paraId="044B38CA" w14:textId="4964ECF4" w:rsidR="00A451C6" w:rsidRPr="0049014F" w:rsidRDefault="006B3103" w:rsidP="00C72D95">
      <w:pPr>
        <w:autoSpaceDE w:val="0"/>
        <w:autoSpaceDN w:val="0"/>
        <w:adjustRightInd w:val="0"/>
        <w:jc w:val="both"/>
        <w:rPr>
          <w:rFonts w:ascii="Arial" w:hAnsi="Arial" w:cs="Arial"/>
        </w:rPr>
      </w:pPr>
      <w:r w:rsidRPr="0049014F">
        <w:rPr>
          <w:rFonts w:ascii="Arial" w:hAnsi="Arial" w:cs="Arial"/>
        </w:rPr>
        <w:t xml:space="preserve">Contact details: </w:t>
      </w:r>
      <w:r w:rsidR="00A451C6" w:rsidRPr="0049014F">
        <w:rPr>
          <w:rFonts w:ascii="Arial" w:hAnsi="Arial" w:cs="Arial"/>
        </w:rPr>
        <w:t xml:space="preserve">07732286527, </w:t>
      </w:r>
      <w:hyperlink r:id="rId16" w:history="1">
        <w:r w:rsidR="00A451C6" w:rsidRPr="0049014F">
          <w:rPr>
            <w:rStyle w:val="Hyperlink"/>
            <w:rFonts w:ascii="Arial" w:hAnsi="Arial" w:cs="Arial"/>
          </w:rPr>
          <w:t>tanya@healthprom.org</w:t>
        </w:r>
      </w:hyperlink>
      <w:r w:rsidR="00A451C6" w:rsidRPr="0049014F">
        <w:rPr>
          <w:rFonts w:ascii="Arial" w:hAnsi="Arial" w:cs="Arial"/>
        </w:rPr>
        <w:t xml:space="preserve"> </w:t>
      </w:r>
    </w:p>
    <w:p w14:paraId="7476AFDC" w14:textId="77777777" w:rsidR="00A451C6" w:rsidRPr="0049014F" w:rsidRDefault="00A451C6" w:rsidP="00C72D95">
      <w:pPr>
        <w:autoSpaceDE w:val="0"/>
        <w:autoSpaceDN w:val="0"/>
        <w:adjustRightInd w:val="0"/>
        <w:jc w:val="both"/>
        <w:rPr>
          <w:rFonts w:ascii="Arial" w:hAnsi="Arial" w:cs="Arial"/>
        </w:rPr>
      </w:pPr>
    </w:p>
    <w:p w14:paraId="0C532181" w14:textId="464A609C" w:rsidR="00E62E33" w:rsidRPr="0049014F" w:rsidRDefault="00761314" w:rsidP="000B1C42">
      <w:pPr>
        <w:autoSpaceDE w:val="0"/>
        <w:autoSpaceDN w:val="0"/>
        <w:adjustRightInd w:val="0"/>
        <w:jc w:val="center"/>
        <w:rPr>
          <w:rFonts w:ascii="Arial" w:hAnsi="Arial" w:cs="Arial"/>
        </w:rPr>
      </w:pPr>
      <w:r w:rsidRPr="0049014F">
        <w:rPr>
          <w:rFonts w:ascii="Arial" w:hAnsi="Arial" w:cs="Arial"/>
          <w:b/>
          <w:bCs/>
        </w:rPr>
        <w:t>LONDON BOROUGH OF CAMDEN</w:t>
      </w:r>
    </w:p>
    <w:p w14:paraId="16C7AF82" w14:textId="77777777" w:rsidR="00E62E33" w:rsidRPr="0049014F" w:rsidRDefault="00E62E33" w:rsidP="00C72D95">
      <w:pPr>
        <w:autoSpaceDE w:val="0"/>
        <w:autoSpaceDN w:val="0"/>
        <w:adjustRightInd w:val="0"/>
        <w:jc w:val="both"/>
        <w:rPr>
          <w:rFonts w:ascii="Arial" w:hAnsi="Arial" w:cs="Arial"/>
        </w:rPr>
      </w:pPr>
    </w:p>
    <w:p w14:paraId="60E81F49" w14:textId="7FE7F8C2" w:rsidR="00E62E33" w:rsidRPr="0049014F" w:rsidRDefault="006B3103" w:rsidP="00C72D95">
      <w:pPr>
        <w:autoSpaceDE w:val="0"/>
        <w:autoSpaceDN w:val="0"/>
        <w:adjustRightInd w:val="0"/>
        <w:jc w:val="both"/>
        <w:rPr>
          <w:rFonts w:ascii="Arial" w:hAnsi="Arial" w:cs="Arial"/>
          <w:b/>
          <w:bCs/>
        </w:rPr>
      </w:pPr>
      <w:r w:rsidRPr="0049014F">
        <w:rPr>
          <w:rFonts w:ascii="Arial" w:hAnsi="Arial" w:cs="Arial"/>
          <w:b/>
          <w:bCs/>
        </w:rPr>
        <w:t xml:space="preserve">Child </w:t>
      </w:r>
      <w:r w:rsidR="00E62E33" w:rsidRPr="0049014F">
        <w:rPr>
          <w:rFonts w:ascii="Arial" w:hAnsi="Arial" w:cs="Arial"/>
          <w:b/>
          <w:bCs/>
        </w:rPr>
        <w:t>P</w:t>
      </w:r>
      <w:r w:rsidRPr="0049014F">
        <w:rPr>
          <w:rFonts w:ascii="Arial" w:hAnsi="Arial" w:cs="Arial"/>
          <w:b/>
          <w:bCs/>
        </w:rPr>
        <w:t xml:space="preserve">rotection </w:t>
      </w:r>
      <w:r w:rsidR="00E62E33" w:rsidRPr="0049014F">
        <w:rPr>
          <w:rFonts w:ascii="Arial" w:hAnsi="Arial" w:cs="Arial"/>
          <w:b/>
          <w:bCs/>
        </w:rPr>
        <w:t>S</w:t>
      </w:r>
      <w:r w:rsidRPr="0049014F">
        <w:rPr>
          <w:rFonts w:ascii="Arial" w:hAnsi="Arial" w:cs="Arial"/>
          <w:b/>
          <w:bCs/>
        </w:rPr>
        <w:t xml:space="preserve">ervice </w:t>
      </w:r>
      <w:r w:rsidR="00E62E33" w:rsidRPr="0049014F">
        <w:rPr>
          <w:rFonts w:ascii="Arial" w:hAnsi="Arial" w:cs="Arial"/>
          <w:b/>
          <w:bCs/>
        </w:rPr>
        <w:t>M</w:t>
      </w:r>
      <w:r w:rsidRPr="0049014F">
        <w:rPr>
          <w:rFonts w:ascii="Arial" w:hAnsi="Arial" w:cs="Arial"/>
          <w:b/>
          <w:bCs/>
        </w:rPr>
        <w:t xml:space="preserve">anager </w:t>
      </w:r>
    </w:p>
    <w:p w14:paraId="155C205E" w14:textId="77777777" w:rsidR="00E62E33" w:rsidRPr="0049014F" w:rsidRDefault="006B3103" w:rsidP="00C72D95">
      <w:pPr>
        <w:autoSpaceDE w:val="0"/>
        <w:autoSpaceDN w:val="0"/>
        <w:adjustRightInd w:val="0"/>
        <w:jc w:val="both"/>
        <w:rPr>
          <w:rFonts w:ascii="Arial" w:hAnsi="Arial" w:cs="Arial"/>
        </w:rPr>
      </w:pPr>
      <w:r w:rsidRPr="0049014F">
        <w:rPr>
          <w:rFonts w:ascii="Arial" w:hAnsi="Arial" w:cs="Arial"/>
          <w:u w:val="single"/>
        </w:rPr>
        <w:t>Name:</w:t>
      </w:r>
      <w:r w:rsidRPr="0049014F">
        <w:rPr>
          <w:rFonts w:ascii="Arial" w:hAnsi="Arial" w:cs="Arial"/>
        </w:rPr>
        <w:t xml:space="preserve"> Kurt Ferdinand </w:t>
      </w:r>
    </w:p>
    <w:p w14:paraId="6F88E4A1" w14:textId="77777777" w:rsidR="00E62E33" w:rsidRPr="0049014F" w:rsidRDefault="006B3103" w:rsidP="00C72D95">
      <w:pPr>
        <w:autoSpaceDE w:val="0"/>
        <w:autoSpaceDN w:val="0"/>
        <w:adjustRightInd w:val="0"/>
        <w:jc w:val="both"/>
        <w:rPr>
          <w:rFonts w:ascii="Arial" w:hAnsi="Arial" w:cs="Arial"/>
        </w:rPr>
      </w:pPr>
      <w:r w:rsidRPr="0049014F">
        <w:rPr>
          <w:rFonts w:ascii="Arial" w:hAnsi="Arial" w:cs="Arial"/>
        </w:rPr>
        <w:t xml:space="preserve">Contact details: 020 7974 6481 </w:t>
      </w:r>
    </w:p>
    <w:p w14:paraId="34CF1A14" w14:textId="77777777" w:rsidR="00E62E33" w:rsidRPr="0049014F" w:rsidRDefault="00E62E33" w:rsidP="00C72D95">
      <w:pPr>
        <w:autoSpaceDE w:val="0"/>
        <w:autoSpaceDN w:val="0"/>
        <w:adjustRightInd w:val="0"/>
        <w:jc w:val="both"/>
        <w:rPr>
          <w:rFonts w:ascii="Arial" w:hAnsi="Arial" w:cs="Arial"/>
        </w:rPr>
      </w:pPr>
    </w:p>
    <w:p w14:paraId="0CA25ED0" w14:textId="5062C3E2" w:rsidR="00E62E33" w:rsidRPr="0049014F" w:rsidRDefault="003761A9" w:rsidP="00C72D95">
      <w:pPr>
        <w:autoSpaceDE w:val="0"/>
        <w:autoSpaceDN w:val="0"/>
        <w:adjustRightInd w:val="0"/>
        <w:jc w:val="both"/>
        <w:rPr>
          <w:rFonts w:ascii="Arial" w:hAnsi="Arial" w:cs="Arial"/>
          <w:b/>
          <w:bCs/>
        </w:rPr>
      </w:pPr>
      <w:r w:rsidRPr="0049014F">
        <w:rPr>
          <w:rFonts w:ascii="Arial" w:hAnsi="Arial" w:cs="Arial"/>
          <w:b/>
          <w:bCs/>
        </w:rPr>
        <w:t xml:space="preserve">Camden </w:t>
      </w:r>
      <w:r w:rsidR="006B3103" w:rsidRPr="0049014F">
        <w:rPr>
          <w:rFonts w:ascii="Arial" w:hAnsi="Arial" w:cs="Arial"/>
          <w:b/>
          <w:bCs/>
        </w:rPr>
        <w:t xml:space="preserve">Local Authority Designated Officer (LADO): </w:t>
      </w:r>
    </w:p>
    <w:p w14:paraId="6987277A" w14:textId="77777777" w:rsidR="00E62E33" w:rsidRPr="0049014F" w:rsidRDefault="006B3103" w:rsidP="00C72D95">
      <w:pPr>
        <w:autoSpaceDE w:val="0"/>
        <w:autoSpaceDN w:val="0"/>
        <w:adjustRightInd w:val="0"/>
        <w:jc w:val="both"/>
        <w:rPr>
          <w:rFonts w:ascii="Arial" w:hAnsi="Arial" w:cs="Arial"/>
        </w:rPr>
      </w:pPr>
      <w:r w:rsidRPr="0049014F">
        <w:rPr>
          <w:rFonts w:ascii="Arial" w:hAnsi="Arial" w:cs="Arial"/>
          <w:u w:val="single"/>
        </w:rPr>
        <w:t>Name:</w:t>
      </w:r>
      <w:r w:rsidRPr="0049014F">
        <w:rPr>
          <w:rFonts w:ascii="Arial" w:hAnsi="Arial" w:cs="Arial"/>
        </w:rPr>
        <w:t xml:space="preserve"> Jacqueline Fearon </w:t>
      </w:r>
    </w:p>
    <w:p w14:paraId="51FA9CAF" w14:textId="650246E6" w:rsidR="00E62E33" w:rsidRPr="0049014F" w:rsidRDefault="006B3103" w:rsidP="00C72D95">
      <w:pPr>
        <w:autoSpaceDE w:val="0"/>
        <w:autoSpaceDN w:val="0"/>
        <w:adjustRightInd w:val="0"/>
        <w:jc w:val="both"/>
        <w:rPr>
          <w:rFonts w:ascii="Arial" w:hAnsi="Arial" w:cs="Arial"/>
        </w:rPr>
      </w:pPr>
      <w:r w:rsidRPr="0049014F">
        <w:rPr>
          <w:rFonts w:ascii="Arial" w:hAnsi="Arial" w:cs="Arial"/>
        </w:rPr>
        <w:t xml:space="preserve">Contact details: 020 7974 4556 Email: </w:t>
      </w:r>
      <w:hyperlink r:id="rId17" w:history="1">
        <w:r w:rsidR="00E62E33" w:rsidRPr="0049014F">
          <w:rPr>
            <w:rStyle w:val="Hyperlink"/>
            <w:rFonts w:ascii="Arial" w:hAnsi="Arial" w:cs="Arial"/>
          </w:rPr>
          <w:t>LADO@camden.gov.uk</w:t>
        </w:r>
      </w:hyperlink>
      <w:r w:rsidRPr="0049014F">
        <w:rPr>
          <w:rFonts w:ascii="Arial" w:hAnsi="Arial" w:cs="Arial"/>
        </w:rPr>
        <w:t xml:space="preserve"> </w:t>
      </w:r>
    </w:p>
    <w:p w14:paraId="567434C0" w14:textId="77777777" w:rsidR="00761314" w:rsidRPr="0049014F" w:rsidRDefault="00761314" w:rsidP="00C72D95">
      <w:pPr>
        <w:autoSpaceDE w:val="0"/>
        <w:autoSpaceDN w:val="0"/>
        <w:adjustRightInd w:val="0"/>
        <w:jc w:val="both"/>
        <w:rPr>
          <w:rFonts w:ascii="Arial" w:hAnsi="Arial" w:cs="Arial"/>
        </w:rPr>
      </w:pPr>
    </w:p>
    <w:p w14:paraId="5D88BD86" w14:textId="2E69278D" w:rsidR="00761314" w:rsidRPr="0049014F" w:rsidRDefault="00761314" w:rsidP="000B1C42">
      <w:pPr>
        <w:autoSpaceDE w:val="0"/>
        <w:autoSpaceDN w:val="0"/>
        <w:adjustRightInd w:val="0"/>
        <w:jc w:val="center"/>
        <w:rPr>
          <w:rFonts w:ascii="Arial" w:hAnsi="Arial" w:cs="Arial"/>
        </w:rPr>
      </w:pPr>
      <w:r w:rsidRPr="0049014F">
        <w:rPr>
          <w:rFonts w:ascii="Arial" w:hAnsi="Arial" w:cs="Arial"/>
          <w:b/>
          <w:bCs/>
        </w:rPr>
        <w:t>LONDON BOROUGH OF ISLINGTON</w:t>
      </w:r>
    </w:p>
    <w:p w14:paraId="1DA8531A" w14:textId="77777777" w:rsidR="00761314" w:rsidRPr="0049014F" w:rsidRDefault="00761314" w:rsidP="00C72D95">
      <w:pPr>
        <w:autoSpaceDE w:val="0"/>
        <w:autoSpaceDN w:val="0"/>
        <w:adjustRightInd w:val="0"/>
        <w:jc w:val="both"/>
        <w:rPr>
          <w:rFonts w:ascii="Arial" w:hAnsi="Arial" w:cs="Arial"/>
        </w:rPr>
      </w:pPr>
    </w:p>
    <w:p w14:paraId="629F0C49" w14:textId="77777777" w:rsidR="00202E34" w:rsidRPr="0049014F" w:rsidRDefault="000B1C42" w:rsidP="00C72D95">
      <w:pPr>
        <w:autoSpaceDE w:val="0"/>
        <w:autoSpaceDN w:val="0"/>
        <w:adjustRightInd w:val="0"/>
        <w:jc w:val="both"/>
        <w:rPr>
          <w:rFonts w:ascii="Arial" w:hAnsi="Arial" w:cs="Arial"/>
          <w:b/>
          <w:bCs/>
        </w:rPr>
      </w:pPr>
      <w:r w:rsidRPr="0049014F">
        <w:rPr>
          <w:rFonts w:ascii="Arial" w:hAnsi="Arial" w:cs="Arial"/>
          <w:b/>
          <w:bCs/>
        </w:rPr>
        <w:t xml:space="preserve">Islington Children’s Services </w:t>
      </w:r>
    </w:p>
    <w:p w14:paraId="4B3D94A9" w14:textId="648C820B" w:rsidR="00202E34" w:rsidRPr="0049014F" w:rsidRDefault="000B1C42" w:rsidP="00C72D95">
      <w:pPr>
        <w:autoSpaceDE w:val="0"/>
        <w:autoSpaceDN w:val="0"/>
        <w:adjustRightInd w:val="0"/>
        <w:jc w:val="both"/>
        <w:rPr>
          <w:rFonts w:ascii="Arial" w:hAnsi="Arial" w:cs="Arial"/>
        </w:rPr>
      </w:pPr>
      <w:r w:rsidRPr="0049014F">
        <w:rPr>
          <w:rFonts w:ascii="Arial" w:hAnsi="Arial" w:cs="Arial"/>
        </w:rPr>
        <w:t xml:space="preserve">Contact Team </w:t>
      </w:r>
      <w:r w:rsidR="003761A9" w:rsidRPr="0049014F">
        <w:rPr>
          <w:rFonts w:ascii="Arial" w:hAnsi="Arial" w:cs="Arial"/>
        </w:rPr>
        <w:t>on the t</w:t>
      </w:r>
      <w:r w:rsidRPr="0049014F">
        <w:rPr>
          <w:rFonts w:ascii="Arial" w:hAnsi="Arial" w:cs="Arial"/>
        </w:rPr>
        <w:t xml:space="preserve">elephone: 020 7527 7400 </w:t>
      </w:r>
      <w:hyperlink r:id="rId18" w:history="1">
        <w:r w:rsidR="00202E34" w:rsidRPr="0049014F">
          <w:rPr>
            <w:rStyle w:val="Hyperlink"/>
            <w:rFonts w:ascii="Arial" w:hAnsi="Arial" w:cs="Arial"/>
          </w:rPr>
          <w:t>CSCTreferrals@islington.gov.uk</w:t>
        </w:r>
      </w:hyperlink>
    </w:p>
    <w:p w14:paraId="485C9CAE" w14:textId="77777777" w:rsidR="00202E34" w:rsidRPr="0049014F" w:rsidRDefault="00202E34" w:rsidP="00C72D95">
      <w:pPr>
        <w:autoSpaceDE w:val="0"/>
        <w:autoSpaceDN w:val="0"/>
        <w:adjustRightInd w:val="0"/>
        <w:jc w:val="both"/>
        <w:rPr>
          <w:rFonts w:ascii="Arial" w:hAnsi="Arial" w:cs="Arial"/>
        </w:rPr>
      </w:pPr>
    </w:p>
    <w:p w14:paraId="4579EE2E" w14:textId="44A5A4E9" w:rsidR="003761A9" w:rsidRPr="0049014F" w:rsidRDefault="000B1C42" w:rsidP="00C72D95">
      <w:pPr>
        <w:autoSpaceDE w:val="0"/>
        <w:autoSpaceDN w:val="0"/>
        <w:adjustRightInd w:val="0"/>
        <w:jc w:val="both"/>
        <w:rPr>
          <w:rFonts w:ascii="Arial" w:hAnsi="Arial" w:cs="Arial"/>
        </w:rPr>
      </w:pPr>
      <w:r w:rsidRPr="0049014F">
        <w:rPr>
          <w:rFonts w:ascii="Arial" w:hAnsi="Arial" w:cs="Arial"/>
          <w:b/>
          <w:bCs/>
        </w:rPr>
        <w:t xml:space="preserve">Islington </w:t>
      </w:r>
      <w:r w:rsidR="003761A9" w:rsidRPr="0049014F">
        <w:rPr>
          <w:rFonts w:ascii="Arial" w:hAnsi="Arial" w:cs="Arial"/>
          <w:b/>
          <w:bCs/>
        </w:rPr>
        <w:t>Local Authority Designated Officer (</w:t>
      </w:r>
      <w:r w:rsidRPr="0049014F">
        <w:rPr>
          <w:rFonts w:ascii="Arial" w:hAnsi="Arial" w:cs="Arial"/>
          <w:b/>
          <w:bCs/>
        </w:rPr>
        <w:t>LADO</w:t>
      </w:r>
      <w:r w:rsidR="003761A9" w:rsidRPr="0049014F">
        <w:rPr>
          <w:rFonts w:ascii="Arial" w:hAnsi="Arial" w:cs="Arial"/>
        </w:rPr>
        <w:t>)</w:t>
      </w:r>
    </w:p>
    <w:p w14:paraId="288973FD" w14:textId="7D65CD17" w:rsidR="00202E34" w:rsidRPr="0049014F" w:rsidRDefault="000B1C42" w:rsidP="00C72D95">
      <w:pPr>
        <w:autoSpaceDE w:val="0"/>
        <w:autoSpaceDN w:val="0"/>
        <w:adjustRightInd w:val="0"/>
        <w:jc w:val="both"/>
        <w:rPr>
          <w:rFonts w:ascii="Arial" w:hAnsi="Arial" w:cs="Arial"/>
        </w:rPr>
      </w:pPr>
      <w:r w:rsidRPr="0049014F">
        <w:rPr>
          <w:rFonts w:ascii="Arial" w:hAnsi="Arial" w:cs="Arial"/>
        </w:rPr>
        <w:t xml:space="preserve">Telephone: 0207 527 8101/02 Email: lado@islington.gov.uk </w:t>
      </w:r>
    </w:p>
    <w:p w14:paraId="321ACF1B" w14:textId="77777777" w:rsidR="00202E34" w:rsidRPr="0049014F" w:rsidRDefault="00202E34" w:rsidP="00C72D95">
      <w:pPr>
        <w:autoSpaceDE w:val="0"/>
        <w:autoSpaceDN w:val="0"/>
        <w:adjustRightInd w:val="0"/>
        <w:jc w:val="both"/>
        <w:rPr>
          <w:rFonts w:ascii="Arial" w:hAnsi="Arial" w:cs="Arial"/>
        </w:rPr>
      </w:pPr>
    </w:p>
    <w:p w14:paraId="07D4C4C9" w14:textId="77777777" w:rsidR="00202E34" w:rsidRPr="0049014F" w:rsidRDefault="00202E34" w:rsidP="00C72D95">
      <w:pPr>
        <w:autoSpaceDE w:val="0"/>
        <w:autoSpaceDN w:val="0"/>
        <w:adjustRightInd w:val="0"/>
        <w:jc w:val="both"/>
        <w:rPr>
          <w:rFonts w:ascii="Arial" w:hAnsi="Arial" w:cs="Arial"/>
        </w:rPr>
      </w:pPr>
    </w:p>
    <w:p w14:paraId="1C4805D6" w14:textId="77777777" w:rsidR="00100259" w:rsidRPr="0049014F" w:rsidRDefault="000B1C42" w:rsidP="00C72D95">
      <w:pPr>
        <w:autoSpaceDE w:val="0"/>
        <w:autoSpaceDN w:val="0"/>
        <w:adjustRightInd w:val="0"/>
        <w:jc w:val="both"/>
        <w:rPr>
          <w:rFonts w:ascii="Arial" w:hAnsi="Arial" w:cs="Arial"/>
          <w:b/>
          <w:bCs/>
        </w:rPr>
      </w:pPr>
      <w:r w:rsidRPr="0049014F">
        <w:rPr>
          <w:rFonts w:ascii="Arial" w:hAnsi="Arial" w:cs="Arial"/>
          <w:b/>
          <w:bCs/>
        </w:rPr>
        <w:t xml:space="preserve">Principal Officer Safeguarding in Education </w:t>
      </w:r>
    </w:p>
    <w:p w14:paraId="50A4964A" w14:textId="30C68366" w:rsidR="005661D9" w:rsidRPr="0049014F" w:rsidRDefault="00F7053C" w:rsidP="00100259">
      <w:pPr>
        <w:autoSpaceDE w:val="0"/>
        <w:autoSpaceDN w:val="0"/>
        <w:adjustRightInd w:val="0"/>
        <w:jc w:val="both"/>
        <w:rPr>
          <w:rFonts w:ascii="Arial" w:hAnsi="Arial" w:cs="Arial"/>
        </w:rPr>
      </w:pPr>
      <w:r w:rsidRPr="0049014F">
        <w:rPr>
          <w:rFonts w:ascii="Arial" w:hAnsi="Arial" w:cs="Arial"/>
        </w:rPr>
        <w:t xml:space="preserve">Anastasia Georgiou  </w:t>
      </w:r>
      <w:r w:rsidR="000B1C42" w:rsidRPr="0049014F">
        <w:rPr>
          <w:rFonts w:ascii="Arial" w:hAnsi="Arial" w:cs="Arial"/>
        </w:rPr>
        <w:t xml:space="preserve">Anastasia.georgiou@islington.gov.uk </w:t>
      </w:r>
    </w:p>
    <w:p w14:paraId="6A45167C" w14:textId="77777777" w:rsidR="009E122A" w:rsidRPr="0049014F" w:rsidRDefault="009E122A" w:rsidP="00100259">
      <w:pPr>
        <w:autoSpaceDE w:val="0"/>
        <w:autoSpaceDN w:val="0"/>
        <w:adjustRightInd w:val="0"/>
        <w:jc w:val="both"/>
        <w:rPr>
          <w:rFonts w:ascii="Arial" w:hAnsi="Arial" w:cs="Arial"/>
        </w:rPr>
      </w:pPr>
    </w:p>
    <w:p w14:paraId="085E2D1E" w14:textId="5F8A8D41" w:rsidR="009E122A" w:rsidRPr="0049014F" w:rsidRDefault="009E122A" w:rsidP="009E122A">
      <w:pPr>
        <w:autoSpaceDE w:val="0"/>
        <w:autoSpaceDN w:val="0"/>
        <w:adjustRightInd w:val="0"/>
        <w:jc w:val="center"/>
        <w:rPr>
          <w:rFonts w:ascii="Arial" w:hAnsi="Arial" w:cs="Arial"/>
        </w:rPr>
      </w:pPr>
      <w:r w:rsidRPr="0049014F">
        <w:rPr>
          <w:rFonts w:ascii="Arial" w:hAnsi="Arial" w:cs="Arial"/>
          <w:b/>
          <w:bCs/>
        </w:rPr>
        <w:t>LONDON BOROUGH OF BARNET</w:t>
      </w:r>
    </w:p>
    <w:p w14:paraId="0043DA46" w14:textId="77777777" w:rsidR="009E122A" w:rsidRPr="0049014F" w:rsidRDefault="009E122A" w:rsidP="00100259">
      <w:pPr>
        <w:autoSpaceDE w:val="0"/>
        <w:autoSpaceDN w:val="0"/>
        <w:adjustRightInd w:val="0"/>
        <w:jc w:val="both"/>
        <w:rPr>
          <w:rFonts w:ascii="Arial" w:hAnsi="Arial" w:cs="Arial"/>
        </w:rPr>
      </w:pPr>
    </w:p>
    <w:p w14:paraId="32B1030D" w14:textId="1EA55A74" w:rsidR="009E122A" w:rsidRPr="0049014F" w:rsidRDefault="009E122A" w:rsidP="009E122A">
      <w:pPr>
        <w:pStyle w:val="Title"/>
        <w:jc w:val="left"/>
        <w:rPr>
          <w:rFonts w:ascii="Arial" w:hAnsi="Arial" w:cs="Arial"/>
          <w:sz w:val="24"/>
        </w:rPr>
      </w:pPr>
      <w:r w:rsidRPr="0049014F">
        <w:rPr>
          <w:rFonts w:ascii="Arial" w:hAnsi="Arial" w:cs="Arial"/>
          <w:sz w:val="24"/>
        </w:rPr>
        <w:t xml:space="preserve">MASH (Multi-Agency Safeguarding Hub) </w:t>
      </w:r>
      <w:r w:rsidR="00F61823" w:rsidRPr="0049014F">
        <w:rPr>
          <w:rFonts w:ascii="Arial" w:hAnsi="Arial" w:cs="Arial"/>
          <w:sz w:val="24"/>
        </w:rPr>
        <w:t>Tel</w:t>
      </w:r>
      <w:r w:rsidR="008A0DF9" w:rsidRPr="0049014F">
        <w:rPr>
          <w:rFonts w:ascii="Arial" w:hAnsi="Arial" w:cs="Arial"/>
          <w:sz w:val="24"/>
        </w:rPr>
        <w:t xml:space="preserve">ephone </w:t>
      </w:r>
      <w:r w:rsidRPr="0049014F">
        <w:rPr>
          <w:rFonts w:ascii="Arial" w:hAnsi="Arial" w:cs="Arial"/>
          <w:b w:val="0"/>
          <w:bCs w:val="0"/>
          <w:sz w:val="24"/>
        </w:rPr>
        <w:t>020</w:t>
      </w:r>
      <w:r w:rsidR="008A0DF9" w:rsidRPr="0049014F">
        <w:rPr>
          <w:rFonts w:ascii="Arial" w:hAnsi="Arial" w:cs="Arial"/>
          <w:b w:val="0"/>
          <w:bCs w:val="0"/>
          <w:sz w:val="24"/>
        </w:rPr>
        <w:t xml:space="preserve"> </w:t>
      </w:r>
      <w:r w:rsidRPr="0049014F">
        <w:rPr>
          <w:rFonts w:ascii="Arial" w:hAnsi="Arial" w:cs="Arial"/>
          <w:b w:val="0"/>
          <w:bCs w:val="0"/>
          <w:sz w:val="24"/>
        </w:rPr>
        <w:t>8359 4066</w:t>
      </w:r>
    </w:p>
    <w:p w14:paraId="6DBE94A5" w14:textId="77777777" w:rsidR="00F61823" w:rsidRPr="0049014F" w:rsidRDefault="00F61823" w:rsidP="00F61823">
      <w:pPr>
        <w:pStyle w:val="Title"/>
        <w:jc w:val="left"/>
        <w:rPr>
          <w:rFonts w:ascii="Arial" w:hAnsi="Arial" w:cs="Arial"/>
          <w:sz w:val="24"/>
        </w:rPr>
      </w:pPr>
    </w:p>
    <w:p w14:paraId="6908698A" w14:textId="3650403E" w:rsidR="009E122A" w:rsidRPr="0049014F" w:rsidRDefault="009E122A" w:rsidP="00F61823">
      <w:pPr>
        <w:pStyle w:val="Title"/>
        <w:jc w:val="left"/>
        <w:rPr>
          <w:rFonts w:ascii="Arial" w:hAnsi="Arial" w:cs="Arial"/>
          <w:b w:val="0"/>
          <w:bCs w:val="0"/>
          <w:sz w:val="24"/>
        </w:rPr>
      </w:pPr>
      <w:r w:rsidRPr="0049014F">
        <w:rPr>
          <w:rFonts w:ascii="Arial" w:hAnsi="Arial" w:cs="Arial"/>
          <w:sz w:val="24"/>
        </w:rPr>
        <w:t xml:space="preserve">LADO Local authority designated officer) </w:t>
      </w:r>
      <w:r w:rsidRPr="0049014F">
        <w:rPr>
          <w:rFonts w:ascii="Arial" w:hAnsi="Arial" w:cs="Arial"/>
          <w:b w:val="0"/>
          <w:bCs w:val="0"/>
          <w:sz w:val="24"/>
        </w:rPr>
        <w:t>020</w:t>
      </w:r>
      <w:r w:rsidR="008A0DF9" w:rsidRPr="0049014F">
        <w:rPr>
          <w:rFonts w:ascii="Arial" w:hAnsi="Arial" w:cs="Arial"/>
          <w:b w:val="0"/>
          <w:bCs w:val="0"/>
          <w:sz w:val="24"/>
        </w:rPr>
        <w:t xml:space="preserve"> </w:t>
      </w:r>
      <w:r w:rsidRPr="0049014F">
        <w:rPr>
          <w:rFonts w:ascii="Arial" w:hAnsi="Arial" w:cs="Arial"/>
          <w:b w:val="0"/>
          <w:bCs w:val="0"/>
          <w:sz w:val="24"/>
        </w:rPr>
        <w:t>8359 6056</w:t>
      </w:r>
    </w:p>
    <w:p w14:paraId="3F2B1355" w14:textId="77777777" w:rsidR="008A0DF9" w:rsidRPr="0049014F" w:rsidRDefault="008A0DF9" w:rsidP="00F61823">
      <w:pPr>
        <w:pStyle w:val="Title"/>
        <w:jc w:val="left"/>
        <w:rPr>
          <w:rFonts w:ascii="Arial" w:hAnsi="Arial" w:cs="Arial"/>
          <w:sz w:val="24"/>
        </w:rPr>
      </w:pPr>
    </w:p>
    <w:p w14:paraId="5DAD7262" w14:textId="68313ADF" w:rsidR="00F61823" w:rsidRPr="0049014F" w:rsidRDefault="008A0DF9" w:rsidP="00F61823">
      <w:pPr>
        <w:pStyle w:val="Title"/>
        <w:jc w:val="left"/>
        <w:rPr>
          <w:rFonts w:ascii="Arial" w:hAnsi="Arial" w:cs="Arial"/>
          <w:color w:val="FF0000"/>
          <w:sz w:val="24"/>
        </w:rPr>
      </w:pPr>
      <w:r w:rsidRPr="0049014F">
        <w:rPr>
          <w:rFonts w:ascii="Arial" w:hAnsi="Arial" w:cs="Arial"/>
          <w:color w:val="FF0000"/>
          <w:sz w:val="24"/>
        </w:rPr>
        <w:t>or</w:t>
      </w:r>
    </w:p>
    <w:p w14:paraId="55A8A599" w14:textId="72BA5546" w:rsidR="008A0DF9" w:rsidRPr="0049014F" w:rsidRDefault="008A0DF9" w:rsidP="008A0DF9">
      <w:pPr>
        <w:autoSpaceDE w:val="0"/>
        <w:autoSpaceDN w:val="0"/>
        <w:adjustRightInd w:val="0"/>
        <w:jc w:val="both"/>
        <w:rPr>
          <w:rFonts w:ascii="Arial" w:hAnsi="Arial" w:cs="Arial"/>
          <w:b/>
          <w:bCs/>
          <w:color w:val="FF0000"/>
        </w:rPr>
      </w:pPr>
      <w:r w:rsidRPr="0049014F">
        <w:rPr>
          <w:rFonts w:ascii="Arial" w:hAnsi="Arial" w:cs="Arial"/>
          <w:b/>
          <w:bCs/>
          <w:color w:val="FF0000"/>
        </w:rPr>
        <w:t xml:space="preserve">Call POLICE on 999 (if there is an immediate risk of harm) </w:t>
      </w:r>
    </w:p>
    <w:p w14:paraId="59144B33" w14:textId="77777777" w:rsidR="008A0DF9" w:rsidRPr="0049014F" w:rsidRDefault="008A0DF9" w:rsidP="008A0DF9">
      <w:pPr>
        <w:autoSpaceDE w:val="0"/>
        <w:autoSpaceDN w:val="0"/>
        <w:adjustRightInd w:val="0"/>
        <w:jc w:val="both"/>
        <w:rPr>
          <w:rFonts w:ascii="Arial" w:hAnsi="Arial" w:cs="Arial"/>
          <w:b/>
          <w:bCs/>
        </w:rPr>
      </w:pPr>
    </w:p>
    <w:p w14:paraId="4E388FCA" w14:textId="77777777" w:rsidR="00EF409B" w:rsidRDefault="00EF409B">
      <w:pPr>
        <w:rPr>
          <w:rFonts w:ascii="Arial" w:hAnsi="Arial" w:cs="Arial"/>
          <w:b/>
          <w:bCs/>
        </w:rPr>
      </w:pPr>
      <w:r>
        <w:rPr>
          <w:rFonts w:ascii="Arial" w:hAnsi="Arial" w:cs="Arial"/>
          <w:b/>
          <w:bCs/>
        </w:rPr>
        <w:br w:type="page"/>
      </w:r>
    </w:p>
    <w:p w14:paraId="560B34C9" w14:textId="77777777" w:rsidR="002813D7" w:rsidRDefault="002813D7" w:rsidP="00EF409B">
      <w:pPr>
        <w:rPr>
          <w:rFonts w:ascii="Arial" w:hAnsi="Arial" w:cs="Arial"/>
          <w:b/>
          <w:bCs/>
          <w:color w:val="000000"/>
          <w:u w:val="single"/>
        </w:rPr>
      </w:pPr>
    </w:p>
    <w:p w14:paraId="6AF10ACD" w14:textId="56675A97" w:rsidR="00EF409B" w:rsidRDefault="00EF409B" w:rsidP="00EF409B">
      <w:pPr>
        <w:rPr>
          <w:rFonts w:ascii="Arial" w:hAnsi="Arial" w:cs="Arial"/>
          <w:b/>
          <w:bCs/>
          <w:color w:val="000000"/>
          <w:u w:val="single"/>
        </w:rPr>
      </w:pPr>
      <w:r w:rsidRPr="00D068AC">
        <w:rPr>
          <w:rFonts w:ascii="Arial" w:hAnsi="Arial" w:cs="Arial"/>
          <w:b/>
          <w:bCs/>
          <w:color w:val="000000"/>
          <w:u w:val="single"/>
        </w:rPr>
        <w:t>Appendix 2. Legal Framework</w:t>
      </w:r>
    </w:p>
    <w:p w14:paraId="3C38532F" w14:textId="77777777" w:rsidR="00EF409B" w:rsidRDefault="00EF409B" w:rsidP="00EF409B">
      <w:pPr>
        <w:rPr>
          <w:rFonts w:ascii="Arial" w:hAnsi="Arial" w:cs="Arial"/>
          <w:b/>
          <w:bCs/>
          <w:color w:val="000000"/>
          <w:u w:val="single"/>
        </w:rPr>
      </w:pPr>
    </w:p>
    <w:p w14:paraId="7D1CBAD2" w14:textId="77777777" w:rsidR="002813D7" w:rsidRDefault="002813D7" w:rsidP="00EF409B">
      <w:pPr>
        <w:rPr>
          <w:rFonts w:ascii="Arial" w:hAnsi="Arial" w:cs="Arial"/>
          <w:b/>
          <w:bCs/>
          <w:color w:val="000000"/>
          <w:u w:val="single"/>
        </w:rPr>
      </w:pPr>
    </w:p>
    <w:p w14:paraId="498A45DF" w14:textId="77777777" w:rsidR="002813D7" w:rsidRPr="00CC1B49" w:rsidRDefault="002813D7" w:rsidP="00EF409B">
      <w:pPr>
        <w:rPr>
          <w:rFonts w:ascii="Arial" w:hAnsi="Arial" w:cs="Arial"/>
          <w:b/>
          <w:bCs/>
          <w:color w:val="000000"/>
          <w:u w:val="single"/>
        </w:rPr>
      </w:pPr>
    </w:p>
    <w:p w14:paraId="57DBFD87" w14:textId="77777777" w:rsidR="00EF409B" w:rsidRDefault="00EF409B" w:rsidP="00EF409B">
      <w:pPr>
        <w:rPr>
          <w:rFonts w:ascii="Arial" w:hAnsi="Arial" w:cs="Arial"/>
          <w:color w:val="000000"/>
        </w:rPr>
      </w:pPr>
      <w:r w:rsidRPr="0049014F">
        <w:rPr>
          <w:rFonts w:ascii="Arial" w:hAnsi="Arial" w:cs="Arial"/>
          <w:color w:val="000000"/>
        </w:rPr>
        <w:t>In order to safeguard and promote the welfare of children, HealthProm will act in accordance with the following legislation and guidance:</w:t>
      </w:r>
    </w:p>
    <w:p w14:paraId="2D99FA83" w14:textId="77777777" w:rsidR="00EF409B" w:rsidRPr="0049014F" w:rsidRDefault="00EF409B" w:rsidP="00EF409B">
      <w:pPr>
        <w:rPr>
          <w:rFonts w:ascii="Arial" w:hAnsi="Arial" w:cs="Arial"/>
          <w:color w:val="000000"/>
        </w:rPr>
      </w:pPr>
    </w:p>
    <w:p w14:paraId="072C3E99" w14:textId="77777777" w:rsidR="00EF409B" w:rsidRDefault="00EF409B" w:rsidP="00EF409B">
      <w:pPr>
        <w:pStyle w:val="ListParagraph"/>
        <w:numPr>
          <w:ilvl w:val="0"/>
          <w:numId w:val="40"/>
        </w:numPr>
        <w:rPr>
          <w:rFonts w:ascii="Arial" w:hAnsi="Arial" w:cs="Arial"/>
          <w:color w:val="000000"/>
        </w:rPr>
      </w:pPr>
      <w:r w:rsidRPr="00E44B18">
        <w:rPr>
          <w:rFonts w:ascii="Arial" w:hAnsi="Arial" w:cs="Arial"/>
          <w:color w:val="000000"/>
        </w:rPr>
        <w:t>The Children Act 1989 and The Children Act 2004</w:t>
      </w:r>
      <w:r w:rsidRPr="00A853B6">
        <w:rPr>
          <w:rFonts w:ascii="Arial" w:hAnsi="Arial" w:cs="Arial"/>
          <w:color w:val="000000"/>
        </w:rPr>
        <w:t xml:space="preserve"> </w:t>
      </w:r>
    </w:p>
    <w:p w14:paraId="476A203D" w14:textId="77777777" w:rsidR="00EF409B" w:rsidRPr="004A77FB" w:rsidRDefault="00EF409B" w:rsidP="00EF409B">
      <w:pPr>
        <w:pStyle w:val="ListParagraph"/>
        <w:numPr>
          <w:ilvl w:val="0"/>
          <w:numId w:val="40"/>
        </w:numPr>
        <w:rPr>
          <w:rFonts w:ascii="Arial" w:hAnsi="Arial" w:cs="Arial"/>
          <w:i/>
          <w:iCs/>
          <w:color w:val="000000"/>
        </w:rPr>
      </w:pPr>
      <w:r w:rsidRPr="004A77FB">
        <w:rPr>
          <w:rFonts w:ascii="Arial" w:hAnsi="Arial" w:cs="Arial"/>
          <w:color w:val="000000"/>
        </w:rPr>
        <w:t>Working Together to Safeguard Children (2023)</w:t>
      </w:r>
      <w:r w:rsidRPr="004A77FB">
        <w:t xml:space="preserve"> </w:t>
      </w:r>
      <w:r w:rsidRPr="004A77FB">
        <w:rPr>
          <w:rFonts w:ascii="Arial" w:hAnsi="Arial" w:cs="Arial"/>
          <w:i/>
          <w:iCs/>
          <w:color w:val="000000"/>
        </w:rPr>
        <w:t>A guide to multi-agency working</w:t>
      </w:r>
    </w:p>
    <w:p w14:paraId="4D63A7E4" w14:textId="77777777" w:rsidR="00EF409B" w:rsidRPr="004A77FB" w:rsidRDefault="00EF409B" w:rsidP="00EF409B">
      <w:pPr>
        <w:pStyle w:val="ListParagraph"/>
        <w:rPr>
          <w:rFonts w:ascii="Arial" w:hAnsi="Arial" w:cs="Arial"/>
          <w:color w:val="000000"/>
        </w:rPr>
      </w:pPr>
      <w:r w:rsidRPr="004A77FB">
        <w:rPr>
          <w:rFonts w:ascii="Arial" w:hAnsi="Arial" w:cs="Arial"/>
          <w:i/>
          <w:iCs/>
          <w:color w:val="000000"/>
        </w:rPr>
        <w:t>to help, protect and promote the welfare of children</w:t>
      </w:r>
      <w:r w:rsidRPr="004A77FB">
        <w:rPr>
          <w:rFonts w:ascii="Arial" w:hAnsi="Arial" w:cs="Arial"/>
          <w:color w:val="000000"/>
        </w:rPr>
        <w:t xml:space="preserve"> </w:t>
      </w:r>
      <w:hyperlink r:id="rId19" w:history="1">
        <w:r w:rsidRPr="00E8031D">
          <w:rPr>
            <w:color w:val="0000FF"/>
            <w:u w:val="single"/>
          </w:rPr>
          <w:t>Working together to safeguard children 2023: statutory guidance</w:t>
        </w:r>
      </w:hyperlink>
    </w:p>
    <w:p w14:paraId="032CA69B" w14:textId="77777777" w:rsidR="00EF409B" w:rsidRDefault="00EF409B" w:rsidP="00EF409B">
      <w:pPr>
        <w:pStyle w:val="ListParagraph"/>
        <w:numPr>
          <w:ilvl w:val="0"/>
          <w:numId w:val="40"/>
        </w:numPr>
        <w:rPr>
          <w:rFonts w:ascii="Arial" w:hAnsi="Arial" w:cs="Arial"/>
          <w:color w:val="000000"/>
        </w:rPr>
      </w:pPr>
      <w:r w:rsidRPr="004B52BC">
        <w:rPr>
          <w:rFonts w:ascii="Arial" w:hAnsi="Arial" w:cs="Arial"/>
          <w:color w:val="000000"/>
        </w:rPr>
        <w:t>Education Act 2002 (Section 175)</w:t>
      </w:r>
    </w:p>
    <w:p w14:paraId="63003471" w14:textId="77777777" w:rsidR="00EF409B" w:rsidRDefault="00EF409B" w:rsidP="00EF409B">
      <w:pPr>
        <w:pStyle w:val="ListParagraph"/>
        <w:numPr>
          <w:ilvl w:val="0"/>
          <w:numId w:val="40"/>
        </w:numPr>
        <w:rPr>
          <w:rFonts w:ascii="Arial" w:hAnsi="Arial" w:cs="Arial"/>
          <w:color w:val="000000"/>
        </w:rPr>
      </w:pPr>
      <w:r w:rsidRPr="000442ED">
        <w:rPr>
          <w:rFonts w:ascii="Arial" w:hAnsi="Arial" w:cs="Arial"/>
          <w:color w:val="000000"/>
        </w:rPr>
        <w:t>Safeguarding Vulnerable Groups Act 2006</w:t>
      </w:r>
    </w:p>
    <w:p w14:paraId="19E8AC5F" w14:textId="77777777" w:rsidR="00EF409B" w:rsidRPr="007D6D2C" w:rsidRDefault="00EF409B" w:rsidP="00EF409B">
      <w:pPr>
        <w:pStyle w:val="ListParagraph"/>
        <w:numPr>
          <w:ilvl w:val="0"/>
          <w:numId w:val="40"/>
        </w:numPr>
        <w:rPr>
          <w:rFonts w:ascii="Arial" w:hAnsi="Arial" w:cs="Arial"/>
          <w:color w:val="000000"/>
        </w:rPr>
      </w:pPr>
      <w:r w:rsidRPr="004B52BC">
        <w:rPr>
          <w:rFonts w:ascii="Arial" w:hAnsi="Arial" w:cs="Arial"/>
          <w:color w:val="000000"/>
        </w:rPr>
        <w:t>Keeping Children Safe in Education</w:t>
      </w:r>
      <w:r>
        <w:rPr>
          <w:rFonts w:ascii="Arial" w:hAnsi="Arial" w:cs="Arial"/>
          <w:color w:val="000000"/>
        </w:rPr>
        <w:t xml:space="preserve">, 2024 </w:t>
      </w:r>
      <w:hyperlink r:id="rId20" w:history="1">
        <w:r w:rsidRPr="00D6409E">
          <w:rPr>
            <w:color w:val="0000FF"/>
            <w:u w:val="single"/>
          </w:rPr>
          <w:t>Keeping children safe in education 2024</w:t>
        </w:r>
      </w:hyperlink>
    </w:p>
    <w:p w14:paraId="0E297069" w14:textId="77777777" w:rsidR="00EF409B" w:rsidRDefault="00EF409B" w:rsidP="00EF409B">
      <w:pPr>
        <w:pStyle w:val="ListParagraph"/>
        <w:numPr>
          <w:ilvl w:val="0"/>
          <w:numId w:val="40"/>
        </w:numPr>
        <w:rPr>
          <w:rFonts w:ascii="Arial" w:hAnsi="Arial" w:cs="Arial"/>
          <w:color w:val="000000"/>
        </w:rPr>
      </w:pPr>
      <w:r w:rsidRPr="007D6D2C">
        <w:rPr>
          <w:rFonts w:ascii="Arial" w:hAnsi="Arial" w:cs="Arial"/>
          <w:color w:val="000000"/>
        </w:rPr>
        <w:t>Children and Social Work Act 2017</w:t>
      </w:r>
      <w:r>
        <w:rPr>
          <w:rFonts w:ascii="Arial" w:hAnsi="Arial" w:cs="Arial"/>
          <w:color w:val="000000"/>
        </w:rPr>
        <w:t xml:space="preserve"> </w:t>
      </w:r>
    </w:p>
    <w:p w14:paraId="66CA32F3" w14:textId="77777777" w:rsidR="00EF409B" w:rsidRDefault="00EF409B" w:rsidP="00EF409B">
      <w:pPr>
        <w:pStyle w:val="ListParagraph"/>
        <w:numPr>
          <w:ilvl w:val="0"/>
          <w:numId w:val="40"/>
        </w:numPr>
        <w:rPr>
          <w:rFonts w:ascii="Arial" w:hAnsi="Arial" w:cs="Arial"/>
          <w:color w:val="000000"/>
        </w:rPr>
      </w:pPr>
      <w:r w:rsidRPr="003B2DEE">
        <w:rPr>
          <w:rFonts w:ascii="Arial" w:hAnsi="Arial" w:cs="Arial"/>
          <w:color w:val="000000"/>
        </w:rPr>
        <w:t>The Human Rights Act 1998</w:t>
      </w:r>
    </w:p>
    <w:p w14:paraId="76118711" w14:textId="77777777" w:rsidR="00EF409B" w:rsidRDefault="00EF409B" w:rsidP="00EF409B">
      <w:pPr>
        <w:pStyle w:val="ListParagraph"/>
        <w:numPr>
          <w:ilvl w:val="0"/>
          <w:numId w:val="40"/>
        </w:numPr>
        <w:rPr>
          <w:rFonts w:ascii="Arial" w:hAnsi="Arial" w:cs="Arial"/>
          <w:color w:val="000000"/>
        </w:rPr>
      </w:pPr>
      <w:r w:rsidRPr="004B52BC">
        <w:rPr>
          <w:rFonts w:ascii="Arial" w:hAnsi="Arial" w:cs="Arial"/>
          <w:color w:val="000000"/>
        </w:rPr>
        <w:t>Sexual Offences Act (2003)</w:t>
      </w:r>
    </w:p>
    <w:p w14:paraId="19777B82" w14:textId="77777777" w:rsidR="00EF409B" w:rsidRPr="004B52BC" w:rsidRDefault="00EF409B" w:rsidP="00EF409B">
      <w:pPr>
        <w:pStyle w:val="ListParagraph"/>
        <w:numPr>
          <w:ilvl w:val="0"/>
          <w:numId w:val="40"/>
        </w:numPr>
        <w:rPr>
          <w:rFonts w:ascii="Arial" w:hAnsi="Arial" w:cs="Arial"/>
          <w:color w:val="000000"/>
        </w:rPr>
      </w:pPr>
      <w:r w:rsidRPr="004B52BC">
        <w:rPr>
          <w:rFonts w:ascii="Arial" w:hAnsi="Arial" w:cs="Arial"/>
          <w:color w:val="000000"/>
        </w:rPr>
        <w:t xml:space="preserve">Section 26, The Counter Terrorism and Security Act 2015 (PREVENT duty) </w:t>
      </w:r>
    </w:p>
    <w:p w14:paraId="17C9E619" w14:textId="77777777" w:rsidR="00EF409B" w:rsidRDefault="00EF409B" w:rsidP="00EF409B">
      <w:pPr>
        <w:pStyle w:val="ListParagraph"/>
        <w:numPr>
          <w:ilvl w:val="0"/>
          <w:numId w:val="40"/>
        </w:numPr>
        <w:rPr>
          <w:rFonts w:ascii="Arial" w:hAnsi="Arial" w:cs="Arial"/>
          <w:color w:val="000000"/>
        </w:rPr>
      </w:pPr>
      <w:r w:rsidRPr="0049014F">
        <w:rPr>
          <w:rFonts w:ascii="Arial" w:hAnsi="Arial" w:cs="Arial"/>
          <w:color w:val="000000"/>
        </w:rPr>
        <w:t>Female Genital Mutilation Act 2003 (Section 74 ,Serious Crime Act 2015)</w:t>
      </w:r>
      <w:r w:rsidRPr="004B52BC">
        <w:rPr>
          <w:rFonts w:ascii="Arial" w:hAnsi="Arial" w:cs="Arial"/>
          <w:color w:val="000000"/>
        </w:rPr>
        <w:t xml:space="preserve"> </w:t>
      </w:r>
    </w:p>
    <w:p w14:paraId="378D0594" w14:textId="77777777" w:rsidR="00EF409B" w:rsidRDefault="00EF409B" w:rsidP="00EF409B">
      <w:pPr>
        <w:pStyle w:val="ListParagraph"/>
        <w:numPr>
          <w:ilvl w:val="0"/>
          <w:numId w:val="40"/>
        </w:numPr>
        <w:rPr>
          <w:rFonts w:ascii="Arial" w:hAnsi="Arial" w:cs="Arial"/>
          <w:color w:val="000000"/>
        </w:rPr>
      </w:pPr>
      <w:r w:rsidRPr="004B52BC">
        <w:rPr>
          <w:rFonts w:ascii="Arial" w:hAnsi="Arial" w:cs="Arial"/>
          <w:color w:val="000000"/>
        </w:rPr>
        <w:t>Barnet Safeguarding Children Board Inter-agency Child Protection and Safeguarding Children Procedures</w:t>
      </w:r>
    </w:p>
    <w:p w14:paraId="381BD6F5" w14:textId="77777777" w:rsidR="00EF409B" w:rsidRDefault="00EF409B" w:rsidP="00EF409B">
      <w:pPr>
        <w:pStyle w:val="ListParagraph"/>
        <w:numPr>
          <w:ilvl w:val="0"/>
          <w:numId w:val="40"/>
        </w:numPr>
        <w:rPr>
          <w:rFonts w:ascii="Arial" w:hAnsi="Arial" w:cs="Arial"/>
          <w:color w:val="000000"/>
        </w:rPr>
      </w:pPr>
      <w:r w:rsidRPr="000945C6">
        <w:rPr>
          <w:rFonts w:ascii="Arial" w:hAnsi="Arial" w:cs="Arial"/>
          <w:color w:val="000000"/>
        </w:rPr>
        <w:t>Islington Safeguarding Children Partnership,</w:t>
      </w:r>
      <w:r>
        <w:rPr>
          <w:rFonts w:ascii="Arial" w:hAnsi="Arial" w:cs="Arial"/>
          <w:color w:val="000000"/>
        </w:rPr>
        <w:t xml:space="preserve"> </w:t>
      </w:r>
      <w:r w:rsidRPr="000945C6">
        <w:rPr>
          <w:rFonts w:ascii="Arial" w:hAnsi="Arial" w:cs="Arial"/>
          <w:color w:val="000000"/>
        </w:rPr>
        <w:t>Multi-Agency Safeguarding Arrangements for 2024-2026</w:t>
      </w:r>
      <w:r>
        <w:rPr>
          <w:rFonts w:ascii="Arial" w:hAnsi="Arial" w:cs="Arial"/>
          <w:color w:val="000000"/>
        </w:rPr>
        <w:t xml:space="preserve"> </w:t>
      </w:r>
      <w:hyperlink r:id="rId21" w:history="1">
        <w:r w:rsidRPr="00305B08">
          <w:rPr>
            <w:color w:val="0000FF"/>
            <w:u w:val="single"/>
          </w:rPr>
          <w:t>iscp-multiagency-safeguarding-arrangements-20242026.pdf</w:t>
        </w:r>
      </w:hyperlink>
    </w:p>
    <w:p w14:paraId="1F1246D4" w14:textId="77777777" w:rsidR="00EF409B" w:rsidRPr="000945C6" w:rsidRDefault="00EF409B" w:rsidP="00EF409B">
      <w:pPr>
        <w:pStyle w:val="ListParagraph"/>
        <w:numPr>
          <w:ilvl w:val="0"/>
          <w:numId w:val="40"/>
        </w:numPr>
        <w:rPr>
          <w:rFonts w:ascii="Arial" w:hAnsi="Arial" w:cs="Arial"/>
          <w:color w:val="000000"/>
        </w:rPr>
      </w:pPr>
      <w:r w:rsidRPr="000945C6">
        <w:rPr>
          <w:rFonts w:ascii="Arial" w:hAnsi="Arial" w:cs="Arial"/>
          <w:color w:val="000000"/>
        </w:rPr>
        <w:t xml:space="preserve">Camden Safeguarding Children Partnership guidelines </w:t>
      </w:r>
      <w:hyperlink r:id="rId22" w:history="1">
        <w:r w:rsidRPr="000945C6">
          <w:rPr>
            <w:color w:val="0000FF"/>
            <w:u w:val="single"/>
          </w:rPr>
          <w:t>Camden Safeguarding Children Partnership</w:t>
        </w:r>
      </w:hyperlink>
    </w:p>
    <w:p w14:paraId="60C78BB4" w14:textId="481E51E5" w:rsidR="004D7179" w:rsidRPr="0049014F" w:rsidRDefault="004D7179">
      <w:pPr>
        <w:rPr>
          <w:rFonts w:ascii="Arial" w:hAnsi="Arial" w:cs="Arial"/>
          <w:b/>
          <w:bCs/>
        </w:rPr>
      </w:pPr>
      <w:r w:rsidRPr="0049014F">
        <w:rPr>
          <w:rFonts w:ascii="Arial" w:hAnsi="Arial" w:cs="Arial"/>
          <w:b/>
          <w:bCs/>
        </w:rPr>
        <w:br w:type="page"/>
      </w:r>
    </w:p>
    <w:p w14:paraId="7D4D6FE5" w14:textId="77777777" w:rsidR="008A0DF9" w:rsidRPr="0049014F" w:rsidRDefault="008A0DF9" w:rsidP="008A0DF9">
      <w:pPr>
        <w:autoSpaceDE w:val="0"/>
        <w:autoSpaceDN w:val="0"/>
        <w:adjustRightInd w:val="0"/>
        <w:jc w:val="both"/>
        <w:rPr>
          <w:rFonts w:ascii="Arial" w:hAnsi="Arial" w:cs="Arial"/>
          <w:b/>
          <w:bCs/>
        </w:rPr>
      </w:pPr>
    </w:p>
    <w:p w14:paraId="55267311" w14:textId="26103253" w:rsidR="005661D9" w:rsidRPr="00360658" w:rsidRDefault="00A01FBA">
      <w:pPr>
        <w:pStyle w:val="Title"/>
        <w:rPr>
          <w:rFonts w:ascii="Arial" w:hAnsi="Arial" w:cs="Arial"/>
          <w:sz w:val="24"/>
          <w:u w:val="single"/>
        </w:rPr>
      </w:pPr>
      <w:r w:rsidRPr="00360658">
        <w:rPr>
          <w:rFonts w:ascii="Arial" w:hAnsi="Arial" w:cs="Arial"/>
          <w:sz w:val="24"/>
          <w:u w:val="single"/>
        </w:rPr>
        <w:t xml:space="preserve">Appendix </w:t>
      </w:r>
      <w:r w:rsidR="002813D7" w:rsidRPr="00360658">
        <w:rPr>
          <w:rFonts w:ascii="Arial" w:hAnsi="Arial" w:cs="Arial"/>
          <w:sz w:val="24"/>
          <w:u w:val="single"/>
        </w:rPr>
        <w:t>3</w:t>
      </w:r>
      <w:r w:rsidRPr="00360658">
        <w:rPr>
          <w:rFonts w:ascii="Arial" w:hAnsi="Arial" w:cs="Arial"/>
          <w:sz w:val="24"/>
          <w:u w:val="single"/>
        </w:rPr>
        <w:t>: Recognising Signs of Abuse</w:t>
      </w:r>
      <w:r w:rsidRPr="00360658">
        <w:rPr>
          <w:rStyle w:val="FootnoteReference"/>
          <w:rFonts w:ascii="Arial" w:hAnsi="Arial" w:cs="Arial"/>
          <w:sz w:val="24"/>
          <w:u w:val="single"/>
        </w:rPr>
        <w:footnoteReference w:id="2"/>
      </w:r>
    </w:p>
    <w:p w14:paraId="3F193961" w14:textId="77777777" w:rsidR="005661D9" w:rsidRPr="0049014F" w:rsidRDefault="005661D9">
      <w:pPr>
        <w:rPr>
          <w:rFonts w:ascii="Arial" w:hAnsi="Arial" w:cs="Arial"/>
          <w:b/>
        </w:rPr>
      </w:pPr>
    </w:p>
    <w:p w14:paraId="45BB0EC9" w14:textId="77777777" w:rsidR="005661D9" w:rsidRPr="0049014F" w:rsidRDefault="00A01FBA">
      <w:pPr>
        <w:jc w:val="both"/>
        <w:rPr>
          <w:rFonts w:ascii="Arial" w:hAnsi="Arial" w:cs="Arial"/>
        </w:rPr>
      </w:pPr>
      <w:r w:rsidRPr="0049014F">
        <w:rPr>
          <w:rFonts w:ascii="Arial" w:hAnsi="Arial" w:cs="Arial"/>
        </w:rPr>
        <w:t xml:space="preserve"> “Recognising indications of potential abuse is complex and there is no simple checklist to allow easy recognition.”</w:t>
      </w:r>
      <w:r w:rsidRPr="0049014F">
        <w:rPr>
          <w:rStyle w:val="FootnoteReference"/>
          <w:rFonts w:ascii="Arial" w:hAnsi="Arial" w:cs="Arial"/>
        </w:rPr>
        <w:footnoteReference w:id="3"/>
      </w:r>
      <w:r w:rsidRPr="0049014F">
        <w:rPr>
          <w:rFonts w:ascii="Arial" w:hAnsi="Arial" w:cs="Arial"/>
        </w:rPr>
        <w:t xml:space="preserve"> “There are potential warning signs that [you] can be alert to but they should be observed and assessed with care.”</w:t>
      </w:r>
      <w:r w:rsidRPr="0049014F">
        <w:rPr>
          <w:rStyle w:val="FootnoteReference"/>
          <w:rFonts w:ascii="Arial" w:hAnsi="Arial" w:cs="Arial"/>
        </w:rPr>
        <w:footnoteReference w:id="4"/>
      </w:r>
      <w:r w:rsidRPr="0049014F">
        <w:rPr>
          <w:rFonts w:ascii="Arial" w:hAnsi="Arial" w:cs="Arial"/>
        </w:rPr>
        <w:t xml:space="preserve"> “It should not be automatically assumed that abuse is occurring, and talking to the child may reveal something quite innocent. It is important, however, not to dismiss significant changes in behaviour, fears, worries, and physical indicators a child is exhibiting. […] Do not ignore these signs, but remember it is not your role to become an investigator.”</w:t>
      </w:r>
      <w:r w:rsidRPr="0049014F">
        <w:rPr>
          <w:rStyle w:val="FootnoteReference"/>
          <w:rFonts w:ascii="Arial" w:hAnsi="Arial" w:cs="Arial"/>
        </w:rPr>
        <w:footnoteReference w:id="5"/>
      </w:r>
      <w:r w:rsidRPr="0049014F">
        <w:rPr>
          <w:rFonts w:ascii="Arial" w:hAnsi="Arial" w:cs="Arial"/>
        </w:rPr>
        <w:t xml:space="preserve">  Report any concerns to the designated child protection contact in your organisation.</w:t>
      </w:r>
    </w:p>
    <w:p w14:paraId="343318FA" w14:textId="77777777" w:rsidR="005661D9" w:rsidRPr="0049014F" w:rsidRDefault="005661D9">
      <w:pPr>
        <w:rPr>
          <w:rFonts w:ascii="Arial" w:hAnsi="Arial" w:cs="Arial"/>
        </w:rPr>
      </w:pPr>
    </w:p>
    <w:tbl>
      <w:tblPr>
        <w:tblW w:w="900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2"/>
        <w:gridCol w:w="4478"/>
      </w:tblGrid>
      <w:tr w:rsidR="005661D9" w:rsidRPr="0049014F" w14:paraId="0BA99D07" w14:textId="77777777">
        <w:tc>
          <w:tcPr>
            <w:tcW w:w="4522" w:type="dxa"/>
            <w:tcBorders>
              <w:top w:val="single" w:sz="6" w:space="0" w:color="auto"/>
              <w:left w:val="single" w:sz="6" w:space="0" w:color="auto"/>
              <w:bottom w:val="single" w:sz="6" w:space="0" w:color="auto"/>
              <w:right w:val="single" w:sz="6" w:space="0" w:color="auto"/>
            </w:tcBorders>
          </w:tcPr>
          <w:p w14:paraId="2751EE23" w14:textId="77777777" w:rsidR="005661D9" w:rsidRPr="00360658" w:rsidRDefault="00A01FBA">
            <w:pPr>
              <w:rPr>
                <w:rFonts w:ascii="Arial" w:hAnsi="Arial" w:cs="Arial"/>
                <w:b/>
                <w:sz w:val="22"/>
                <w:szCs w:val="22"/>
              </w:rPr>
            </w:pPr>
            <w:r w:rsidRPr="00360658">
              <w:rPr>
                <w:rFonts w:ascii="Arial" w:hAnsi="Arial" w:cs="Arial"/>
                <w:b/>
                <w:sz w:val="22"/>
                <w:szCs w:val="22"/>
              </w:rPr>
              <w:t>Possible signs of physical abuse</w:t>
            </w:r>
            <w:r w:rsidRPr="00360658">
              <w:rPr>
                <w:rStyle w:val="FootnoteReference"/>
                <w:rFonts w:ascii="Arial" w:hAnsi="Arial" w:cs="Arial"/>
                <w:b/>
                <w:sz w:val="22"/>
                <w:szCs w:val="22"/>
              </w:rPr>
              <w:footnoteReference w:id="6"/>
            </w:r>
            <w:r w:rsidRPr="00360658">
              <w:rPr>
                <w:rFonts w:ascii="Arial" w:hAnsi="Arial" w:cs="Arial"/>
                <w:b/>
                <w:sz w:val="22"/>
                <w:szCs w:val="22"/>
              </w:rPr>
              <w:t xml:space="preserve">: </w:t>
            </w:r>
          </w:p>
          <w:p w14:paraId="0D297ADA" w14:textId="77777777" w:rsidR="005661D9" w:rsidRPr="00360658" w:rsidRDefault="00A01FBA">
            <w:pPr>
              <w:numPr>
                <w:ilvl w:val="0"/>
                <w:numId w:val="32"/>
              </w:numPr>
              <w:tabs>
                <w:tab w:val="left" w:pos="720"/>
              </w:tabs>
              <w:rPr>
                <w:rFonts w:ascii="Arial" w:hAnsi="Arial" w:cs="Arial"/>
                <w:sz w:val="22"/>
                <w:szCs w:val="22"/>
              </w:rPr>
            </w:pPr>
            <w:r w:rsidRPr="00360658">
              <w:rPr>
                <w:rFonts w:ascii="Arial" w:hAnsi="Arial" w:cs="Arial"/>
                <w:sz w:val="22"/>
                <w:szCs w:val="22"/>
              </w:rPr>
              <w:t>Bruises, burns, sprains, dislocations, bites, cuts</w:t>
            </w:r>
          </w:p>
          <w:p w14:paraId="0B5AB146"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Improbable excuses given to explain injuries</w:t>
            </w:r>
          </w:p>
          <w:p w14:paraId="314F871F"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Refusal to discuss injuries</w:t>
            </w:r>
          </w:p>
          <w:p w14:paraId="52FF8F0C"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 xml:space="preserve">Withdrawal from physical contact </w:t>
            </w:r>
          </w:p>
          <w:p w14:paraId="311F9095"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Arms and legs kept covered in hot weather</w:t>
            </w:r>
          </w:p>
          <w:p w14:paraId="22FA7A13"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Fear of returning home or of parents being contacted</w:t>
            </w:r>
          </w:p>
          <w:p w14:paraId="7E29EB7D"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Showing wariness or distrust of adults</w:t>
            </w:r>
          </w:p>
          <w:p w14:paraId="293C0A48"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Self-destructive tendencies</w:t>
            </w:r>
          </w:p>
          <w:p w14:paraId="7F6326F9"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Being aggressive towards others</w:t>
            </w:r>
          </w:p>
          <w:p w14:paraId="19DB0EDA"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Being very passive and compliant</w:t>
            </w:r>
          </w:p>
          <w:p w14:paraId="03D5865C"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Chronic running away</w:t>
            </w:r>
          </w:p>
        </w:tc>
        <w:tc>
          <w:tcPr>
            <w:tcW w:w="4478" w:type="dxa"/>
            <w:tcBorders>
              <w:top w:val="single" w:sz="6" w:space="0" w:color="auto"/>
              <w:left w:val="single" w:sz="6" w:space="0" w:color="auto"/>
              <w:bottom w:val="single" w:sz="6" w:space="0" w:color="auto"/>
              <w:right w:val="single" w:sz="6" w:space="0" w:color="auto"/>
            </w:tcBorders>
          </w:tcPr>
          <w:p w14:paraId="31901DA3" w14:textId="77777777" w:rsidR="005661D9" w:rsidRPr="00360658" w:rsidRDefault="00A01FBA">
            <w:pPr>
              <w:tabs>
                <w:tab w:val="left" w:pos="720"/>
              </w:tabs>
              <w:ind w:left="360"/>
              <w:rPr>
                <w:rFonts w:ascii="Arial" w:hAnsi="Arial" w:cs="Arial"/>
                <w:b/>
                <w:sz w:val="22"/>
                <w:szCs w:val="22"/>
              </w:rPr>
            </w:pPr>
            <w:r w:rsidRPr="00360658">
              <w:rPr>
                <w:rFonts w:ascii="Arial" w:hAnsi="Arial" w:cs="Arial"/>
                <w:b/>
                <w:sz w:val="22"/>
                <w:szCs w:val="22"/>
              </w:rPr>
              <w:t>Possible signs of neglect</w:t>
            </w:r>
            <w:r w:rsidRPr="00360658">
              <w:rPr>
                <w:rStyle w:val="FootnoteReference"/>
                <w:rFonts w:ascii="Arial" w:hAnsi="Arial" w:cs="Arial"/>
                <w:b/>
                <w:sz w:val="22"/>
                <w:szCs w:val="22"/>
              </w:rPr>
              <w:footnoteReference w:id="7"/>
            </w:r>
            <w:r w:rsidRPr="00360658">
              <w:rPr>
                <w:rFonts w:ascii="Arial" w:hAnsi="Arial" w:cs="Arial"/>
                <w:b/>
                <w:sz w:val="22"/>
                <w:szCs w:val="22"/>
              </w:rPr>
              <w:t xml:space="preserve">: </w:t>
            </w:r>
          </w:p>
          <w:p w14:paraId="00CDC21F" w14:textId="77777777" w:rsidR="005661D9" w:rsidRPr="00360658" w:rsidRDefault="00A01FBA">
            <w:pPr>
              <w:numPr>
                <w:ilvl w:val="0"/>
                <w:numId w:val="32"/>
              </w:numPr>
              <w:tabs>
                <w:tab w:val="left" w:pos="720"/>
              </w:tabs>
              <w:rPr>
                <w:rFonts w:ascii="Arial" w:hAnsi="Arial" w:cs="Arial"/>
                <w:sz w:val="22"/>
                <w:szCs w:val="22"/>
              </w:rPr>
            </w:pPr>
            <w:r w:rsidRPr="00360658">
              <w:rPr>
                <w:rFonts w:ascii="Arial" w:hAnsi="Arial" w:cs="Arial"/>
                <w:sz w:val="22"/>
                <w:szCs w:val="22"/>
              </w:rPr>
              <w:t xml:space="preserve">Frequent hunger </w:t>
            </w:r>
          </w:p>
          <w:p w14:paraId="709CD2CF"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Poor personal hygiene</w:t>
            </w:r>
          </w:p>
          <w:p w14:paraId="4B504E34"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Constant tiredness</w:t>
            </w:r>
          </w:p>
          <w:p w14:paraId="62D501C5"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Inappropriate clothing, e.g. summer clothes in winter</w:t>
            </w:r>
          </w:p>
          <w:p w14:paraId="20B1DD73"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Frequent lateness or non-attendance at school</w:t>
            </w:r>
          </w:p>
          <w:p w14:paraId="62895A6B"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Untreated medical problems</w:t>
            </w:r>
          </w:p>
          <w:p w14:paraId="4A5EAC50"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Low self-esteem</w:t>
            </w:r>
          </w:p>
          <w:p w14:paraId="2D05530E"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Poor social relationships</w:t>
            </w:r>
          </w:p>
          <w:p w14:paraId="404FF955"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Compulsive stealing</w:t>
            </w:r>
          </w:p>
          <w:p w14:paraId="571D0306"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Drug or alcohol abuse</w:t>
            </w:r>
          </w:p>
          <w:p w14:paraId="0F09F285" w14:textId="77777777" w:rsidR="005661D9" w:rsidRPr="00360658" w:rsidRDefault="005661D9">
            <w:pPr>
              <w:rPr>
                <w:rFonts w:ascii="Arial" w:hAnsi="Arial" w:cs="Arial"/>
                <w:sz w:val="22"/>
                <w:szCs w:val="22"/>
              </w:rPr>
            </w:pPr>
          </w:p>
        </w:tc>
      </w:tr>
      <w:tr w:rsidR="005661D9" w:rsidRPr="0049014F" w14:paraId="501E7D07" w14:textId="77777777">
        <w:tc>
          <w:tcPr>
            <w:tcW w:w="4522" w:type="dxa"/>
            <w:tcBorders>
              <w:top w:val="single" w:sz="6" w:space="0" w:color="auto"/>
              <w:left w:val="single" w:sz="6" w:space="0" w:color="auto"/>
              <w:bottom w:val="single" w:sz="6" w:space="0" w:color="auto"/>
              <w:right w:val="single" w:sz="6" w:space="0" w:color="auto"/>
            </w:tcBorders>
          </w:tcPr>
          <w:p w14:paraId="04F9DEAD" w14:textId="77777777" w:rsidR="005661D9" w:rsidRPr="00360658" w:rsidRDefault="00A01FBA">
            <w:pPr>
              <w:rPr>
                <w:rFonts w:ascii="Arial" w:hAnsi="Arial" w:cs="Arial"/>
                <w:b/>
                <w:sz w:val="22"/>
                <w:szCs w:val="22"/>
              </w:rPr>
            </w:pPr>
            <w:r w:rsidRPr="00360658">
              <w:rPr>
                <w:rFonts w:ascii="Arial" w:hAnsi="Arial" w:cs="Arial"/>
                <w:b/>
                <w:sz w:val="22"/>
                <w:szCs w:val="22"/>
              </w:rPr>
              <w:t>Possible signs of emotional abuse</w:t>
            </w:r>
            <w:r w:rsidRPr="00360658">
              <w:rPr>
                <w:rStyle w:val="FootnoteReference"/>
                <w:rFonts w:ascii="Arial" w:hAnsi="Arial" w:cs="Arial"/>
                <w:b/>
                <w:sz w:val="22"/>
                <w:szCs w:val="22"/>
              </w:rPr>
              <w:footnoteReference w:id="8"/>
            </w:r>
            <w:r w:rsidRPr="00360658">
              <w:rPr>
                <w:rFonts w:ascii="Arial" w:hAnsi="Arial" w:cs="Arial"/>
                <w:b/>
                <w:sz w:val="22"/>
                <w:szCs w:val="22"/>
              </w:rPr>
              <w:t xml:space="preserve">: </w:t>
            </w:r>
          </w:p>
          <w:p w14:paraId="00E0511E" w14:textId="77777777" w:rsidR="005661D9" w:rsidRPr="00360658" w:rsidRDefault="00A01FBA">
            <w:pPr>
              <w:numPr>
                <w:ilvl w:val="0"/>
                <w:numId w:val="32"/>
              </w:numPr>
              <w:tabs>
                <w:tab w:val="left" w:pos="720"/>
              </w:tabs>
              <w:rPr>
                <w:rFonts w:ascii="Arial" w:hAnsi="Arial" w:cs="Arial"/>
                <w:sz w:val="22"/>
                <w:szCs w:val="22"/>
              </w:rPr>
            </w:pPr>
            <w:r w:rsidRPr="00360658">
              <w:rPr>
                <w:rFonts w:ascii="Arial" w:hAnsi="Arial" w:cs="Arial"/>
                <w:sz w:val="22"/>
                <w:szCs w:val="22"/>
              </w:rPr>
              <w:t>Physical, mental and emotional development is delayed</w:t>
            </w:r>
          </w:p>
          <w:p w14:paraId="38949D34"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Highly anxious</w:t>
            </w:r>
          </w:p>
          <w:p w14:paraId="385F9B4D"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Showing delayed speech or sudden speech disorder</w:t>
            </w:r>
          </w:p>
          <w:p w14:paraId="46D59BE2"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Fear of new situations</w:t>
            </w:r>
          </w:p>
          <w:p w14:paraId="0BCA0ED0"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 xml:space="preserve">Low self-esteem </w:t>
            </w:r>
          </w:p>
          <w:p w14:paraId="61A6EFA4"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Inappropriate emotional responses to painful situations</w:t>
            </w:r>
          </w:p>
          <w:p w14:paraId="5C445B9D"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 xml:space="preserve">Extremes of passivity or aggression </w:t>
            </w:r>
          </w:p>
          <w:p w14:paraId="457B8B99"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 xml:space="preserve">Drug or alcohol abuse </w:t>
            </w:r>
          </w:p>
          <w:p w14:paraId="2FA74633"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Chronic running away</w:t>
            </w:r>
          </w:p>
          <w:p w14:paraId="3F3CCF4B"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Compulsive stealing</w:t>
            </w:r>
          </w:p>
          <w:p w14:paraId="1AE95600" w14:textId="77777777" w:rsidR="005661D9" w:rsidRPr="00360658" w:rsidRDefault="005661D9">
            <w:pPr>
              <w:rPr>
                <w:rFonts w:ascii="Arial" w:hAnsi="Arial" w:cs="Arial"/>
                <w:sz w:val="22"/>
                <w:szCs w:val="22"/>
              </w:rPr>
            </w:pPr>
          </w:p>
        </w:tc>
        <w:tc>
          <w:tcPr>
            <w:tcW w:w="4478" w:type="dxa"/>
            <w:tcBorders>
              <w:top w:val="single" w:sz="6" w:space="0" w:color="auto"/>
              <w:left w:val="single" w:sz="6" w:space="0" w:color="auto"/>
              <w:bottom w:val="single" w:sz="6" w:space="0" w:color="auto"/>
              <w:right w:val="single" w:sz="6" w:space="0" w:color="auto"/>
            </w:tcBorders>
          </w:tcPr>
          <w:p w14:paraId="04950B1B" w14:textId="77777777" w:rsidR="005661D9" w:rsidRPr="00360658" w:rsidRDefault="00AD63EC">
            <w:pPr>
              <w:tabs>
                <w:tab w:val="left" w:pos="720"/>
              </w:tabs>
              <w:ind w:left="360"/>
              <w:rPr>
                <w:rFonts w:ascii="Arial" w:hAnsi="Arial" w:cs="Arial"/>
                <w:sz w:val="22"/>
                <w:szCs w:val="22"/>
              </w:rPr>
            </w:pPr>
            <w:r w:rsidRPr="00360658">
              <w:rPr>
                <w:rFonts w:ascii="Arial" w:hAnsi="Arial" w:cs="Arial"/>
                <w:b/>
                <w:sz w:val="22"/>
                <w:szCs w:val="22"/>
              </w:rPr>
              <w:t>Possible signs of sexual abuse:</w:t>
            </w:r>
          </w:p>
          <w:p w14:paraId="64D7BAC3"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Age inappropriate sexualised behaviour (Sense International, 5.2.3)</w:t>
            </w:r>
          </w:p>
          <w:p w14:paraId="4324AE45" w14:textId="77777777" w:rsidR="005661D9" w:rsidRPr="00360658" w:rsidRDefault="00AD63EC">
            <w:pPr>
              <w:numPr>
                <w:ilvl w:val="0"/>
                <w:numId w:val="32"/>
              </w:numPr>
              <w:tabs>
                <w:tab w:val="left" w:pos="720"/>
              </w:tabs>
              <w:rPr>
                <w:rFonts w:ascii="Arial" w:hAnsi="Arial" w:cs="Arial"/>
                <w:sz w:val="22"/>
                <w:szCs w:val="22"/>
              </w:rPr>
            </w:pPr>
            <w:r w:rsidRPr="00360658">
              <w:rPr>
                <w:rFonts w:ascii="Arial" w:hAnsi="Arial" w:cs="Arial"/>
                <w:sz w:val="22"/>
                <w:szCs w:val="22"/>
              </w:rPr>
              <w:t xml:space="preserve">Physical indicators (general and in </w:t>
            </w:r>
            <w:r w:rsidR="00A01FBA" w:rsidRPr="00360658">
              <w:rPr>
                <w:rFonts w:ascii="Arial" w:hAnsi="Arial" w:cs="Arial"/>
                <w:sz w:val="22"/>
                <w:szCs w:val="22"/>
              </w:rPr>
              <w:t>genital and anal areas)</w:t>
            </w:r>
            <w:r w:rsidR="00A01FBA" w:rsidRPr="00360658">
              <w:rPr>
                <w:rStyle w:val="FootnoteReference"/>
                <w:rFonts w:ascii="Arial" w:hAnsi="Arial" w:cs="Arial"/>
                <w:sz w:val="22"/>
                <w:szCs w:val="22"/>
              </w:rPr>
              <w:footnoteReference w:id="9"/>
            </w:r>
          </w:p>
          <w:p w14:paraId="713E6854" w14:textId="77777777" w:rsidR="005661D9" w:rsidRPr="00360658" w:rsidRDefault="00A01FBA">
            <w:pPr>
              <w:numPr>
                <w:ilvl w:val="0"/>
                <w:numId w:val="32"/>
              </w:numPr>
              <w:tabs>
                <w:tab w:val="left" w:pos="720"/>
              </w:tabs>
              <w:rPr>
                <w:rFonts w:ascii="Arial" w:hAnsi="Arial" w:cs="Arial"/>
                <w:sz w:val="22"/>
                <w:szCs w:val="22"/>
              </w:rPr>
            </w:pPr>
            <w:r w:rsidRPr="00360658">
              <w:rPr>
                <w:rFonts w:ascii="Arial" w:hAnsi="Arial" w:cs="Arial"/>
                <w:sz w:val="22"/>
                <w:szCs w:val="22"/>
              </w:rPr>
              <w:t>Behavioural indicators (general and sexual) which must be interpreted with regard to the</w:t>
            </w:r>
            <w:r w:rsidR="00AD63EC" w:rsidRPr="00360658">
              <w:rPr>
                <w:rFonts w:ascii="Arial" w:hAnsi="Arial" w:cs="Arial"/>
                <w:sz w:val="22"/>
                <w:szCs w:val="22"/>
              </w:rPr>
              <w:t xml:space="preserve"> individual child’s level of functioning and development </w:t>
            </w:r>
            <w:r w:rsidRPr="00360658">
              <w:rPr>
                <w:rFonts w:ascii="Arial" w:hAnsi="Arial" w:cs="Arial"/>
                <w:sz w:val="22"/>
                <w:szCs w:val="22"/>
              </w:rPr>
              <w:t>stage</w:t>
            </w:r>
            <w:r w:rsidRPr="00360658">
              <w:rPr>
                <w:rStyle w:val="FootnoteReference"/>
                <w:rFonts w:ascii="Arial" w:hAnsi="Arial" w:cs="Arial"/>
                <w:sz w:val="22"/>
                <w:szCs w:val="22"/>
              </w:rPr>
              <w:footnoteReference w:id="10"/>
            </w:r>
          </w:p>
          <w:p w14:paraId="02354180" w14:textId="77777777" w:rsidR="005661D9" w:rsidRPr="00360658" w:rsidRDefault="005661D9">
            <w:pPr>
              <w:rPr>
                <w:rFonts w:ascii="Arial" w:hAnsi="Arial" w:cs="Arial"/>
                <w:sz w:val="22"/>
                <w:szCs w:val="22"/>
              </w:rPr>
            </w:pPr>
          </w:p>
        </w:tc>
      </w:tr>
    </w:tbl>
    <w:p w14:paraId="3CAF51DC" w14:textId="77777777" w:rsidR="005661D9" w:rsidRPr="0049014F" w:rsidRDefault="005661D9">
      <w:pPr>
        <w:tabs>
          <w:tab w:val="left" w:pos="720"/>
        </w:tabs>
        <w:rPr>
          <w:rFonts w:ascii="Arial" w:hAnsi="Arial" w:cs="Arial"/>
        </w:rPr>
      </w:pPr>
    </w:p>
    <w:p w14:paraId="2CE42703" w14:textId="77777777" w:rsidR="005661D9" w:rsidRPr="0049014F" w:rsidRDefault="005661D9">
      <w:pPr>
        <w:tabs>
          <w:tab w:val="left" w:pos="720"/>
        </w:tabs>
        <w:ind w:left="360"/>
        <w:rPr>
          <w:rFonts w:ascii="Arial" w:hAnsi="Arial" w:cs="Arial"/>
        </w:rPr>
      </w:pPr>
    </w:p>
    <w:p w14:paraId="2CABABA4" w14:textId="423E8763" w:rsidR="005661D9" w:rsidRPr="00360658" w:rsidRDefault="00A01FBA" w:rsidP="00360658">
      <w:pPr>
        <w:rPr>
          <w:rFonts w:ascii="Arial" w:hAnsi="Arial" w:cs="Arial"/>
          <w:b/>
        </w:rPr>
      </w:pPr>
      <w:r w:rsidRPr="0049014F">
        <w:rPr>
          <w:rFonts w:ascii="Arial" w:hAnsi="Arial" w:cs="Arial"/>
          <w:b/>
        </w:rPr>
        <w:br w:type="page"/>
      </w:r>
      <w:r w:rsidRPr="0049014F">
        <w:rPr>
          <w:rFonts w:ascii="Arial" w:hAnsi="Arial" w:cs="Arial"/>
          <w:b/>
        </w:rPr>
        <w:lastRenderedPageBreak/>
        <w:t>Possible signs of concern regarding adult behaviour</w:t>
      </w:r>
      <w:r w:rsidRPr="0049014F">
        <w:rPr>
          <w:rFonts w:ascii="Arial" w:hAnsi="Arial" w:cs="Arial"/>
        </w:rPr>
        <w:t>:</w:t>
      </w:r>
    </w:p>
    <w:p w14:paraId="50E47D22" w14:textId="77777777" w:rsidR="005661D9" w:rsidRPr="0049014F" w:rsidRDefault="005661D9">
      <w:pPr>
        <w:tabs>
          <w:tab w:val="left" w:pos="720"/>
        </w:tabs>
        <w:ind w:left="360"/>
        <w:rPr>
          <w:rFonts w:ascii="Arial" w:hAnsi="Arial" w:cs="Arial"/>
        </w:rPr>
      </w:pPr>
    </w:p>
    <w:p w14:paraId="68A150EC" w14:textId="77777777" w:rsidR="005661D9" w:rsidRPr="0049014F" w:rsidRDefault="00A01FBA" w:rsidP="00C72D95">
      <w:pPr>
        <w:numPr>
          <w:ilvl w:val="0"/>
          <w:numId w:val="32"/>
        </w:numPr>
        <w:tabs>
          <w:tab w:val="left" w:pos="720"/>
        </w:tabs>
        <w:jc w:val="both"/>
        <w:rPr>
          <w:rFonts w:ascii="Arial" w:hAnsi="Arial" w:cs="Arial"/>
        </w:rPr>
      </w:pPr>
      <w:r w:rsidRPr="0049014F">
        <w:rPr>
          <w:rFonts w:ascii="Arial" w:hAnsi="Arial" w:cs="Arial"/>
        </w:rPr>
        <w:t>A person in whose presence a child or children becomes unusually distressed or agitated can be a cause for concern (Sense International, 5.2.5)</w:t>
      </w:r>
    </w:p>
    <w:p w14:paraId="0FAA6A32" w14:textId="77777777" w:rsidR="005661D9" w:rsidRPr="0049014F" w:rsidRDefault="00A01FBA" w:rsidP="00C72D95">
      <w:pPr>
        <w:numPr>
          <w:ilvl w:val="0"/>
          <w:numId w:val="32"/>
        </w:numPr>
        <w:tabs>
          <w:tab w:val="left" w:pos="720"/>
        </w:tabs>
        <w:jc w:val="both"/>
        <w:rPr>
          <w:rFonts w:ascii="Arial" w:hAnsi="Arial" w:cs="Arial"/>
        </w:rPr>
      </w:pPr>
      <w:r w:rsidRPr="0049014F">
        <w:rPr>
          <w:rFonts w:ascii="Arial" w:hAnsi="Arial" w:cs="Arial"/>
        </w:rPr>
        <w:t>A member of staff, volunteer, or parent asks a child to lie about anything (especially if it is about meeting that child) is a cause for concern (Sense International, 5.2.7)</w:t>
      </w:r>
    </w:p>
    <w:p w14:paraId="17B8A854" w14:textId="77777777" w:rsidR="005661D9" w:rsidRPr="0049014F" w:rsidRDefault="00A01FBA" w:rsidP="00C72D95">
      <w:pPr>
        <w:numPr>
          <w:ilvl w:val="0"/>
          <w:numId w:val="32"/>
        </w:numPr>
        <w:tabs>
          <w:tab w:val="left" w:pos="720"/>
        </w:tabs>
        <w:jc w:val="both"/>
        <w:rPr>
          <w:rFonts w:ascii="Arial" w:hAnsi="Arial" w:cs="Arial"/>
        </w:rPr>
      </w:pPr>
      <w:r w:rsidRPr="0049014F">
        <w:rPr>
          <w:rFonts w:ascii="Arial" w:hAnsi="Arial" w:cs="Arial"/>
        </w:rPr>
        <w:t>Any member of staff, volunteer, or parent who asks you lie about a situation involving a child – particularly if that child looks distressed – is a cause for concern (Sense International, 5.2.6)</w:t>
      </w:r>
    </w:p>
    <w:p w14:paraId="221E5FC8" w14:textId="77777777" w:rsidR="005661D9" w:rsidRPr="0049014F" w:rsidRDefault="00A01FBA" w:rsidP="00C72D95">
      <w:pPr>
        <w:numPr>
          <w:ilvl w:val="0"/>
          <w:numId w:val="32"/>
        </w:numPr>
        <w:tabs>
          <w:tab w:val="left" w:pos="720"/>
        </w:tabs>
        <w:jc w:val="both"/>
        <w:rPr>
          <w:rFonts w:ascii="Arial" w:hAnsi="Arial" w:cs="Arial"/>
        </w:rPr>
      </w:pPr>
      <w:r w:rsidRPr="0049014F">
        <w:rPr>
          <w:rFonts w:ascii="Arial" w:hAnsi="Arial" w:cs="Arial"/>
        </w:rPr>
        <w:t>Any person who persistently fails to follow the organisation’s Code of Conduct / behavioural protocols (detailed in the child protection policy) is a cause for concern, particularly if reasons are evasive (Sense International, 5.2.4)</w:t>
      </w:r>
    </w:p>
    <w:p w14:paraId="024D3727" w14:textId="77777777" w:rsidR="005661D9" w:rsidRPr="0049014F" w:rsidRDefault="00A01FBA" w:rsidP="00C72D95">
      <w:pPr>
        <w:numPr>
          <w:ilvl w:val="0"/>
          <w:numId w:val="32"/>
        </w:numPr>
        <w:tabs>
          <w:tab w:val="left" w:pos="720"/>
        </w:tabs>
        <w:jc w:val="both"/>
        <w:rPr>
          <w:rFonts w:ascii="Arial" w:hAnsi="Arial" w:cs="Arial"/>
        </w:rPr>
      </w:pPr>
      <w:r w:rsidRPr="0049014F">
        <w:rPr>
          <w:rFonts w:ascii="Arial" w:hAnsi="Arial" w:cs="Arial"/>
        </w:rPr>
        <w:t>Private (i.e. outside of work) meetings between a child and a member of staff or volunteer are a cause for concern (Sense International, 5.2.8)</w:t>
      </w:r>
    </w:p>
    <w:p w14:paraId="67498F2F" w14:textId="77777777" w:rsidR="005661D9" w:rsidRPr="0049014F" w:rsidRDefault="005661D9" w:rsidP="00C72D95">
      <w:pPr>
        <w:tabs>
          <w:tab w:val="left" w:pos="720"/>
        </w:tabs>
        <w:ind w:left="360"/>
        <w:jc w:val="both"/>
        <w:rPr>
          <w:rFonts w:ascii="Arial" w:hAnsi="Arial" w:cs="Arial"/>
          <w:b/>
        </w:rPr>
      </w:pPr>
    </w:p>
    <w:p w14:paraId="0C06EAE0" w14:textId="77777777" w:rsidR="005661D9" w:rsidRPr="0049014F" w:rsidRDefault="005661D9" w:rsidP="00C72D95">
      <w:pPr>
        <w:tabs>
          <w:tab w:val="left" w:pos="720"/>
        </w:tabs>
        <w:ind w:left="360"/>
        <w:jc w:val="both"/>
        <w:rPr>
          <w:rFonts w:ascii="Arial" w:hAnsi="Arial" w:cs="Arial"/>
          <w:b/>
        </w:rPr>
      </w:pPr>
    </w:p>
    <w:p w14:paraId="006D53F8" w14:textId="77777777" w:rsidR="005661D9" w:rsidRPr="0049014F" w:rsidRDefault="005661D9" w:rsidP="00C72D95">
      <w:pPr>
        <w:tabs>
          <w:tab w:val="left" w:pos="720"/>
        </w:tabs>
        <w:ind w:left="360"/>
        <w:jc w:val="both"/>
        <w:rPr>
          <w:rFonts w:ascii="Arial" w:hAnsi="Arial" w:cs="Arial"/>
          <w:b/>
        </w:rPr>
      </w:pPr>
    </w:p>
    <w:p w14:paraId="7D3AF43B" w14:textId="77777777" w:rsidR="005661D9" w:rsidRPr="0049014F" w:rsidRDefault="005661D9" w:rsidP="00C72D95">
      <w:pPr>
        <w:tabs>
          <w:tab w:val="left" w:pos="720"/>
        </w:tabs>
        <w:ind w:left="360"/>
        <w:jc w:val="both"/>
        <w:rPr>
          <w:rFonts w:ascii="Arial" w:hAnsi="Arial" w:cs="Arial"/>
          <w:b/>
        </w:rPr>
      </w:pPr>
    </w:p>
    <w:p w14:paraId="59B882E7" w14:textId="77777777" w:rsidR="005661D9" w:rsidRPr="0049014F" w:rsidRDefault="005661D9" w:rsidP="00C72D95">
      <w:pPr>
        <w:tabs>
          <w:tab w:val="left" w:pos="720"/>
        </w:tabs>
        <w:ind w:left="360"/>
        <w:jc w:val="both"/>
        <w:rPr>
          <w:rFonts w:ascii="Arial" w:hAnsi="Arial" w:cs="Arial"/>
          <w:b/>
        </w:rPr>
      </w:pPr>
    </w:p>
    <w:p w14:paraId="1682CCE2" w14:textId="77777777" w:rsidR="005661D9" w:rsidRPr="0049014F" w:rsidRDefault="005661D9">
      <w:pPr>
        <w:tabs>
          <w:tab w:val="left" w:pos="720"/>
        </w:tabs>
        <w:ind w:left="360"/>
        <w:jc w:val="center"/>
        <w:rPr>
          <w:rFonts w:ascii="Arial" w:hAnsi="Arial" w:cs="Arial"/>
          <w:b/>
        </w:rPr>
      </w:pPr>
    </w:p>
    <w:p w14:paraId="32FAC255" w14:textId="77777777" w:rsidR="005661D9" w:rsidRPr="0049014F" w:rsidRDefault="005661D9">
      <w:pPr>
        <w:tabs>
          <w:tab w:val="left" w:pos="720"/>
        </w:tabs>
        <w:ind w:left="360"/>
        <w:jc w:val="center"/>
        <w:rPr>
          <w:rFonts w:ascii="Arial" w:hAnsi="Arial" w:cs="Arial"/>
          <w:b/>
        </w:rPr>
      </w:pPr>
    </w:p>
    <w:p w14:paraId="58FE149D" w14:textId="77777777" w:rsidR="005661D9" w:rsidRPr="0049014F" w:rsidRDefault="005661D9">
      <w:pPr>
        <w:pStyle w:val="Title"/>
        <w:rPr>
          <w:rFonts w:ascii="Arial" w:hAnsi="Arial" w:cs="Arial"/>
          <w:sz w:val="24"/>
        </w:rPr>
      </w:pPr>
    </w:p>
    <w:p w14:paraId="2669ADCB" w14:textId="77777777" w:rsidR="005661D9" w:rsidRPr="0049014F" w:rsidRDefault="005661D9">
      <w:pPr>
        <w:rPr>
          <w:rFonts w:ascii="Arial" w:hAnsi="Arial" w:cs="Arial"/>
        </w:rPr>
      </w:pPr>
    </w:p>
    <w:p w14:paraId="3F3D07A8" w14:textId="77777777" w:rsidR="005661D9" w:rsidRPr="0049014F" w:rsidRDefault="005661D9">
      <w:pPr>
        <w:pStyle w:val="Heading1"/>
        <w:rPr>
          <w:rFonts w:ascii="Arial" w:hAnsi="Arial" w:cs="Arial"/>
        </w:rPr>
      </w:pPr>
    </w:p>
    <w:p w14:paraId="235B99BD" w14:textId="77777777" w:rsidR="005661D9" w:rsidRPr="0049014F" w:rsidRDefault="005661D9">
      <w:pPr>
        <w:pStyle w:val="Heading1"/>
        <w:rPr>
          <w:rFonts w:ascii="Arial" w:hAnsi="Arial" w:cs="Arial"/>
        </w:rPr>
      </w:pPr>
    </w:p>
    <w:p w14:paraId="0C25BC1C" w14:textId="77777777" w:rsidR="005661D9" w:rsidRPr="0049014F" w:rsidRDefault="005661D9">
      <w:pPr>
        <w:pStyle w:val="Heading1"/>
        <w:rPr>
          <w:rFonts w:ascii="Arial" w:hAnsi="Arial" w:cs="Arial"/>
        </w:rPr>
      </w:pPr>
    </w:p>
    <w:p w14:paraId="1EAE267C" w14:textId="77777777" w:rsidR="005661D9" w:rsidRPr="0049014F" w:rsidRDefault="005661D9">
      <w:pPr>
        <w:pStyle w:val="Heading1"/>
        <w:rPr>
          <w:rFonts w:ascii="Arial" w:hAnsi="Arial" w:cs="Arial"/>
        </w:rPr>
      </w:pPr>
    </w:p>
    <w:p w14:paraId="1A073240" w14:textId="77777777" w:rsidR="005661D9" w:rsidRPr="0049014F" w:rsidRDefault="005661D9">
      <w:pPr>
        <w:pStyle w:val="Heading1"/>
        <w:rPr>
          <w:rFonts w:ascii="Arial" w:hAnsi="Arial" w:cs="Arial"/>
        </w:rPr>
      </w:pPr>
    </w:p>
    <w:p w14:paraId="211F7481" w14:textId="77777777" w:rsidR="005661D9" w:rsidRPr="0049014F" w:rsidRDefault="005661D9">
      <w:pPr>
        <w:pStyle w:val="Heading1"/>
        <w:rPr>
          <w:rFonts w:ascii="Arial" w:hAnsi="Arial" w:cs="Arial"/>
        </w:rPr>
      </w:pPr>
    </w:p>
    <w:p w14:paraId="4EC535A1" w14:textId="77777777" w:rsidR="005661D9" w:rsidRPr="0049014F" w:rsidRDefault="005661D9">
      <w:pPr>
        <w:pStyle w:val="Heading1"/>
        <w:rPr>
          <w:rFonts w:ascii="Arial" w:hAnsi="Arial" w:cs="Arial"/>
        </w:rPr>
      </w:pPr>
    </w:p>
    <w:p w14:paraId="7EA7473D" w14:textId="77777777" w:rsidR="005661D9" w:rsidRPr="0049014F" w:rsidRDefault="005661D9">
      <w:pPr>
        <w:pStyle w:val="Heading1"/>
        <w:rPr>
          <w:rFonts w:ascii="Arial" w:hAnsi="Arial" w:cs="Arial"/>
        </w:rPr>
      </w:pPr>
    </w:p>
    <w:p w14:paraId="7264E29F" w14:textId="77777777" w:rsidR="005661D9" w:rsidRPr="0049014F" w:rsidRDefault="005661D9">
      <w:pPr>
        <w:pStyle w:val="Heading1"/>
        <w:rPr>
          <w:rFonts w:ascii="Arial" w:hAnsi="Arial" w:cs="Arial"/>
        </w:rPr>
      </w:pPr>
    </w:p>
    <w:p w14:paraId="2356EA85" w14:textId="77777777" w:rsidR="005661D9" w:rsidRPr="0049014F" w:rsidRDefault="005661D9">
      <w:pPr>
        <w:pStyle w:val="Heading1"/>
        <w:rPr>
          <w:rFonts w:ascii="Arial" w:hAnsi="Arial" w:cs="Arial"/>
        </w:rPr>
      </w:pPr>
    </w:p>
    <w:p w14:paraId="586FB46D" w14:textId="77777777" w:rsidR="005661D9" w:rsidRPr="0049014F" w:rsidRDefault="005661D9">
      <w:pPr>
        <w:pStyle w:val="Heading1"/>
        <w:rPr>
          <w:rFonts w:ascii="Arial" w:hAnsi="Arial" w:cs="Arial"/>
        </w:rPr>
      </w:pPr>
    </w:p>
    <w:p w14:paraId="506997B5" w14:textId="77777777" w:rsidR="005661D9" w:rsidRPr="0049014F" w:rsidRDefault="005661D9">
      <w:pPr>
        <w:pStyle w:val="Heading1"/>
        <w:rPr>
          <w:rFonts w:ascii="Arial" w:hAnsi="Arial" w:cs="Arial"/>
        </w:rPr>
      </w:pPr>
    </w:p>
    <w:p w14:paraId="7DEDD9FC" w14:textId="77777777" w:rsidR="005661D9" w:rsidRPr="0049014F" w:rsidRDefault="005661D9">
      <w:pPr>
        <w:pStyle w:val="Heading1"/>
        <w:rPr>
          <w:rFonts w:ascii="Arial" w:hAnsi="Arial" w:cs="Arial"/>
        </w:rPr>
      </w:pPr>
    </w:p>
    <w:p w14:paraId="28D09395" w14:textId="77777777" w:rsidR="005661D9" w:rsidRPr="0049014F" w:rsidRDefault="005661D9">
      <w:pPr>
        <w:pStyle w:val="Heading1"/>
        <w:rPr>
          <w:rFonts w:ascii="Arial" w:hAnsi="Arial" w:cs="Arial"/>
        </w:rPr>
      </w:pPr>
    </w:p>
    <w:p w14:paraId="64BA787E" w14:textId="77777777" w:rsidR="005661D9" w:rsidRPr="0049014F" w:rsidRDefault="005661D9">
      <w:pPr>
        <w:pStyle w:val="Heading1"/>
        <w:rPr>
          <w:rFonts w:ascii="Arial" w:hAnsi="Arial" w:cs="Arial"/>
        </w:rPr>
      </w:pPr>
    </w:p>
    <w:p w14:paraId="60AD70E8" w14:textId="77777777" w:rsidR="005661D9" w:rsidRPr="0049014F" w:rsidRDefault="005661D9">
      <w:pPr>
        <w:pStyle w:val="Heading1"/>
        <w:rPr>
          <w:rFonts w:ascii="Arial" w:hAnsi="Arial" w:cs="Arial"/>
        </w:rPr>
      </w:pPr>
    </w:p>
    <w:p w14:paraId="78D16D23" w14:textId="77777777" w:rsidR="005661D9" w:rsidRPr="0049014F" w:rsidRDefault="005661D9">
      <w:pPr>
        <w:pStyle w:val="Heading1"/>
        <w:rPr>
          <w:rFonts w:ascii="Arial" w:hAnsi="Arial" w:cs="Arial"/>
        </w:rPr>
      </w:pPr>
    </w:p>
    <w:p w14:paraId="1554D765" w14:textId="77777777" w:rsidR="005661D9" w:rsidRPr="0049014F" w:rsidRDefault="005661D9">
      <w:pPr>
        <w:pStyle w:val="Heading1"/>
        <w:rPr>
          <w:rFonts w:ascii="Arial" w:hAnsi="Arial" w:cs="Arial"/>
        </w:rPr>
      </w:pPr>
    </w:p>
    <w:p w14:paraId="72D804F2" w14:textId="77777777" w:rsidR="005661D9" w:rsidRPr="0049014F" w:rsidRDefault="005661D9">
      <w:pPr>
        <w:pStyle w:val="Heading1"/>
        <w:rPr>
          <w:rFonts w:ascii="Arial" w:hAnsi="Arial" w:cs="Arial"/>
        </w:rPr>
      </w:pPr>
    </w:p>
    <w:p w14:paraId="6442AE26" w14:textId="77777777" w:rsidR="005661D9" w:rsidRPr="0049014F" w:rsidRDefault="005661D9">
      <w:pPr>
        <w:pStyle w:val="Heading1"/>
        <w:rPr>
          <w:rFonts w:ascii="Arial" w:hAnsi="Arial" w:cs="Arial"/>
        </w:rPr>
      </w:pPr>
    </w:p>
    <w:p w14:paraId="6D1FD9EB" w14:textId="77777777" w:rsidR="005661D9" w:rsidRPr="0049014F" w:rsidRDefault="005661D9">
      <w:pPr>
        <w:pStyle w:val="Heading1"/>
        <w:rPr>
          <w:rFonts w:ascii="Arial" w:hAnsi="Arial" w:cs="Arial"/>
        </w:rPr>
      </w:pPr>
    </w:p>
    <w:p w14:paraId="79F7FEB5" w14:textId="77777777" w:rsidR="005661D9" w:rsidRPr="0049014F" w:rsidRDefault="005661D9">
      <w:pPr>
        <w:pStyle w:val="Heading1"/>
        <w:rPr>
          <w:rFonts w:ascii="Arial" w:hAnsi="Arial" w:cs="Arial"/>
        </w:rPr>
      </w:pPr>
    </w:p>
    <w:p w14:paraId="39F36D26" w14:textId="77777777" w:rsidR="005661D9" w:rsidRPr="0049014F" w:rsidRDefault="005661D9">
      <w:pPr>
        <w:pStyle w:val="Heading1"/>
        <w:rPr>
          <w:rFonts w:ascii="Arial" w:hAnsi="Arial" w:cs="Arial"/>
        </w:rPr>
      </w:pPr>
    </w:p>
    <w:p w14:paraId="4AAF2D56" w14:textId="77777777" w:rsidR="005661D9" w:rsidRPr="0049014F" w:rsidRDefault="005661D9">
      <w:pPr>
        <w:pStyle w:val="Heading1"/>
        <w:rPr>
          <w:rFonts w:ascii="Arial" w:hAnsi="Arial" w:cs="Arial"/>
        </w:rPr>
      </w:pPr>
    </w:p>
    <w:p w14:paraId="3D6B109D" w14:textId="77777777" w:rsidR="005661D9" w:rsidRPr="0049014F" w:rsidRDefault="005661D9">
      <w:pPr>
        <w:pStyle w:val="Heading1"/>
        <w:rPr>
          <w:rFonts w:ascii="Arial" w:hAnsi="Arial" w:cs="Arial"/>
        </w:rPr>
      </w:pPr>
    </w:p>
    <w:p w14:paraId="4F691EBE" w14:textId="77777777" w:rsidR="005661D9" w:rsidRPr="0049014F" w:rsidRDefault="005661D9">
      <w:pPr>
        <w:pStyle w:val="Heading1"/>
        <w:rPr>
          <w:rFonts w:ascii="Arial" w:hAnsi="Arial" w:cs="Arial"/>
        </w:rPr>
      </w:pPr>
    </w:p>
    <w:p w14:paraId="0ECD3259" w14:textId="77777777" w:rsidR="005661D9" w:rsidRPr="0049014F" w:rsidRDefault="005661D9">
      <w:pPr>
        <w:rPr>
          <w:rFonts w:ascii="Arial" w:hAnsi="Arial" w:cs="Arial"/>
        </w:rPr>
      </w:pPr>
    </w:p>
    <w:p w14:paraId="71113335" w14:textId="77777777" w:rsidR="005661D9" w:rsidRPr="0049014F" w:rsidRDefault="005661D9">
      <w:pPr>
        <w:rPr>
          <w:rFonts w:ascii="Arial" w:hAnsi="Arial" w:cs="Arial"/>
        </w:rPr>
      </w:pPr>
    </w:p>
    <w:p w14:paraId="3BE65EE8" w14:textId="77777777" w:rsidR="005661D9" w:rsidRPr="0049014F" w:rsidRDefault="005661D9">
      <w:pPr>
        <w:rPr>
          <w:rFonts w:ascii="Arial" w:hAnsi="Arial" w:cs="Arial"/>
        </w:rPr>
      </w:pPr>
    </w:p>
    <w:p w14:paraId="510CA08D" w14:textId="77777777" w:rsidR="005661D9" w:rsidRPr="0049014F" w:rsidRDefault="005661D9">
      <w:pPr>
        <w:rPr>
          <w:rFonts w:ascii="Arial" w:hAnsi="Arial" w:cs="Arial"/>
        </w:rPr>
      </w:pPr>
    </w:p>
    <w:p w14:paraId="6C783522" w14:textId="3595948E" w:rsidR="005661D9" w:rsidRPr="0049014F" w:rsidRDefault="00A01FBA">
      <w:pPr>
        <w:pStyle w:val="Title"/>
        <w:rPr>
          <w:rFonts w:ascii="Arial" w:hAnsi="Arial" w:cs="Arial"/>
          <w:sz w:val="24"/>
        </w:rPr>
      </w:pPr>
      <w:bookmarkStart w:id="2" w:name="_Hlk189066083"/>
      <w:r w:rsidRPr="0049014F">
        <w:rPr>
          <w:rFonts w:ascii="Arial" w:hAnsi="Arial" w:cs="Arial"/>
          <w:sz w:val="24"/>
        </w:rPr>
        <w:t xml:space="preserve">APPENDIX </w:t>
      </w:r>
      <w:r w:rsidR="00360658">
        <w:rPr>
          <w:rFonts w:ascii="Arial" w:hAnsi="Arial" w:cs="Arial"/>
          <w:sz w:val="24"/>
        </w:rPr>
        <w:t>4</w:t>
      </w:r>
      <w:r w:rsidRPr="0049014F">
        <w:rPr>
          <w:rFonts w:ascii="Arial" w:hAnsi="Arial" w:cs="Arial"/>
          <w:sz w:val="24"/>
        </w:rPr>
        <w:t>:</w:t>
      </w:r>
      <w:bookmarkEnd w:id="2"/>
      <w:r w:rsidRPr="0049014F">
        <w:rPr>
          <w:rFonts w:ascii="Arial" w:hAnsi="Arial" w:cs="Arial"/>
          <w:sz w:val="24"/>
        </w:rPr>
        <w:tab/>
        <w:t>Sample Report Form for Suspected Abuse</w:t>
      </w:r>
      <w:bookmarkStart w:id="3" w:name="_Ref51566920"/>
      <w:r w:rsidRPr="0049014F">
        <w:rPr>
          <w:rStyle w:val="FootnoteReference"/>
          <w:rFonts w:ascii="Arial" w:hAnsi="Arial" w:cs="Arial"/>
          <w:sz w:val="24"/>
        </w:rPr>
        <w:footnoteReference w:id="11"/>
      </w:r>
      <w:bookmarkEnd w:id="3"/>
    </w:p>
    <w:p w14:paraId="5A9B597A" w14:textId="77777777" w:rsidR="005661D9" w:rsidRPr="0049014F" w:rsidRDefault="005661D9">
      <w:pPr>
        <w:jc w:val="both"/>
        <w:rPr>
          <w:rFonts w:ascii="Arial" w:hAnsi="Arial" w:cs="Arial"/>
          <w:b/>
        </w:rPr>
      </w:pPr>
    </w:p>
    <w:p w14:paraId="14C48E8A" w14:textId="70606E76" w:rsidR="005661D9" w:rsidRPr="0049014F" w:rsidRDefault="00A01FBA">
      <w:pPr>
        <w:jc w:val="both"/>
        <w:rPr>
          <w:rFonts w:ascii="Arial" w:hAnsi="Arial" w:cs="Arial"/>
          <w:i/>
        </w:rPr>
      </w:pPr>
      <w:r w:rsidRPr="0049014F">
        <w:rPr>
          <w:rFonts w:ascii="Arial" w:hAnsi="Arial" w:cs="Arial"/>
        </w:rPr>
        <w:t xml:space="preserve">If you have knowledge that a child’s safety might be in danger, please complete this form to the best of your knowledge. Please note that child protection concerns must be reported directly to </w:t>
      </w:r>
      <w:proofErr w:type="spellStart"/>
      <w:r w:rsidRPr="0049014F">
        <w:rPr>
          <w:rFonts w:ascii="Arial" w:hAnsi="Arial" w:cs="Arial"/>
        </w:rPr>
        <w:t>HealthProm’s</w:t>
      </w:r>
      <w:proofErr w:type="spellEnd"/>
      <w:r w:rsidRPr="0049014F">
        <w:rPr>
          <w:rFonts w:ascii="Arial" w:hAnsi="Arial" w:cs="Arial"/>
        </w:rPr>
        <w:t xml:space="preserve"> </w:t>
      </w:r>
      <w:r w:rsidR="00B42CB3" w:rsidRPr="00F66A85">
        <w:rPr>
          <w:rFonts w:ascii="Arial" w:hAnsi="Arial" w:cs="Arial"/>
        </w:rPr>
        <w:t>Designated Safeguarding</w:t>
      </w:r>
      <w:r w:rsidRPr="00F66A85">
        <w:rPr>
          <w:rFonts w:ascii="Arial" w:hAnsi="Arial" w:cs="Arial"/>
        </w:rPr>
        <w:t xml:space="preserve"> Officer within the same working day. </w:t>
      </w:r>
      <w:r w:rsidR="00B7059E" w:rsidRPr="00F66A85">
        <w:rPr>
          <w:rFonts w:ascii="Arial" w:eastAsia="Arial Unicode MS" w:hAnsi="Arial" w:cs="Arial"/>
          <w:bdr w:val="nil"/>
          <w:lang w:val="en-US"/>
        </w:rPr>
        <w:t>If a child needs immediate protection and/or medical care, contact the police and emergency medical services</w:t>
      </w:r>
      <w:r w:rsidR="00B7059E" w:rsidRPr="00F66A85">
        <w:rPr>
          <w:rFonts w:ascii="Arial" w:hAnsi="Arial" w:cs="Arial"/>
        </w:rPr>
        <w:t xml:space="preserve"> . </w:t>
      </w:r>
      <w:r w:rsidRPr="00F66A85">
        <w:rPr>
          <w:rFonts w:ascii="Arial" w:hAnsi="Arial" w:cs="Arial"/>
        </w:rPr>
        <w:t>You</w:t>
      </w:r>
      <w:r w:rsidRPr="0049014F">
        <w:rPr>
          <w:rFonts w:ascii="Arial" w:hAnsi="Arial" w:cs="Arial"/>
        </w:rPr>
        <w:t xml:space="preserve"> may wish to complete this form </w:t>
      </w:r>
      <w:r w:rsidRPr="0049014F">
        <w:rPr>
          <w:rFonts w:ascii="Arial" w:hAnsi="Arial" w:cs="Arial"/>
          <w:i/>
        </w:rPr>
        <w:t>before</w:t>
      </w:r>
      <w:r w:rsidRPr="0049014F">
        <w:rPr>
          <w:rFonts w:ascii="Arial" w:hAnsi="Arial" w:cs="Arial"/>
        </w:rPr>
        <w:t xml:space="preserve"> contacting the designated person in your organisation’s reporting process </w:t>
      </w:r>
      <w:r w:rsidRPr="0049014F">
        <w:rPr>
          <w:rFonts w:ascii="Arial" w:hAnsi="Arial" w:cs="Arial"/>
          <w:i/>
        </w:rPr>
        <w:t>or</w:t>
      </w:r>
      <w:r w:rsidRPr="0049014F">
        <w:rPr>
          <w:rFonts w:ascii="Arial" w:hAnsi="Arial" w:cs="Arial"/>
        </w:rPr>
        <w:t xml:space="preserve"> you may wish to complete the report </w:t>
      </w:r>
      <w:r w:rsidRPr="0049014F">
        <w:rPr>
          <w:rFonts w:ascii="Arial" w:hAnsi="Arial" w:cs="Arial"/>
          <w:i/>
        </w:rPr>
        <w:t>after</w:t>
      </w:r>
      <w:r w:rsidRPr="0049014F">
        <w:rPr>
          <w:rFonts w:ascii="Arial" w:hAnsi="Arial" w:cs="Arial"/>
        </w:rPr>
        <w:t xml:space="preserve"> contacting the designated person. This report is to be used as a tool to develop the most un-biased information-based report possible. For confidentiality reasons, the report should be written and signed solely by you. It should only be sent </w:t>
      </w:r>
      <w:r w:rsidRPr="0049014F">
        <w:rPr>
          <w:rFonts w:ascii="Arial" w:hAnsi="Arial" w:cs="Arial"/>
          <w:i/>
        </w:rPr>
        <w:t>only</w:t>
      </w:r>
      <w:r w:rsidRPr="0049014F">
        <w:rPr>
          <w:rFonts w:ascii="Arial" w:hAnsi="Arial" w:cs="Arial"/>
        </w:rPr>
        <w:t xml:space="preserve"> to the designated contact person. It will be held in a safe and secure place and treated in the strictest confidence. </w:t>
      </w:r>
    </w:p>
    <w:p w14:paraId="539D0937" w14:textId="77777777" w:rsidR="005661D9" w:rsidRPr="0049014F" w:rsidRDefault="005661D9">
      <w:pPr>
        <w:jc w:val="both"/>
        <w:rPr>
          <w:rFonts w:ascii="Arial" w:hAnsi="Arial" w:cs="Arial"/>
        </w:rPr>
      </w:pPr>
    </w:p>
    <w:p w14:paraId="4A776EF4" w14:textId="77777777" w:rsidR="005661D9" w:rsidRPr="0049014F" w:rsidRDefault="00A01FBA">
      <w:pPr>
        <w:jc w:val="both"/>
        <w:rPr>
          <w:rFonts w:ascii="Arial" w:hAnsi="Arial" w:cs="Arial"/>
          <w:b/>
        </w:rPr>
      </w:pPr>
      <w:r w:rsidRPr="0049014F">
        <w:rPr>
          <w:rFonts w:ascii="Arial" w:hAnsi="Arial" w:cs="Arial"/>
          <w:b/>
        </w:rPr>
        <w:t xml:space="preserve">1. </w:t>
      </w:r>
      <w:r w:rsidRPr="0049014F">
        <w:rPr>
          <w:rFonts w:ascii="Arial" w:hAnsi="Arial" w:cs="Arial"/>
          <w:b/>
        </w:rPr>
        <w:tab/>
        <w:t>About You</w:t>
      </w:r>
    </w:p>
    <w:p w14:paraId="62E856AA" w14:textId="77777777" w:rsidR="005661D9" w:rsidRPr="0049014F" w:rsidRDefault="005661D9">
      <w:pPr>
        <w:jc w:val="both"/>
        <w:rPr>
          <w:rFonts w:ascii="Arial" w:hAnsi="Arial" w:cs="Arial"/>
        </w:rPr>
      </w:pPr>
    </w:p>
    <w:p w14:paraId="0651914D" w14:textId="77777777" w:rsidR="005661D9" w:rsidRPr="0049014F" w:rsidRDefault="00A01FBA">
      <w:pPr>
        <w:jc w:val="both"/>
        <w:rPr>
          <w:rFonts w:ascii="Arial" w:hAnsi="Arial" w:cs="Arial"/>
        </w:rPr>
      </w:pPr>
      <w:r w:rsidRPr="0049014F">
        <w:rPr>
          <w:rFonts w:ascii="Arial" w:hAnsi="Arial" w:cs="Arial"/>
        </w:rPr>
        <w:t>Your name: ____________________________________________________</w:t>
      </w:r>
    </w:p>
    <w:p w14:paraId="023FECC6" w14:textId="77777777" w:rsidR="005661D9" w:rsidRPr="0049014F" w:rsidRDefault="005661D9">
      <w:pPr>
        <w:jc w:val="both"/>
        <w:rPr>
          <w:rFonts w:ascii="Arial" w:hAnsi="Arial" w:cs="Arial"/>
        </w:rPr>
      </w:pPr>
    </w:p>
    <w:p w14:paraId="696B2B70" w14:textId="77777777" w:rsidR="005661D9" w:rsidRPr="0049014F" w:rsidRDefault="00A01FBA">
      <w:pPr>
        <w:jc w:val="both"/>
        <w:rPr>
          <w:rFonts w:ascii="Arial" w:hAnsi="Arial" w:cs="Arial"/>
        </w:rPr>
      </w:pPr>
      <w:r w:rsidRPr="0049014F">
        <w:rPr>
          <w:rFonts w:ascii="Arial" w:hAnsi="Arial" w:cs="Arial"/>
        </w:rPr>
        <w:t>Your job title: ___________________________________________________</w:t>
      </w:r>
    </w:p>
    <w:p w14:paraId="4F6E5AC7" w14:textId="77777777" w:rsidR="005661D9" w:rsidRPr="0049014F" w:rsidRDefault="005661D9">
      <w:pPr>
        <w:jc w:val="both"/>
        <w:rPr>
          <w:rFonts w:ascii="Arial" w:hAnsi="Arial" w:cs="Arial"/>
        </w:rPr>
      </w:pPr>
    </w:p>
    <w:p w14:paraId="579D7522" w14:textId="77777777" w:rsidR="005661D9" w:rsidRPr="0049014F" w:rsidRDefault="00A01FBA">
      <w:pPr>
        <w:jc w:val="both"/>
        <w:rPr>
          <w:rFonts w:ascii="Arial" w:hAnsi="Arial" w:cs="Arial"/>
        </w:rPr>
      </w:pPr>
      <w:r w:rsidRPr="0049014F">
        <w:rPr>
          <w:rFonts w:ascii="Arial" w:hAnsi="Arial" w:cs="Arial"/>
        </w:rPr>
        <w:t>Workplace: ____________________________________________________</w:t>
      </w:r>
    </w:p>
    <w:p w14:paraId="4EA38852" w14:textId="77777777" w:rsidR="005661D9" w:rsidRPr="0049014F" w:rsidRDefault="005661D9">
      <w:pPr>
        <w:jc w:val="both"/>
        <w:rPr>
          <w:rFonts w:ascii="Arial" w:hAnsi="Arial" w:cs="Arial"/>
        </w:rPr>
      </w:pPr>
    </w:p>
    <w:p w14:paraId="72B18C00" w14:textId="77777777" w:rsidR="005661D9" w:rsidRPr="0049014F" w:rsidRDefault="00A01FBA">
      <w:pPr>
        <w:jc w:val="both"/>
        <w:rPr>
          <w:rFonts w:ascii="Arial" w:hAnsi="Arial" w:cs="Arial"/>
        </w:rPr>
      </w:pPr>
      <w:r w:rsidRPr="0049014F">
        <w:rPr>
          <w:rFonts w:ascii="Arial" w:hAnsi="Arial" w:cs="Arial"/>
        </w:rPr>
        <w:t>Your relationship to the child: ______________________________________</w:t>
      </w:r>
    </w:p>
    <w:p w14:paraId="2054D084" w14:textId="77777777" w:rsidR="005661D9" w:rsidRPr="0049014F" w:rsidRDefault="005661D9">
      <w:pPr>
        <w:jc w:val="both"/>
        <w:rPr>
          <w:rFonts w:ascii="Arial" w:hAnsi="Arial" w:cs="Arial"/>
        </w:rPr>
      </w:pPr>
    </w:p>
    <w:p w14:paraId="70D01CCF" w14:textId="77777777" w:rsidR="005661D9" w:rsidRPr="0049014F" w:rsidRDefault="00A01FBA">
      <w:pPr>
        <w:jc w:val="both"/>
        <w:rPr>
          <w:rFonts w:ascii="Arial" w:hAnsi="Arial" w:cs="Arial"/>
        </w:rPr>
      </w:pPr>
      <w:r w:rsidRPr="0049014F">
        <w:rPr>
          <w:rFonts w:ascii="Arial" w:hAnsi="Arial" w:cs="Arial"/>
        </w:rPr>
        <w:t>Contact details: _________________________________________________</w:t>
      </w:r>
    </w:p>
    <w:p w14:paraId="7AEE2EA0" w14:textId="77777777" w:rsidR="005661D9" w:rsidRPr="0049014F" w:rsidRDefault="005661D9">
      <w:pPr>
        <w:jc w:val="both"/>
        <w:rPr>
          <w:rFonts w:ascii="Arial" w:hAnsi="Arial" w:cs="Arial"/>
        </w:rPr>
      </w:pPr>
    </w:p>
    <w:p w14:paraId="1E7FB307" w14:textId="77777777" w:rsidR="005661D9" w:rsidRPr="0049014F" w:rsidRDefault="00A01FBA">
      <w:pPr>
        <w:jc w:val="both"/>
        <w:rPr>
          <w:rFonts w:ascii="Arial" w:hAnsi="Arial" w:cs="Arial"/>
          <w:b/>
        </w:rPr>
      </w:pPr>
      <w:r w:rsidRPr="0049014F">
        <w:rPr>
          <w:rFonts w:ascii="Arial" w:hAnsi="Arial" w:cs="Arial"/>
          <w:b/>
        </w:rPr>
        <w:t xml:space="preserve">2. </w:t>
      </w:r>
      <w:r w:rsidRPr="0049014F">
        <w:rPr>
          <w:rFonts w:ascii="Arial" w:hAnsi="Arial" w:cs="Arial"/>
          <w:b/>
        </w:rPr>
        <w:tab/>
        <w:t>About the Child</w:t>
      </w:r>
    </w:p>
    <w:p w14:paraId="2403D39C" w14:textId="77777777" w:rsidR="005661D9" w:rsidRPr="0049014F" w:rsidRDefault="005661D9">
      <w:pPr>
        <w:jc w:val="both"/>
        <w:rPr>
          <w:rFonts w:ascii="Arial" w:hAnsi="Arial" w:cs="Arial"/>
          <w:b/>
        </w:rPr>
      </w:pPr>
    </w:p>
    <w:p w14:paraId="41D9C6C3" w14:textId="77777777" w:rsidR="005661D9" w:rsidRPr="0049014F" w:rsidRDefault="00A01FBA">
      <w:pPr>
        <w:jc w:val="both"/>
        <w:rPr>
          <w:rFonts w:ascii="Arial" w:hAnsi="Arial" w:cs="Arial"/>
        </w:rPr>
      </w:pPr>
      <w:r w:rsidRPr="0049014F">
        <w:rPr>
          <w:rFonts w:ascii="Arial" w:hAnsi="Arial" w:cs="Arial"/>
        </w:rPr>
        <w:t>Child’s name: __________________________________________________</w:t>
      </w:r>
    </w:p>
    <w:p w14:paraId="5AAAFE6E" w14:textId="77777777" w:rsidR="005661D9" w:rsidRPr="0049014F" w:rsidRDefault="005661D9">
      <w:pPr>
        <w:jc w:val="both"/>
        <w:rPr>
          <w:rFonts w:ascii="Arial" w:hAnsi="Arial" w:cs="Arial"/>
        </w:rPr>
      </w:pPr>
    </w:p>
    <w:p w14:paraId="6CEFA8C3" w14:textId="77777777" w:rsidR="005661D9" w:rsidRPr="0049014F" w:rsidRDefault="00A01FBA">
      <w:pPr>
        <w:jc w:val="both"/>
        <w:rPr>
          <w:rFonts w:ascii="Arial" w:hAnsi="Arial" w:cs="Arial"/>
        </w:rPr>
      </w:pPr>
      <w:r w:rsidRPr="0049014F">
        <w:rPr>
          <w:rFonts w:ascii="Arial" w:hAnsi="Arial" w:cs="Arial"/>
        </w:rPr>
        <w:t>Child’s gender: _________________________________________________</w:t>
      </w:r>
    </w:p>
    <w:p w14:paraId="412A22C5" w14:textId="77777777" w:rsidR="005661D9" w:rsidRPr="0049014F" w:rsidRDefault="005661D9">
      <w:pPr>
        <w:rPr>
          <w:rFonts w:ascii="Arial" w:hAnsi="Arial" w:cs="Arial"/>
        </w:rPr>
      </w:pPr>
    </w:p>
    <w:p w14:paraId="0884C8FF" w14:textId="77777777" w:rsidR="005661D9" w:rsidRPr="0049014F" w:rsidRDefault="00A01FBA">
      <w:pPr>
        <w:rPr>
          <w:rFonts w:ascii="Arial" w:hAnsi="Arial" w:cs="Arial"/>
        </w:rPr>
      </w:pPr>
      <w:r w:rsidRPr="0049014F">
        <w:rPr>
          <w:rFonts w:ascii="Arial" w:hAnsi="Arial" w:cs="Arial"/>
        </w:rPr>
        <w:t>Child’s age: ____________________________________________________</w:t>
      </w:r>
    </w:p>
    <w:p w14:paraId="691F818D" w14:textId="77777777" w:rsidR="005661D9" w:rsidRPr="0049014F" w:rsidRDefault="005661D9">
      <w:pPr>
        <w:rPr>
          <w:rFonts w:ascii="Arial" w:hAnsi="Arial" w:cs="Arial"/>
          <w:b/>
        </w:rPr>
      </w:pPr>
    </w:p>
    <w:p w14:paraId="78B9F0C9" w14:textId="77777777" w:rsidR="005661D9" w:rsidRPr="0049014F" w:rsidRDefault="00A01FBA">
      <w:pPr>
        <w:rPr>
          <w:rFonts w:ascii="Arial" w:hAnsi="Arial" w:cs="Arial"/>
        </w:rPr>
      </w:pPr>
      <w:r w:rsidRPr="0049014F">
        <w:rPr>
          <w:rFonts w:ascii="Arial" w:hAnsi="Arial" w:cs="Arial"/>
        </w:rPr>
        <w:t>Child’s address: ________________________________________________</w:t>
      </w:r>
    </w:p>
    <w:p w14:paraId="105744CF" w14:textId="77777777" w:rsidR="005661D9" w:rsidRPr="0049014F" w:rsidRDefault="005661D9">
      <w:pPr>
        <w:rPr>
          <w:rFonts w:ascii="Arial" w:hAnsi="Arial" w:cs="Arial"/>
        </w:rPr>
      </w:pPr>
    </w:p>
    <w:p w14:paraId="7EF7815A" w14:textId="77777777" w:rsidR="005661D9" w:rsidRPr="0049014F" w:rsidRDefault="00A01FBA">
      <w:pPr>
        <w:rPr>
          <w:rFonts w:ascii="Arial" w:hAnsi="Arial" w:cs="Arial"/>
        </w:rPr>
      </w:pPr>
      <w:r w:rsidRPr="0049014F">
        <w:rPr>
          <w:rFonts w:ascii="Arial" w:hAnsi="Arial" w:cs="Arial"/>
        </w:rPr>
        <w:t>Child’s guardians: _______________________________________________</w:t>
      </w:r>
    </w:p>
    <w:p w14:paraId="782A56D3" w14:textId="77777777" w:rsidR="005661D9" w:rsidRPr="0049014F" w:rsidRDefault="005661D9">
      <w:pPr>
        <w:rPr>
          <w:rFonts w:ascii="Arial" w:hAnsi="Arial" w:cs="Arial"/>
        </w:rPr>
      </w:pPr>
    </w:p>
    <w:p w14:paraId="0B51C3AF" w14:textId="77777777" w:rsidR="005661D9" w:rsidRPr="0049014F" w:rsidRDefault="00A01FBA">
      <w:pPr>
        <w:pStyle w:val="Heading1"/>
        <w:jc w:val="left"/>
        <w:rPr>
          <w:rFonts w:ascii="Arial" w:hAnsi="Arial" w:cs="Arial"/>
        </w:rPr>
      </w:pPr>
      <w:r w:rsidRPr="0049014F">
        <w:rPr>
          <w:rFonts w:ascii="Arial" w:hAnsi="Arial" w:cs="Arial"/>
        </w:rPr>
        <w:t xml:space="preserve">3. </w:t>
      </w:r>
      <w:r w:rsidRPr="0049014F">
        <w:rPr>
          <w:rFonts w:ascii="Arial" w:hAnsi="Arial" w:cs="Arial"/>
        </w:rPr>
        <w:tab/>
        <w:t>About your Concern</w:t>
      </w:r>
    </w:p>
    <w:p w14:paraId="5ACCBAC2" w14:textId="77777777" w:rsidR="005661D9" w:rsidRPr="0049014F" w:rsidRDefault="005661D9">
      <w:pPr>
        <w:rPr>
          <w:rFonts w:ascii="Arial" w:hAnsi="Arial" w:cs="Arial"/>
          <w:b/>
        </w:rPr>
      </w:pPr>
    </w:p>
    <w:p w14:paraId="7B25886D" w14:textId="77777777" w:rsidR="005661D9" w:rsidRPr="0049014F" w:rsidRDefault="00A01FBA">
      <w:pPr>
        <w:rPr>
          <w:rFonts w:ascii="Arial" w:hAnsi="Arial" w:cs="Arial"/>
        </w:rPr>
      </w:pPr>
      <w:r w:rsidRPr="0049014F">
        <w:rPr>
          <w:rFonts w:ascii="Arial" w:hAnsi="Arial" w:cs="Arial"/>
        </w:rPr>
        <w:t>Was the abuse observed or suspected? ______________________________</w:t>
      </w:r>
    </w:p>
    <w:p w14:paraId="69EFC9A3" w14:textId="77777777" w:rsidR="005661D9" w:rsidRPr="0049014F" w:rsidRDefault="005661D9">
      <w:pPr>
        <w:rPr>
          <w:rFonts w:ascii="Arial" w:hAnsi="Arial" w:cs="Arial"/>
        </w:rPr>
      </w:pPr>
    </w:p>
    <w:p w14:paraId="2F175ECA" w14:textId="77777777" w:rsidR="005661D9" w:rsidRPr="0049014F" w:rsidRDefault="00A01FBA">
      <w:pPr>
        <w:rPr>
          <w:rFonts w:ascii="Arial" w:hAnsi="Arial" w:cs="Arial"/>
        </w:rPr>
      </w:pPr>
      <w:r w:rsidRPr="0049014F">
        <w:rPr>
          <w:rFonts w:ascii="Arial" w:hAnsi="Arial" w:cs="Arial"/>
        </w:rPr>
        <w:t xml:space="preserve">Is this concern based on </w:t>
      </w:r>
      <w:proofErr w:type="spellStart"/>
      <w:r w:rsidRPr="0049014F">
        <w:rPr>
          <w:rFonts w:ascii="Arial" w:hAnsi="Arial" w:cs="Arial"/>
        </w:rPr>
        <w:t>first hand</w:t>
      </w:r>
      <w:proofErr w:type="spellEnd"/>
      <w:r w:rsidRPr="0049014F">
        <w:rPr>
          <w:rFonts w:ascii="Arial" w:hAnsi="Arial" w:cs="Arial"/>
        </w:rPr>
        <w:t xml:space="preserve"> information or information divulged to you by someone else? </w:t>
      </w:r>
    </w:p>
    <w:p w14:paraId="2E9C266D" w14:textId="77777777" w:rsidR="005661D9" w:rsidRPr="0049014F" w:rsidRDefault="00A01FBA">
      <w:pPr>
        <w:rPr>
          <w:rFonts w:ascii="Arial" w:hAnsi="Arial" w:cs="Arial"/>
        </w:rPr>
      </w:pPr>
      <w:r w:rsidRPr="0049014F">
        <w:rPr>
          <w:rFonts w:ascii="Arial" w:hAnsi="Arial" w:cs="Arial"/>
        </w:rPr>
        <w:t>(If so who?) ____________________________________________________</w:t>
      </w:r>
    </w:p>
    <w:p w14:paraId="377B0288" w14:textId="77777777" w:rsidR="005661D9" w:rsidRPr="0049014F" w:rsidRDefault="005661D9">
      <w:pPr>
        <w:rPr>
          <w:rFonts w:ascii="Arial" w:hAnsi="Arial" w:cs="Arial"/>
        </w:rPr>
      </w:pPr>
    </w:p>
    <w:p w14:paraId="051CFA92" w14:textId="77777777" w:rsidR="005661D9" w:rsidRPr="0049014F" w:rsidRDefault="00A01FBA">
      <w:pPr>
        <w:rPr>
          <w:rFonts w:ascii="Arial" w:hAnsi="Arial" w:cs="Arial"/>
        </w:rPr>
      </w:pPr>
      <w:r w:rsidRPr="0049014F">
        <w:rPr>
          <w:rFonts w:ascii="Arial" w:hAnsi="Arial" w:cs="Arial"/>
        </w:rPr>
        <w:t>Did the child disclose abuse to you? _________________________________</w:t>
      </w:r>
    </w:p>
    <w:p w14:paraId="43C55A60" w14:textId="77777777" w:rsidR="005661D9" w:rsidRPr="0049014F" w:rsidRDefault="005661D9">
      <w:pPr>
        <w:rPr>
          <w:rFonts w:ascii="Arial" w:hAnsi="Arial" w:cs="Arial"/>
        </w:rPr>
      </w:pPr>
    </w:p>
    <w:p w14:paraId="0528FC94" w14:textId="77777777" w:rsidR="005661D9" w:rsidRPr="0049014F" w:rsidRDefault="00A01FBA">
      <w:pPr>
        <w:rPr>
          <w:rFonts w:ascii="Arial" w:hAnsi="Arial" w:cs="Arial"/>
        </w:rPr>
      </w:pPr>
      <w:r w:rsidRPr="0049014F">
        <w:rPr>
          <w:rFonts w:ascii="Arial" w:hAnsi="Arial" w:cs="Arial"/>
        </w:rPr>
        <w:t>Date of the alleged incident: _____________________________________________</w:t>
      </w:r>
    </w:p>
    <w:p w14:paraId="106E7C3B" w14:textId="77777777" w:rsidR="005661D9" w:rsidRPr="0049014F" w:rsidRDefault="005661D9">
      <w:pPr>
        <w:rPr>
          <w:rFonts w:ascii="Arial" w:hAnsi="Arial" w:cs="Arial"/>
          <w:b/>
        </w:rPr>
      </w:pPr>
    </w:p>
    <w:p w14:paraId="79A09B54" w14:textId="77777777" w:rsidR="005661D9" w:rsidRPr="0049014F" w:rsidRDefault="00A01FBA">
      <w:pPr>
        <w:rPr>
          <w:rFonts w:ascii="Arial" w:hAnsi="Arial" w:cs="Arial"/>
        </w:rPr>
      </w:pPr>
      <w:r w:rsidRPr="0049014F">
        <w:rPr>
          <w:rFonts w:ascii="Arial" w:hAnsi="Arial" w:cs="Arial"/>
        </w:rPr>
        <w:t>Time of the alleged incident: _____________________________________________</w:t>
      </w:r>
    </w:p>
    <w:p w14:paraId="2173D2B0" w14:textId="77777777" w:rsidR="005661D9" w:rsidRPr="0049014F" w:rsidRDefault="005661D9">
      <w:pPr>
        <w:rPr>
          <w:rFonts w:ascii="Arial" w:hAnsi="Arial" w:cs="Arial"/>
        </w:rPr>
      </w:pPr>
    </w:p>
    <w:p w14:paraId="73667670" w14:textId="77777777" w:rsidR="005661D9" w:rsidRPr="0049014F" w:rsidRDefault="00A01FBA">
      <w:pPr>
        <w:rPr>
          <w:rFonts w:ascii="Arial" w:hAnsi="Arial" w:cs="Arial"/>
        </w:rPr>
      </w:pPr>
      <w:r w:rsidRPr="0049014F">
        <w:rPr>
          <w:rFonts w:ascii="Arial" w:hAnsi="Arial" w:cs="Arial"/>
        </w:rPr>
        <w:t>Location of the alleged incident: __________________________________________</w:t>
      </w:r>
    </w:p>
    <w:p w14:paraId="3CDA91FC" w14:textId="77777777" w:rsidR="005661D9" w:rsidRPr="0049014F" w:rsidRDefault="005661D9">
      <w:pPr>
        <w:rPr>
          <w:rFonts w:ascii="Arial" w:hAnsi="Arial" w:cs="Arial"/>
        </w:rPr>
      </w:pPr>
    </w:p>
    <w:p w14:paraId="281F4E95" w14:textId="77777777" w:rsidR="005661D9" w:rsidRPr="0049014F" w:rsidRDefault="00A01FBA">
      <w:pPr>
        <w:rPr>
          <w:rFonts w:ascii="Arial" w:hAnsi="Arial" w:cs="Arial"/>
        </w:rPr>
      </w:pPr>
      <w:r w:rsidRPr="0049014F">
        <w:rPr>
          <w:rFonts w:ascii="Arial" w:hAnsi="Arial" w:cs="Arial"/>
        </w:rPr>
        <w:t>Name of alleged perpetrator: ______________________________________</w:t>
      </w:r>
    </w:p>
    <w:p w14:paraId="54168265" w14:textId="77777777" w:rsidR="005661D9" w:rsidRPr="0049014F" w:rsidRDefault="005661D9">
      <w:pPr>
        <w:rPr>
          <w:rFonts w:ascii="Arial" w:hAnsi="Arial" w:cs="Arial"/>
        </w:rPr>
      </w:pPr>
    </w:p>
    <w:p w14:paraId="7E95357A" w14:textId="77777777" w:rsidR="005661D9" w:rsidRPr="0049014F" w:rsidRDefault="00A01FBA">
      <w:pPr>
        <w:rPr>
          <w:rFonts w:ascii="Arial" w:hAnsi="Arial" w:cs="Arial"/>
        </w:rPr>
      </w:pPr>
      <w:r w:rsidRPr="0049014F">
        <w:rPr>
          <w:rFonts w:ascii="Arial" w:hAnsi="Arial" w:cs="Arial"/>
        </w:rPr>
        <w:t>Job title: _______________________________________________________</w:t>
      </w:r>
    </w:p>
    <w:p w14:paraId="3D3192E4" w14:textId="77777777" w:rsidR="005661D9" w:rsidRPr="0049014F" w:rsidRDefault="005661D9">
      <w:pPr>
        <w:rPr>
          <w:rFonts w:ascii="Arial" w:hAnsi="Arial" w:cs="Arial"/>
        </w:rPr>
      </w:pPr>
    </w:p>
    <w:p w14:paraId="31DCFB30" w14:textId="77777777" w:rsidR="005661D9" w:rsidRPr="0049014F" w:rsidRDefault="005661D9">
      <w:pPr>
        <w:rPr>
          <w:rFonts w:ascii="Arial" w:hAnsi="Arial" w:cs="Arial"/>
        </w:rPr>
      </w:pPr>
    </w:p>
    <w:p w14:paraId="059D296C" w14:textId="77777777" w:rsidR="005661D9" w:rsidRPr="0049014F" w:rsidRDefault="00A01FBA">
      <w:pPr>
        <w:rPr>
          <w:rFonts w:ascii="Arial" w:hAnsi="Arial" w:cs="Arial"/>
        </w:rPr>
      </w:pPr>
      <w:r w:rsidRPr="0049014F">
        <w:rPr>
          <w:rFonts w:ascii="Arial" w:hAnsi="Arial" w:cs="Arial"/>
        </w:rPr>
        <w:t>Nature of the allegation: __________________________________________</w:t>
      </w:r>
    </w:p>
    <w:p w14:paraId="794AC48F" w14:textId="77777777" w:rsidR="005661D9" w:rsidRPr="0049014F" w:rsidRDefault="00A01FBA">
      <w:pPr>
        <w:rPr>
          <w:rFonts w:ascii="Arial" w:hAnsi="Arial" w:cs="Arial"/>
        </w:rPr>
      </w:pPr>
      <w:r w:rsidRPr="0049014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w:t>
      </w:r>
    </w:p>
    <w:p w14:paraId="4463A839" w14:textId="77777777" w:rsidR="005661D9" w:rsidRPr="0049014F" w:rsidRDefault="005661D9">
      <w:pPr>
        <w:rPr>
          <w:rFonts w:ascii="Arial" w:hAnsi="Arial" w:cs="Arial"/>
        </w:rPr>
      </w:pPr>
    </w:p>
    <w:p w14:paraId="3E39595D" w14:textId="77777777" w:rsidR="005661D9" w:rsidRPr="0049014F" w:rsidRDefault="00A01FBA">
      <w:pPr>
        <w:rPr>
          <w:rFonts w:ascii="Arial" w:hAnsi="Arial" w:cs="Arial"/>
        </w:rPr>
      </w:pPr>
      <w:r w:rsidRPr="0049014F">
        <w:rPr>
          <w:rFonts w:ascii="Arial" w:hAnsi="Arial" w:cs="Arial"/>
        </w:rPr>
        <w:t>Your personal observations (</w:t>
      </w:r>
      <w:r w:rsidRPr="0049014F">
        <w:rPr>
          <w:rFonts w:ascii="Arial" w:hAnsi="Arial" w:cs="Arial"/>
          <w:i/>
        </w:rPr>
        <w:t xml:space="preserve">visible injuries, child’s emotional state, etc.) </w:t>
      </w:r>
      <w:r w:rsidRPr="0049014F">
        <w:rPr>
          <w:rFonts w:ascii="Arial" w:hAnsi="Arial" w:cs="Arial"/>
        </w:rPr>
        <w:t>[N.B. Make a clear distinction between what is fact and what is opinion or hearsay] ________________________________________________________________________________________________________________________________________________________________________________________________________________________________________________________</w:t>
      </w:r>
    </w:p>
    <w:p w14:paraId="392629A4" w14:textId="77777777" w:rsidR="005661D9" w:rsidRPr="0049014F" w:rsidRDefault="005661D9">
      <w:pPr>
        <w:rPr>
          <w:rFonts w:ascii="Arial" w:hAnsi="Arial" w:cs="Arial"/>
        </w:rPr>
      </w:pPr>
    </w:p>
    <w:p w14:paraId="08183ECA" w14:textId="77777777" w:rsidR="005661D9" w:rsidRPr="0049014F" w:rsidRDefault="00A01FBA">
      <w:pPr>
        <w:rPr>
          <w:rFonts w:ascii="Arial" w:hAnsi="Arial" w:cs="Arial"/>
        </w:rPr>
      </w:pPr>
      <w:r w:rsidRPr="0049014F">
        <w:rPr>
          <w:rFonts w:ascii="Arial" w:hAnsi="Arial" w:cs="Arial"/>
          <w:i/>
        </w:rPr>
        <w:t>Exactly</w:t>
      </w:r>
      <w:r w:rsidRPr="0049014F">
        <w:rPr>
          <w:rFonts w:ascii="Arial" w:hAnsi="Arial" w:cs="Arial"/>
        </w:rPr>
        <w:t xml:space="preserve"> what the child or other source said to you [if relevant] and how you responded to him or her: [Do not lead the child. Record actual details] ________________________________________________________________________________________________________________________________________________________________________________________________________________________________________________________</w:t>
      </w:r>
    </w:p>
    <w:p w14:paraId="252D866E" w14:textId="77777777" w:rsidR="005661D9" w:rsidRPr="0049014F" w:rsidRDefault="005661D9">
      <w:pPr>
        <w:rPr>
          <w:rFonts w:ascii="Arial" w:hAnsi="Arial" w:cs="Arial"/>
          <w:b/>
        </w:rPr>
      </w:pPr>
    </w:p>
    <w:p w14:paraId="5E8AE288" w14:textId="77777777" w:rsidR="005661D9" w:rsidRPr="0049014F" w:rsidRDefault="00A01FBA">
      <w:pPr>
        <w:rPr>
          <w:rFonts w:ascii="Arial" w:hAnsi="Arial" w:cs="Arial"/>
        </w:rPr>
      </w:pPr>
      <w:r w:rsidRPr="0049014F">
        <w:rPr>
          <w:rFonts w:ascii="Arial" w:hAnsi="Arial" w:cs="Arial"/>
        </w:rPr>
        <w:t>Any other information not previously covered: ________________________________________________________________________________________________________________________________________________________________________________________________________________________________________________________</w:t>
      </w:r>
    </w:p>
    <w:p w14:paraId="11215A92" w14:textId="77777777" w:rsidR="005661D9" w:rsidRPr="0049014F" w:rsidRDefault="005661D9">
      <w:pPr>
        <w:rPr>
          <w:rFonts w:ascii="Arial" w:hAnsi="Arial" w:cs="Arial"/>
          <w:b/>
        </w:rPr>
      </w:pPr>
    </w:p>
    <w:p w14:paraId="479C3A60" w14:textId="77777777" w:rsidR="005661D9" w:rsidRPr="0049014F" w:rsidRDefault="00A01FBA">
      <w:pPr>
        <w:rPr>
          <w:rFonts w:ascii="Arial" w:hAnsi="Arial" w:cs="Arial"/>
        </w:rPr>
      </w:pPr>
      <w:r w:rsidRPr="0049014F">
        <w:rPr>
          <w:rFonts w:ascii="Arial" w:hAnsi="Arial" w:cs="Arial"/>
        </w:rPr>
        <w:t>Were there any other children/people involved in the alleged incident? ___________________</w:t>
      </w:r>
    </w:p>
    <w:p w14:paraId="4F785C93" w14:textId="77777777" w:rsidR="005661D9" w:rsidRPr="0049014F" w:rsidRDefault="005661D9">
      <w:pPr>
        <w:rPr>
          <w:rFonts w:ascii="Arial" w:hAnsi="Arial" w:cs="Arial"/>
        </w:rPr>
      </w:pPr>
    </w:p>
    <w:p w14:paraId="57845C3A" w14:textId="77777777" w:rsidR="005661D9" w:rsidRPr="0049014F" w:rsidRDefault="00A01FBA">
      <w:pPr>
        <w:rPr>
          <w:rFonts w:ascii="Arial" w:hAnsi="Arial" w:cs="Arial"/>
        </w:rPr>
      </w:pPr>
      <w:r w:rsidRPr="0049014F">
        <w:rPr>
          <w:rFonts w:ascii="Arial" w:hAnsi="Arial" w:cs="Arial"/>
        </w:rPr>
        <w:t>Action Taken:</w:t>
      </w:r>
    </w:p>
    <w:p w14:paraId="0BD2FB55" w14:textId="77777777" w:rsidR="005661D9" w:rsidRPr="0049014F" w:rsidRDefault="00A01FBA">
      <w:pPr>
        <w:rPr>
          <w:rFonts w:ascii="Arial" w:hAnsi="Arial" w:cs="Arial"/>
        </w:rPr>
      </w:pPr>
      <w:r w:rsidRPr="0049014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00B2B0" w14:textId="77777777" w:rsidR="005661D9" w:rsidRPr="0049014F" w:rsidRDefault="005661D9">
      <w:pPr>
        <w:rPr>
          <w:rFonts w:ascii="Arial" w:hAnsi="Arial" w:cs="Arial"/>
        </w:rPr>
      </w:pPr>
    </w:p>
    <w:p w14:paraId="0DD3D65E" w14:textId="77777777" w:rsidR="005661D9" w:rsidRPr="0049014F" w:rsidRDefault="005661D9">
      <w:pPr>
        <w:rPr>
          <w:rFonts w:ascii="Arial" w:hAnsi="Arial" w:cs="Arial"/>
        </w:rPr>
      </w:pPr>
    </w:p>
    <w:p w14:paraId="12D3921E" w14:textId="77777777" w:rsidR="005661D9" w:rsidRPr="0049014F" w:rsidRDefault="005661D9">
      <w:pPr>
        <w:rPr>
          <w:rFonts w:ascii="Arial" w:hAnsi="Arial" w:cs="Arial"/>
        </w:rPr>
      </w:pPr>
    </w:p>
    <w:p w14:paraId="599944B1" w14:textId="77777777" w:rsidR="005661D9" w:rsidRPr="0049014F" w:rsidRDefault="005661D9">
      <w:pPr>
        <w:rPr>
          <w:rFonts w:ascii="Arial" w:hAnsi="Arial" w:cs="Arial"/>
        </w:rPr>
      </w:pPr>
    </w:p>
    <w:p w14:paraId="67ED1231" w14:textId="77777777" w:rsidR="005661D9" w:rsidRPr="0049014F" w:rsidRDefault="00A01FBA">
      <w:pPr>
        <w:rPr>
          <w:rFonts w:ascii="Arial" w:hAnsi="Arial" w:cs="Arial"/>
        </w:rPr>
      </w:pPr>
      <w:r w:rsidRPr="0049014F">
        <w:rPr>
          <w:rFonts w:ascii="Arial" w:hAnsi="Arial" w:cs="Arial"/>
        </w:rPr>
        <w:t>Signed: ___________________________________________</w:t>
      </w:r>
    </w:p>
    <w:p w14:paraId="0CDFBE1E" w14:textId="77777777" w:rsidR="005661D9" w:rsidRPr="0049014F" w:rsidRDefault="005661D9">
      <w:pPr>
        <w:rPr>
          <w:rFonts w:ascii="Arial" w:hAnsi="Arial" w:cs="Arial"/>
        </w:rPr>
      </w:pPr>
    </w:p>
    <w:p w14:paraId="7E8D2FFB" w14:textId="77777777" w:rsidR="005661D9" w:rsidRPr="0049014F" w:rsidRDefault="005661D9">
      <w:pPr>
        <w:rPr>
          <w:rFonts w:ascii="Arial" w:hAnsi="Arial" w:cs="Arial"/>
        </w:rPr>
      </w:pPr>
    </w:p>
    <w:p w14:paraId="09769B09" w14:textId="77777777" w:rsidR="005661D9" w:rsidRPr="0049014F" w:rsidRDefault="00A01FBA">
      <w:pPr>
        <w:rPr>
          <w:rFonts w:ascii="Arial" w:hAnsi="Arial" w:cs="Arial"/>
        </w:rPr>
      </w:pPr>
      <w:r w:rsidRPr="0049014F">
        <w:rPr>
          <w:rFonts w:ascii="Arial" w:hAnsi="Arial" w:cs="Arial"/>
        </w:rPr>
        <w:t>Date:_____________________________________________</w:t>
      </w:r>
    </w:p>
    <w:p w14:paraId="26265CA5" w14:textId="77777777" w:rsidR="005661D9" w:rsidRPr="0049014F" w:rsidRDefault="005661D9">
      <w:pPr>
        <w:ind w:firstLine="720"/>
        <w:jc w:val="both"/>
        <w:rPr>
          <w:rFonts w:ascii="Arial" w:hAnsi="Arial" w:cs="Arial"/>
        </w:rPr>
      </w:pPr>
    </w:p>
    <w:p w14:paraId="28BCFE82" w14:textId="77777777" w:rsidR="005661D9" w:rsidRPr="0049014F" w:rsidRDefault="005661D9">
      <w:pPr>
        <w:jc w:val="both"/>
        <w:rPr>
          <w:rFonts w:ascii="Arial" w:hAnsi="Arial" w:cs="Arial"/>
          <w:b/>
          <w:bCs/>
        </w:rPr>
      </w:pPr>
    </w:p>
    <w:p w14:paraId="757C8F86" w14:textId="77777777" w:rsidR="005661D9" w:rsidRPr="0049014F" w:rsidRDefault="00A01FBA">
      <w:pPr>
        <w:rPr>
          <w:rFonts w:ascii="Arial" w:hAnsi="Arial" w:cs="Arial"/>
          <w:b/>
          <w:bCs/>
        </w:rPr>
      </w:pPr>
      <w:r w:rsidRPr="0049014F">
        <w:rPr>
          <w:rFonts w:ascii="Arial" w:hAnsi="Arial" w:cs="Arial"/>
        </w:rPr>
        <w:lastRenderedPageBreak/>
        <w:br w:type="page"/>
      </w:r>
    </w:p>
    <w:p w14:paraId="469B00C4" w14:textId="3D20F0B8" w:rsidR="00AD63EC" w:rsidRPr="0049014F" w:rsidRDefault="00360658">
      <w:pPr>
        <w:pStyle w:val="Heading1"/>
        <w:rPr>
          <w:rFonts w:ascii="Arial" w:hAnsi="Arial" w:cs="Arial"/>
        </w:rPr>
      </w:pPr>
      <w:r w:rsidRPr="00360658">
        <w:rPr>
          <w:rFonts w:ascii="Arial" w:hAnsi="Arial" w:cs="Arial"/>
        </w:rPr>
        <w:lastRenderedPageBreak/>
        <w:t xml:space="preserve">APPENDIX </w:t>
      </w:r>
      <w:r>
        <w:rPr>
          <w:rFonts w:ascii="Arial" w:hAnsi="Arial" w:cs="Arial"/>
        </w:rPr>
        <w:t>5</w:t>
      </w:r>
      <w:r w:rsidRPr="00360658">
        <w:rPr>
          <w:rFonts w:ascii="Arial" w:hAnsi="Arial" w:cs="Arial"/>
        </w:rPr>
        <w:t>:</w:t>
      </w:r>
      <w:r>
        <w:rPr>
          <w:rFonts w:ascii="Arial" w:hAnsi="Arial" w:cs="Arial"/>
        </w:rPr>
        <w:t xml:space="preserve">   </w:t>
      </w:r>
      <w:r w:rsidR="00A01FBA" w:rsidRPr="0049014F">
        <w:rPr>
          <w:rFonts w:ascii="Arial" w:hAnsi="Arial" w:cs="Arial"/>
        </w:rPr>
        <w:t xml:space="preserve">Declaration by </w:t>
      </w:r>
      <w:r w:rsidR="003625E8" w:rsidRPr="0049014F">
        <w:rPr>
          <w:rFonts w:ascii="Arial" w:hAnsi="Arial" w:cs="Arial"/>
        </w:rPr>
        <w:t xml:space="preserve">board member, </w:t>
      </w:r>
      <w:r w:rsidR="00A01FBA" w:rsidRPr="0049014F">
        <w:rPr>
          <w:rFonts w:ascii="Arial" w:hAnsi="Arial" w:cs="Arial"/>
        </w:rPr>
        <w:t xml:space="preserve">employee, consultant, </w:t>
      </w:r>
      <w:r w:rsidR="003625E8" w:rsidRPr="0049014F">
        <w:rPr>
          <w:rFonts w:ascii="Arial" w:hAnsi="Arial" w:cs="Arial"/>
        </w:rPr>
        <w:t>intern or volunteer</w:t>
      </w:r>
    </w:p>
    <w:p w14:paraId="4379270F" w14:textId="77777777" w:rsidR="005661D9" w:rsidRPr="0049014F" w:rsidRDefault="005661D9">
      <w:pPr>
        <w:pStyle w:val="Heading1"/>
        <w:jc w:val="left"/>
        <w:rPr>
          <w:rFonts w:ascii="Arial" w:hAnsi="Arial" w:cs="Arial"/>
        </w:rPr>
      </w:pPr>
    </w:p>
    <w:p w14:paraId="19DC4BB5" w14:textId="77777777" w:rsidR="003625E8" w:rsidRPr="0049014F" w:rsidRDefault="003625E8">
      <w:pPr>
        <w:pStyle w:val="Heading1"/>
        <w:jc w:val="left"/>
        <w:rPr>
          <w:rFonts w:ascii="Arial" w:hAnsi="Arial" w:cs="Arial"/>
          <w:b w:val="0"/>
        </w:rPr>
      </w:pPr>
    </w:p>
    <w:p w14:paraId="33512FC1" w14:textId="77777777" w:rsidR="003625E8" w:rsidRPr="0049014F" w:rsidRDefault="003625E8">
      <w:pPr>
        <w:pStyle w:val="Heading1"/>
        <w:jc w:val="left"/>
        <w:rPr>
          <w:rFonts w:ascii="Arial" w:hAnsi="Arial" w:cs="Arial"/>
          <w:b w:val="0"/>
        </w:rPr>
      </w:pPr>
    </w:p>
    <w:p w14:paraId="4CA1C027" w14:textId="77777777" w:rsidR="003625E8" w:rsidRPr="0049014F" w:rsidRDefault="003625E8">
      <w:pPr>
        <w:pStyle w:val="Heading1"/>
        <w:jc w:val="left"/>
        <w:rPr>
          <w:rFonts w:ascii="Arial" w:hAnsi="Arial" w:cs="Arial"/>
          <w:b w:val="0"/>
        </w:rPr>
      </w:pPr>
    </w:p>
    <w:p w14:paraId="7455651E" w14:textId="77777777" w:rsidR="003625E8" w:rsidRPr="0049014F" w:rsidRDefault="003625E8">
      <w:pPr>
        <w:pStyle w:val="Heading1"/>
        <w:jc w:val="left"/>
        <w:rPr>
          <w:rFonts w:ascii="Arial" w:hAnsi="Arial" w:cs="Arial"/>
          <w:b w:val="0"/>
        </w:rPr>
      </w:pPr>
    </w:p>
    <w:p w14:paraId="0B151EA5" w14:textId="77777777" w:rsidR="003625E8" w:rsidRPr="0049014F" w:rsidRDefault="003625E8">
      <w:pPr>
        <w:pStyle w:val="Heading1"/>
        <w:jc w:val="left"/>
        <w:rPr>
          <w:rFonts w:ascii="Arial" w:hAnsi="Arial" w:cs="Arial"/>
          <w:b w:val="0"/>
        </w:rPr>
      </w:pPr>
    </w:p>
    <w:p w14:paraId="44456566" w14:textId="77777777" w:rsidR="003625E8" w:rsidRPr="0049014F" w:rsidRDefault="003625E8">
      <w:pPr>
        <w:pStyle w:val="Heading1"/>
        <w:jc w:val="left"/>
        <w:rPr>
          <w:rFonts w:ascii="Arial" w:hAnsi="Arial" w:cs="Arial"/>
          <w:b w:val="0"/>
        </w:rPr>
      </w:pPr>
    </w:p>
    <w:p w14:paraId="354FE281" w14:textId="1776E450" w:rsidR="005661D9" w:rsidRPr="0049014F" w:rsidRDefault="00A01FBA" w:rsidP="00C72D95">
      <w:pPr>
        <w:pStyle w:val="Heading1"/>
        <w:jc w:val="both"/>
        <w:rPr>
          <w:rFonts w:ascii="Arial" w:hAnsi="Arial" w:cs="Arial"/>
          <w:b w:val="0"/>
        </w:rPr>
      </w:pPr>
      <w:r w:rsidRPr="0049014F">
        <w:rPr>
          <w:rFonts w:ascii="Arial" w:hAnsi="Arial" w:cs="Arial"/>
          <w:b w:val="0"/>
        </w:rPr>
        <w:t xml:space="preserve">I have read </w:t>
      </w:r>
      <w:r w:rsidR="00C72D95" w:rsidRPr="0049014F">
        <w:rPr>
          <w:rFonts w:ascii="Arial" w:hAnsi="Arial" w:cs="Arial"/>
          <w:b w:val="0"/>
        </w:rPr>
        <w:t xml:space="preserve">and understand </w:t>
      </w:r>
      <w:r w:rsidRPr="0049014F">
        <w:rPr>
          <w:rFonts w:ascii="Arial" w:hAnsi="Arial" w:cs="Arial"/>
          <w:b w:val="0"/>
        </w:rPr>
        <w:t xml:space="preserve">this child protection policy and by signing here, indicate my commitment to the policy.  I sign in the presence of the HealthProm </w:t>
      </w:r>
      <w:r w:rsidR="00927028">
        <w:rPr>
          <w:rFonts w:ascii="Arial" w:hAnsi="Arial" w:cs="Arial"/>
          <w:b w:val="0"/>
        </w:rPr>
        <w:t>Designated Safeguarding</w:t>
      </w:r>
      <w:r w:rsidRPr="0049014F">
        <w:rPr>
          <w:rFonts w:ascii="Arial" w:hAnsi="Arial" w:cs="Arial"/>
          <w:b w:val="0"/>
        </w:rPr>
        <w:t xml:space="preserve"> Officer and confirm that I have reviewed the policy with the CPO and had the opportunity to ask questions.</w:t>
      </w:r>
    </w:p>
    <w:p w14:paraId="54B150A5" w14:textId="77777777" w:rsidR="005661D9" w:rsidRPr="0049014F" w:rsidRDefault="005661D9" w:rsidP="00C72D95">
      <w:pPr>
        <w:jc w:val="both"/>
        <w:rPr>
          <w:rFonts w:ascii="Arial" w:hAnsi="Arial" w:cs="Arial"/>
        </w:rPr>
      </w:pPr>
    </w:p>
    <w:p w14:paraId="316FA55B" w14:textId="77777777" w:rsidR="003625E8" w:rsidRPr="0049014F" w:rsidRDefault="00C72D95" w:rsidP="005661D9">
      <w:pPr>
        <w:rPr>
          <w:rFonts w:ascii="Arial" w:hAnsi="Arial" w:cs="Arial"/>
        </w:rPr>
      </w:pPr>
      <w:r w:rsidRPr="0049014F">
        <w:rPr>
          <w:rFonts w:ascii="Arial" w:hAnsi="Arial" w:cs="Arial"/>
        </w:rPr>
        <w:t>Name:</w:t>
      </w:r>
    </w:p>
    <w:p w14:paraId="23275E9D" w14:textId="77777777" w:rsidR="00C72D95" w:rsidRPr="0049014F" w:rsidRDefault="00C72D95" w:rsidP="005661D9">
      <w:pPr>
        <w:rPr>
          <w:rFonts w:ascii="Arial" w:hAnsi="Arial" w:cs="Arial"/>
        </w:rPr>
      </w:pPr>
    </w:p>
    <w:p w14:paraId="38657C9C" w14:textId="77777777" w:rsidR="00C72D95" w:rsidRPr="0049014F" w:rsidRDefault="00C72D95" w:rsidP="005661D9">
      <w:pPr>
        <w:rPr>
          <w:rFonts w:ascii="Arial" w:hAnsi="Arial" w:cs="Arial"/>
        </w:rPr>
      </w:pPr>
    </w:p>
    <w:p w14:paraId="286A42C4" w14:textId="77777777" w:rsidR="00C72D95" w:rsidRPr="0049014F" w:rsidRDefault="00C72D95" w:rsidP="005661D9">
      <w:pPr>
        <w:rPr>
          <w:rFonts w:ascii="Arial" w:hAnsi="Arial" w:cs="Arial"/>
        </w:rPr>
      </w:pPr>
    </w:p>
    <w:p w14:paraId="0F9027BB" w14:textId="77777777" w:rsidR="00C72D95" w:rsidRPr="0049014F" w:rsidRDefault="00C72D95" w:rsidP="005661D9">
      <w:pPr>
        <w:rPr>
          <w:rFonts w:ascii="Arial" w:hAnsi="Arial" w:cs="Arial"/>
        </w:rPr>
      </w:pPr>
    </w:p>
    <w:p w14:paraId="2850F233" w14:textId="77777777" w:rsidR="00C72D95" w:rsidRPr="0049014F" w:rsidRDefault="00C72D95" w:rsidP="005661D9">
      <w:pPr>
        <w:rPr>
          <w:rFonts w:ascii="Arial" w:hAnsi="Arial" w:cs="Arial"/>
        </w:rPr>
      </w:pPr>
    </w:p>
    <w:p w14:paraId="44684A05" w14:textId="77777777" w:rsidR="00C72D95" w:rsidRPr="0049014F" w:rsidRDefault="00C72D95" w:rsidP="005661D9">
      <w:pPr>
        <w:rPr>
          <w:rFonts w:ascii="Arial" w:hAnsi="Arial" w:cs="Arial"/>
        </w:rPr>
      </w:pPr>
    </w:p>
    <w:p w14:paraId="6FEC8432" w14:textId="77777777" w:rsidR="00C72D95" w:rsidRPr="0049014F" w:rsidRDefault="00C72D95" w:rsidP="005661D9">
      <w:pPr>
        <w:rPr>
          <w:rFonts w:ascii="Arial" w:hAnsi="Arial" w:cs="Arial"/>
        </w:rPr>
      </w:pPr>
      <w:r w:rsidRPr="0049014F">
        <w:rPr>
          <w:rFonts w:ascii="Arial" w:hAnsi="Arial" w:cs="Arial"/>
        </w:rPr>
        <w:t>Signature:</w:t>
      </w:r>
    </w:p>
    <w:p w14:paraId="5F985EF5" w14:textId="77777777" w:rsidR="00C72D95" w:rsidRPr="0049014F" w:rsidRDefault="00C72D95" w:rsidP="005661D9">
      <w:pPr>
        <w:rPr>
          <w:rFonts w:ascii="Arial" w:hAnsi="Arial" w:cs="Arial"/>
        </w:rPr>
      </w:pPr>
    </w:p>
    <w:p w14:paraId="737FD350" w14:textId="35FD2347" w:rsidR="00C72D95" w:rsidRPr="0049014F" w:rsidRDefault="00C72D95" w:rsidP="00C72D95">
      <w:pPr>
        <w:rPr>
          <w:rFonts w:ascii="Arial" w:hAnsi="Arial" w:cs="Arial"/>
        </w:rPr>
      </w:pPr>
      <w:r w:rsidRPr="0049014F">
        <w:rPr>
          <w:rFonts w:ascii="Arial" w:hAnsi="Arial" w:cs="Arial"/>
        </w:rPr>
        <w:t xml:space="preserve">Name of </w:t>
      </w:r>
      <w:r w:rsidR="00927028">
        <w:rPr>
          <w:rFonts w:ascii="Arial" w:hAnsi="Arial" w:cs="Arial"/>
        </w:rPr>
        <w:t>DS</w:t>
      </w:r>
      <w:r w:rsidRPr="0049014F">
        <w:rPr>
          <w:rFonts w:ascii="Arial" w:hAnsi="Arial" w:cs="Arial"/>
        </w:rPr>
        <w:t>O:</w:t>
      </w:r>
    </w:p>
    <w:p w14:paraId="09DA9D00" w14:textId="77777777" w:rsidR="00C72D95" w:rsidRPr="0049014F" w:rsidRDefault="00C72D95" w:rsidP="00C72D95">
      <w:pPr>
        <w:rPr>
          <w:rFonts w:ascii="Arial" w:hAnsi="Arial" w:cs="Arial"/>
        </w:rPr>
      </w:pPr>
    </w:p>
    <w:p w14:paraId="22C5C312" w14:textId="77777777" w:rsidR="00C72D95" w:rsidRPr="0049014F" w:rsidRDefault="00C72D95" w:rsidP="00C72D95">
      <w:pPr>
        <w:rPr>
          <w:rFonts w:ascii="Arial" w:hAnsi="Arial" w:cs="Arial"/>
        </w:rPr>
      </w:pPr>
    </w:p>
    <w:p w14:paraId="17D95A9D" w14:textId="77777777" w:rsidR="00C72D95" w:rsidRPr="0049014F" w:rsidRDefault="00C72D95" w:rsidP="00C72D95">
      <w:pPr>
        <w:rPr>
          <w:rFonts w:ascii="Arial" w:hAnsi="Arial" w:cs="Arial"/>
        </w:rPr>
      </w:pPr>
    </w:p>
    <w:p w14:paraId="0876010C" w14:textId="77777777" w:rsidR="00C72D95" w:rsidRPr="0049014F" w:rsidRDefault="00C72D95" w:rsidP="00C72D95">
      <w:pPr>
        <w:rPr>
          <w:rFonts w:ascii="Arial" w:hAnsi="Arial" w:cs="Arial"/>
        </w:rPr>
      </w:pPr>
    </w:p>
    <w:p w14:paraId="3212CBD4" w14:textId="77777777" w:rsidR="00C72D95" w:rsidRPr="0049014F" w:rsidRDefault="00C72D95" w:rsidP="00C72D95">
      <w:pPr>
        <w:rPr>
          <w:rFonts w:ascii="Arial" w:hAnsi="Arial" w:cs="Arial"/>
        </w:rPr>
      </w:pPr>
    </w:p>
    <w:p w14:paraId="16224CC6" w14:textId="77777777" w:rsidR="00C72D95" w:rsidRPr="0049014F" w:rsidRDefault="00C72D95" w:rsidP="00C72D95">
      <w:pPr>
        <w:rPr>
          <w:rFonts w:ascii="Arial" w:hAnsi="Arial" w:cs="Arial"/>
        </w:rPr>
      </w:pPr>
    </w:p>
    <w:p w14:paraId="3CE809B8" w14:textId="77777777" w:rsidR="00C72D95" w:rsidRPr="0049014F" w:rsidRDefault="00C72D95" w:rsidP="00C72D95">
      <w:pPr>
        <w:rPr>
          <w:rFonts w:ascii="Arial" w:hAnsi="Arial" w:cs="Arial"/>
        </w:rPr>
      </w:pPr>
      <w:r w:rsidRPr="0049014F">
        <w:rPr>
          <w:rFonts w:ascii="Arial" w:hAnsi="Arial" w:cs="Arial"/>
        </w:rPr>
        <w:t>Signature:</w:t>
      </w:r>
    </w:p>
    <w:p w14:paraId="2CC99DC1" w14:textId="77777777" w:rsidR="003625E8" w:rsidRPr="0049014F" w:rsidRDefault="003625E8">
      <w:pPr>
        <w:rPr>
          <w:rFonts w:ascii="Arial" w:hAnsi="Arial" w:cs="Arial"/>
        </w:rPr>
      </w:pPr>
    </w:p>
    <w:p w14:paraId="4DB5BAA5" w14:textId="77777777" w:rsidR="00C72D95" w:rsidRPr="0049014F" w:rsidRDefault="00C72D95">
      <w:pPr>
        <w:rPr>
          <w:rFonts w:ascii="Arial" w:hAnsi="Arial" w:cs="Arial"/>
        </w:rPr>
      </w:pPr>
    </w:p>
    <w:p w14:paraId="4FC63B5C" w14:textId="77777777" w:rsidR="00841E2C" w:rsidRPr="0049014F" w:rsidRDefault="00A01FBA">
      <w:pPr>
        <w:rPr>
          <w:rFonts w:ascii="Arial" w:hAnsi="Arial" w:cs="Arial"/>
        </w:rPr>
      </w:pPr>
      <w:r w:rsidRPr="0049014F">
        <w:rPr>
          <w:rFonts w:ascii="Arial" w:hAnsi="Arial" w:cs="Arial"/>
        </w:rPr>
        <w:t xml:space="preserve">Date of signatures </w:t>
      </w:r>
      <w:r w:rsidR="00C72D95" w:rsidRPr="0049014F">
        <w:rPr>
          <w:rFonts w:ascii="Arial" w:hAnsi="Arial" w:cs="Arial"/>
        </w:rPr>
        <w:t>:</w:t>
      </w:r>
    </w:p>
    <w:sectPr w:rsidR="00841E2C" w:rsidRPr="0049014F" w:rsidSect="005661D9">
      <w:footerReference w:type="even" r:id="rId23"/>
      <w:footerReference w:type="default" r:id="rId24"/>
      <w:pgSz w:w="11907" w:h="16840" w:code="9"/>
      <w:pgMar w:top="851" w:right="1304" w:bottom="851" w:left="1304" w:header="720"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BB35A" w14:textId="77777777" w:rsidR="00753FD7" w:rsidRDefault="00753FD7">
      <w:r>
        <w:separator/>
      </w:r>
    </w:p>
  </w:endnote>
  <w:endnote w:type="continuationSeparator" w:id="0">
    <w:p w14:paraId="44C545AD" w14:textId="77777777" w:rsidR="00753FD7" w:rsidRDefault="00753FD7">
      <w:r>
        <w:continuationSeparator/>
      </w:r>
    </w:p>
  </w:endnote>
  <w:endnote w:type="continuationNotice" w:id="1">
    <w:p w14:paraId="55954235" w14:textId="77777777" w:rsidR="00753FD7" w:rsidRDefault="00753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9F1C" w14:textId="57C6ED3F" w:rsidR="005D12F9" w:rsidRDefault="005D12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446">
      <w:rPr>
        <w:rStyle w:val="PageNumber"/>
        <w:noProof/>
      </w:rPr>
      <w:t>2</w:t>
    </w:r>
    <w:r>
      <w:rPr>
        <w:rStyle w:val="PageNumber"/>
      </w:rPr>
      <w:fldChar w:fldCharType="end"/>
    </w:r>
  </w:p>
  <w:p w14:paraId="2BECCE30" w14:textId="77777777" w:rsidR="005D12F9" w:rsidRDefault="005D12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C06E" w14:textId="77777777" w:rsidR="005D12F9" w:rsidRDefault="005D12F9">
    <w:pPr>
      <w:pStyle w:val="Footer"/>
      <w:framePr w:wrap="around" w:vAnchor="text" w:hAnchor="margin" w:xAlign="right"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p w14:paraId="52B92C6D" w14:textId="77777777" w:rsidR="005D12F9" w:rsidRDefault="005D12F9">
    <w:pPr>
      <w:pStyle w:val="Footer"/>
      <w:ind w:right="360"/>
      <w:jc w:val="center"/>
      <w:rPr>
        <w:rFonts w:ascii="Tahoma" w:hAnsi="Tahoma" w:cs="Tahoma"/>
        <w:sz w:val="18"/>
      </w:rPr>
    </w:pPr>
    <w:r>
      <w:rPr>
        <w:rFonts w:ascii="Tahoma" w:hAnsi="Tahoma" w:cs="Tahoma"/>
        <w:sz w:val="18"/>
      </w:rPr>
      <w:t>HealthProm Child Protection Policy, March 2004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3ADC" w14:textId="13EFB83F" w:rsidR="00DD0DA9" w:rsidRDefault="00DD0DA9">
    <w:pPr>
      <w:pStyle w:val="Footer"/>
    </w:pPr>
    <w:r>
      <w:t>Revised and Approved June 2025</w:t>
    </w:r>
  </w:p>
  <w:p w14:paraId="21C1905D" w14:textId="77777777" w:rsidR="00DD0DA9" w:rsidRDefault="00DD0D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CEAE" w14:textId="0C53D52E" w:rsidR="005D12F9" w:rsidRDefault="005D12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446">
      <w:rPr>
        <w:rStyle w:val="PageNumber"/>
        <w:noProof/>
      </w:rPr>
      <w:t>1</w:t>
    </w:r>
    <w:r>
      <w:rPr>
        <w:rStyle w:val="PageNumber"/>
      </w:rPr>
      <w:fldChar w:fldCharType="end"/>
    </w:r>
  </w:p>
  <w:p w14:paraId="7316D7BA" w14:textId="77777777" w:rsidR="005D12F9" w:rsidRDefault="005D12F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750E" w14:textId="77777777" w:rsidR="005D12F9" w:rsidRDefault="005D12F9">
    <w:pPr>
      <w:pStyle w:val="Footer"/>
      <w:framePr w:wrap="around" w:vAnchor="text" w:hAnchor="margin" w:xAlign="right"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040E01">
      <w:rPr>
        <w:rStyle w:val="PageNumber"/>
        <w:rFonts w:ascii="Arial" w:hAnsi="Arial" w:cs="Arial"/>
        <w:noProof/>
      </w:rPr>
      <w:t>5</w:t>
    </w:r>
    <w:r>
      <w:rPr>
        <w:rStyle w:val="PageNumber"/>
        <w:rFonts w:ascii="Arial" w:hAnsi="Arial" w:cs="Arial"/>
      </w:rPr>
      <w:fldChar w:fldCharType="end"/>
    </w:r>
  </w:p>
  <w:p w14:paraId="4C046A8F" w14:textId="013E14F6" w:rsidR="00040E01" w:rsidRPr="00E07637" w:rsidRDefault="005D12F9" w:rsidP="005661D9">
    <w:pPr>
      <w:pStyle w:val="Footer"/>
      <w:ind w:right="360"/>
      <w:rPr>
        <w:rFonts w:ascii="Arial" w:hAnsi="Arial" w:cs="Arial"/>
        <w:i/>
        <w:sz w:val="20"/>
        <w:szCs w:val="20"/>
      </w:rPr>
    </w:pPr>
    <w:r w:rsidRPr="009415EC">
      <w:rPr>
        <w:rFonts w:ascii="Arial" w:hAnsi="Arial" w:cs="Arial"/>
        <w:sz w:val="20"/>
        <w:szCs w:val="20"/>
      </w:rPr>
      <w:t>Approved on 7 June 2011</w:t>
    </w:r>
    <w:r>
      <w:rPr>
        <w:rFonts w:ascii="Arial" w:hAnsi="Arial" w:cs="Arial"/>
        <w:sz w:val="20"/>
        <w:szCs w:val="20"/>
      </w:rPr>
      <w:t xml:space="preserve">.  </w:t>
    </w:r>
    <w:r>
      <w:rPr>
        <w:rFonts w:ascii="Arial" w:hAnsi="Arial" w:cs="Arial"/>
        <w:i/>
        <w:sz w:val="20"/>
        <w:szCs w:val="20"/>
      </w:rPr>
      <w:t xml:space="preserve">Revised </w:t>
    </w:r>
    <w:r w:rsidR="00E26D3A">
      <w:rPr>
        <w:rFonts w:ascii="Arial" w:hAnsi="Arial" w:cs="Arial"/>
        <w:i/>
        <w:sz w:val="20"/>
        <w:szCs w:val="20"/>
      </w:rPr>
      <w:t>29/01/25</w:t>
    </w:r>
  </w:p>
  <w:p w14:paraId="6078CCEF" w14:textId="77777777" w:rsidR="005D12F9" w:rsidRDefault="005D12F9">
    <w:pPr>
      <w:pStyle w:val="Footer"/>
      <w:ind w:right="360"/>
      <w:jc w:val="center"/>
      <w:rPr>
        <w:rFonts w:ascii="Tahoma" w:hAnsi="Tahoma" w:cs="Tahoma"/>
        <w:sz w:val="18"/>
      </w:rPr>
    </w:pPr>
  </w:p>
  <w:p w14:paraId="155AD6A0" w14:textId="77777777" w:rsidR="005D12F9" w:rsidRDefault="005D12F9">
    <w:pPr>
      <w:pStyle w:val="Footer"/>
      <w:ind w:right="360"/>
      <w:jc w:val="center"/>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1BE08" w14:textId="77777777" w:rsidR="00753FD7" w:rsidRDefault="00753FD7">
      <w:r>
        <w:separator/>
      </w:r>
    </w:p>
  </w:footnote>
  <w:footnote w:type="continuationSeparator" w:id="0">
    <w:p w14:paraId="7072F1A2" w14:textId="77777777" w:rsidR="00753FD7" w:rsidRDefault="00753FD7">
      <w:r>
        <w:continuationSeparator/>
      </w:r>
    </w:p>
  </w:footnote>
  <w:footnote w:type="continuationNotice" w:id="1">
    <w:p w14:paraId="71679BD6" w14:textId="77777777" w:rsidR="00753FD7" w:rsidRDefault="00753FD7"/>
  </w:footnote>
  <w:footnote w:id="2">
    <w:p w14:paraId="20C4A81D" w14:textId="77777777" w:rsidR="005D12F9" w:rsidRDefault="005D12F9">
      <w:pPr>
        <w:pStyle w:val="FootnoteText"/>
        <w:rPr>
          <w:rFonts w:ascii="Arial" w:hAnsi="Arial" w:cs="Arial"/>
        </w:rPr>
      </w:pPr>
      <w:r>
        <w:rPr>
          <w:rStyle w:val="FootnoteReference"/>
          <w:rFonts w:ascii="Arial" w:hAnsi="Arial" w:cs="Arial"/>
        </w:rPr>
        <w:footnoteRef/>
      </w:r>
      <w:r>
        <w:rPr>
          <w:rFonts w:ascii="Arial" w:hAnsi="Arial" w:cs="Arial"/>
        </w:rPr>
        <w:t xml:space="preserve"> This material has been based on information compiled from Sense International Child Protection Policy, section 5.2.and ECPAT Australia, </w:t>
      </w:r>
      <w:r>
        <w:rPr>
          <w:rFonts w:ascii="Arial" w:hAnsi="Arial" w:cs="Arial"/>
          <w:i/>
        </w:rPr>
        <w:t>Choose with Care</w:t>
      </w:r>
      <w:r>
        <w:rPr>
          <w:rFonts w:ascii="Arial" w:hAnsi="Arial" w:cs="Arial"/>
        </w:rPr>
        <w:t xml:space="preserve">, pp.34-35. </w:t>
      </w:r>
    </w:p>
  </w:footnote>
  <w:footnote w:id="3">
    <w:p w14:paraId="33721716" w14:textId="77777777" w:rsidR="005D12F9" w:rsidRDefault="005D12F9">
      <w:pPr>
        <w:pStyle w:val="FootnoteText"/>
        <w:rPr>
          <w:rFonts w:ascii="Arial" w:hAnsi="Arial" w:cs="Arial"/>
        </w:rPr>
      </w:pPr>
      <w:r>
        <w:rPr>
          <w:rStyle w:val="FootnoteReference"/>
          <w:rFonts w:ascii="Arial" w:hAnsi="Arial" w:cs="Arial"/>
        </w:rPr>
        <w:footnoteRef/>
      </w:r>
      <w:r>
        <w:rPr>
          <w:rFonts w:ascii="Arial" w:hAnsi="Arial" w:cs="Arial"/>
        </w:rPr>
        <w:t xml:space="preserve"> Sense International Child Protection Policy, section 5.2.1.</w:t>
      </w:r>
    </w:p>
  </w:footnote>
  <w:footnote w:id="4">
    <w:p w14:paraId="3AEC6376" w14:textId="77777777" w:rsidR="005D12F9" w:rsidRDefault="005D12F9">
      <w:pPr>
        <w:pStyle w:val="FootnoteText"/>
        <w:rPr>
          <w:rFonts w:ascii="Arial" w:hAnsi="Arial" w:cs="Arial"/>
        </w:rPr>
      </w:pPr>
      <w:r>
        <w:rPr>
          <w:rStyle w:val="FootnoteReference"/>
          <w:rFonts w:ascii="Arial" w:hAnsi="Arial" w:cs="Arial"/>
        </w:rPr>
        <w:footnoteRef/>
      </w:r>
      <w:r>
        <w:rPr>
          <w:rFonts w:ascii="Arial" w:hAnsi="Arial" w:cs="Arial"/>
        </w:rPr>
        <w:t xml:space="preserve"> Sense International Child Protection Policy, section 5.2.2. </w:t>
      </w:r>
    </w:p>
  </w:footnote>
  <w:footnote w:id="5">
    <w:p w14:paraId="19B06FC0" w14:textId="77777777" w:rsidR="005D12F9" w:rsidRDefault="005D12F9">
      <w:pPr>
        <w:pStyle w:val="FootnoteText"/>
        <w:rPr>
          <w:rFonts w:ascii="Arial" w:hAnsi="Arial" w:cs="Arial"/>
        </w:rPr>
      </w:pPr>
      <w:r>
        <w:rPr>
          <w:rStyle w:val="FootnoteReference"/>
          <w:rFonts w:ascii="Arial" w:hAnsi="Arial" w:cs="Arial"/>
        </w:rPr>
        <w:footnoteRef/>
      </w:r>
      <w:r>
        <w:rPr>
          <w:rFonts w:ascii="Arial" w:hAnsi="Arial" w:cs="Arial"/>
        </w:rPr>
        <w:t xml:space="preserve"> ECPAT Australia, </w:t>
      </w:r>
      <w:r>
        <w:rPr>
          <w:rFonts w:ascii="Arial" w:hAnsi="Arial" w:cs="Arial"/>
          <w:i/>
        </w:rPr>
        <w:t>Choose with Care</w:t>
      </w:r>
      <w:r>
        <w:rPr>
          <w:rFonts w:ascii="Arial" w:hAnsi="Arial" w:cs="Arial"/>
        </w:rPr>
        <w:t xml:space="preserve">, p.34. </w:t>
      </w:r>
    </w:p>
  </w:footnote>
  <w:footnote w:id="6">
    <w:p w14:paraId="20BBCFF9" w14:textId="77777777" w:rsidR="005D12F9" w:rsidRDefault="005D12F9">
      <w:pPr>
        <w:pStyle w:val="FootnoteText"/>
        <w:rPr>
          <w:rFonts w:ascii="Arial" w:hAnsi="Arial" w:cs="Arial"/>
        </w:rPr>
      </w:pPr>
      <w:r>
        <w:rPr>
          <w:rStyle w:val="FootnoteReference"/>
          <w:rFonts w:ascii="Arial" w:hAnsi="Arial" w:cs="Arial"/>
        </w:rPr>
        <w:footnoteRef/>
      </w:r>
      <w:r>
        <w:rPr>
          <w:rFonts w:ascii="Arial" w:hAnsi="Arial" w:cs="Arial"/>
        </w:rPr>
        <w:t xml:space="preserve"> ECPAT Australia, </w:t>
      </w:r>
      <w:r>
        <w:rPr>
          <w:rFonts w:ascii="Arial" w:hAnsi="Arial" w:cs="Arial"/>
          <w:i/>
        </w:rPr>
        <w:t>Choose with Care</w:t>
      </w:r>
      <w:r>
        <w:rPr>
          <w:rFonts w:ascii="Arial" w:hAnsi="Arial" w:cs="Arial"/>
        </w:rPr>
        <w:t xml:space="preserve">, p.34. </w:t>
      </w:r>
    </w:p>
  </w:footnote>
  <w:footnote w:id="7">
    <w:p w14:paraId="60265846" w14:textId="77777777" w:rsidR="005D12F9" w:rsidRDefault="005D12F9">
      <w:pPr>
        <w:pStyle w:val="FootnoteText"/>
        <w:rPr>
          <w:rFonts w:ascii="Arial" w:hAnsi="Arial" w:cs="Arial"/>
        </w:rPr>
      </w:pPr>
      <w:r>
        <w:rPr>
          <w:rStyle w:val="FootnoteReference"/>
          <w:rFonts w:ascii="Arial" w:hAnsi="Arial" w:cs="Arial"/>
        </w:rPr>
        <w:footnoteRef/>
      </w:r>
      <w:r>
        <w:rPr>
          <w:rFonts w:ascii="Arial" w:hAnsi="Arial" w:cs="Arial"/>
        </w:rPr>
        <w:t xml:space="preserve"> ECPAT Australia, </w:t>
      </w:r>
      <w:r>
        <w:rPr>
          <w:rFonts w:ascii="Arial" w:hAnsi="Arial" w:cs="Arial"/>
          <w:i/>
        </w:rPr>
        <w:t>Choose with Care</w:t>
      </w:r>
      <w:r>
        <w:rPr>
          <w:rFonts w:ascii="Arial" w:hAnsi="Arial" w:cs="Arial"/>
        </w:rPr>
        <w:t xml:space="preserve">, p.35. </w:t>
      </w:r>
    </w:p>
  </w:footnote>
  <w:footnote w:id="8">
    <w:p w14:paraId="3A1566F2" w14:textId="77777777" w:rsidR="005D12F9" w:rsidRDefault="005D12F9">
      <w:pPr>
        <w:pStyle w:val="FootnoteText"/>
        <w:rPr>
          <w:rFonts w:ascii="Arial" w:hAnsi="Arial" w:cs="Arial"/>
        </w:rPr>
      </w:pPr>
      <w:r>
        <w:rPr>
          <w:rStyle w:val="FootnoteReference"/>
          <w:rFonts w:ascii="Arial" w:hAnsi="Arial" w:cs="Arial"/>
        </w:rPr>
        <w:footnoteRef/>
      </w:r>
      <w:r>
        <w:rPr>
          <w:rFonts w:ascii="Arial" w:hAnsi="Arial" w:cs="Arial"/>
        </w:rPr>
        <w:t xml:space="preserve"> ECPAT Australia, </w:t>
      </w:r>
      <w:r>
        <w:rPr>
          <w:rFonts w:ascii="Arial" w:hAnsi="Arial" w:cs="Arial"/>
          <w:i/>
        </w:rPr>
        <w:t>Choose with Care</w:t>
      </w:r>
      <w:r>
        <w:rPr>
          <w:rFonts w:ascii="Arial" w:hAnsi="Arial" w:cs="Arial"/>
        </w:rPr>
        <w:t xml:space="preserve">, p.35. </w:t>
      </w:r>
    </w:p>
  </w:footnote>
  <w:footnote w:id="9">
    <w:p w14:paraId="621B32DF" w14:textId="77777777" w:rsidR="005D12F9" w:rsidRDefault="005D12F9">
      <w:pPr>
        <w:pStyle w:val="FootnoteText"/>
        <w:rPr>
          <w:rFonts w:ascii="Arial" w:hAnsi="Arial" w:cs="Arial"/>
        </w:rPr>
      </w:pPr>
      <w:r>
        <w:rPr>
          <w:rStyle w:val="FootnoteReference"/>
          <w:rFonts w:ascii="Arial" w:hAnsi="Arial" w:cs="Arial"/>
        </w:rPr>
        <w:footnoteRef/>
      </w:r>
      <w:r>
        <w:rPr>
          <w:rFonts w:ascii="Arial" w:hAnsi="Arial" w:cs="Arial"/>
        </w:rPr>
        <w:t xml:space="preserve"> Detailed indicators are outlined in ECPAT Australia, </w:t>
      </w:r>
      <w:r>
        <w:rPr>
          <w:rFonts w:ascii="Arial" w:hAnsi="Arial" w:cs="Arial"/>
          <w:i/>
        </w:rPr>
        <w:t>Choose with Care</w:t>
      </w:r>
      <w:r>
        <w:rPr>
          <w:rFonts w:ascii="Arial" w:hAnsi="Arial" w:cs="Arial"/>
        </w:rPr>
        <w:t xml:space="preserve">, p.36. </w:t>
      </w:r>
    </w:p>
  </w:footnote>
  <w:footnote w:id="10">
    <w:p w14:paraId="487B7080" w14:textId="77777777" w:rsidR="005D12F9" w:rsidRDefault="005D12F9">
      <w:pPr>
        <w:pStyle w:val="FootnoteText"/>
      </w:pPr>
      <w:r>
        <w:rPr>
          <w:rStyle w:val="FootnoteReference"/>
          <w:rFonts w:ascii="Arial" w:hAnsi="Arial" w:cs="Arial"/>
        </w:rPr>
        <w:footnoteRef/>
      </w:r>
      <w:r>
        <w:rPr>
          <w:rFonts w:ascii="Arial" w:hAnsi="Arial" w:cs="Arial"/>
        </w:rPr>
        <w:t xml:space="preserve"> Detailed indicators are outlined in ECPAT Australia, </w:t>
      </w:r>
      <w:r>
        <w:rPr>
          <w:rFonts w:ascii="Arial" w:hAnsi="Arial" w:cs="Arial"/>
          <w:i/>
        </w:rPr>
        <w:t>Choose with Care</w:t>
      </w:r>
      <w:r>
        <w:rPr>
          <w:rFonts w:ascii="Arial" w:hAnsi="Arial" w:cs="Arial"/>
        </w:rPr>
        <w:t>, p.37.</w:t>
      </w:r>
    </w:p>
  </w:footnote>
  <w:footnote w:id="11">
    <w:p w14:paraId="4297B006" w14:textId="77777777" w:rsidR="005D12F9" w:rsidRDefault="005D12F9">
      <w:pPr>
        <w:pStyle w:val="FootnoteText"/>
        <w:rPr>
          <w:rFonts w:ascii="Arial" w:hAnsi="Arial" w:cs="Arial"/>
        </w:rPr>
      </w:pPr>
      <w:r>
        <w:rPr>
          <w:rStyle w:val="FootnoteReference"/>
          <w:rFonts w:ascii="Arial" w:hAnsi="Arial" w:cs="Arial"/>
        </w:rPr>
        <w:footnoteRef/>
      </w:r>
      <w:r>
        <w:rPr>
          <w:rFonts w:ascii="Arial" w:hAnsi="Arial" w:cs="Arial"/>
        </w:rPr>
        <w:t xml:space="preserve"> Based on tools and resources from Child Protection Policies of SENSE International and Tearfund.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3A692EE"/>
    <w:lvl w:ilvl="0">
      <w:numFmt w:val="decimal"/>
      <w:lvlText w:val="*"/>
      <w:lvlJc w:val="left"/>
    </w:lvl>
  </w:abstractNum>
  <w:abstractNum w:abstractNumId="1" w15:restartNumberingAfterBreak="0">
    <w:nsid w:val="01832C13"/>
    <w:multiLevelType w:val="hybridMultilevel"/>
    <w:tmpl w:val="2CDA20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D4693"/>
    <w:multiLevelType w:val="hybridMultilevel"/>
    <w:tmpl w:val="68A6132C"/>
    <w:lvl w:ilvl="0" w:tplc="CBC87710">
      <w:start w:val="1"/>
      <w:numFmt w:val="bullet"/>
      <w:lvlText w:val=""/>
      <w:lvlJc w:val="left"/>
      <w:pPr>
        <w:tabs>
          <w:tab w:val="num" w:pos="375"/>
        </w:tabs>
        <w:ind w:left="375" w:hanging="375"/>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B0596"/>
    <w:multiLevelType w:val="hybridMultilevel"/>
    <w:tmpl w:val="1B5288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E95B0A"/>
    <w:multiLevelType w:val="hybridMultilevel"/>
    <w:tmpl w:val="4C20C3D6"/>
    <w:lvl w:ilvl="0" w:tplc="1FDCAB0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4E5505"/>
    <w:multiLevelType w:val="hybridMultilevel"/>
    <w:tmpl w:val="AAB4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10A79"/>
    <w:multiLevelType w:val="hybridMultilevel"/>
    <w:tmpl w:val="F4BA1DB8"/>
    <w:lvl w:ilvl="0" w:tplc="04090001">
      <w:start w:val="1"/>
      <w:numFmt w:val="bullet"/>
      <w:lvlText w:val=""/>
      <w:lvlJc w:val="left"/>
      <w:pPr>
        <w:tabs>
          <w:tab w:val="num" w:pos="376"/>
        </w:tabs>
        <w:ind w:left="3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D6822"/>
    <w:multiLevelType w:val="hybridMultilevel"/>
    <w:tmpl w:val="677204F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239E4"/>
    <w:multiLevelType w:val="hybridMultilevel"/>
    <w:tmpl w:val="020A7C0C"/>
    <w:lvl w:ilvl="0" w:tplc="E1A4E004">
      <w:start w:val="1"/>
      <w:numFmt w:val="bullet"/>
      <w:lvlText w:val=""/>
      <w:lvlJc w:val="left"/>
      <w:pPr>
        <w:tabs>
          <w:tab w:val="num" w:pos="376"/>
        </w:tabs>
        <w:ind w:left="376" w:hanging="360"/>
      </w:pPr>
      <w:rPr>
        <w:rFonts w:ascii="Symbol" w:hAnsi="Symbol" w:hint="default"/>
      </w:rPr>
    </w:lvl>
    <w:lvl w:ilvl="1" w:tplc="04090003">
      <w:start w:val="1"/>
      <w:numFmt w:val="bullet"/>
      <w:lvlText w:val="o"/>
      <w:lvlJc w:val="left"/>
      <w:pPr>
        <w:tabs>
          <w:tab w:val="num" w:pos="1096"/>
        </w:tabs>
        <w:ind w:left="1096" w:hanging="360"/>
      </w:pPr>
      <w:rPr>
        <w:rFonts w:ascii="Courier New" w:hAnsi="Courier New" w:hint="default"/>
      </w:rPr>
    </w:lvl>
    <w:lvl w:ilvl="2" w:tplc="04090005">
      <w:start w:val="1"/>
      <w:numFmt w:val="bullet"/>
      <w:lvlText w:val=""/>
      <w:lvlJc w:val="left"/>
      <w:pPr>
        <w:tabs>
          <w:tab w:val="num" w:pos="1816"/>
        </w:tabs>
        <w:ind w:left="1816" w:hanging="360"/>
      </w:pPr>
      <w:rPr>
        <w:rFonts w:ascii="Wingdings" w:hAnsi="Wingdings" w:hint="default"/>
      </w:rPr>
    </w:lvl>
    <w:lvl w:ilvl="3" w:tplc="0409000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9" w15:restartNumberingAfterBreak="0">
    <w:nsid w:val="26426F66"/>
    <w:multiLevelType w:val="hybridMultilevel"/>
    <w:tmpl w:val="B976679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31D03"/>
    <w:multiLevelType w:val="hybridMultilevel"/>
    <w:tmpl w:val="50F8A09C"/>
    <w:lvl w:ilvl="0" w:tplc="04090001">
      <w:start w:val="1"/>
      <w:numFmt w:val="bullet"/>
      <w:lvlText w:val=""/>
      <w:lvlJc w:val="left"/>
      <w:pPr>
        <w:tabs>
          <w:tab w:val="num" w:pos="376"/>
        </w:tabs>
        <w:ind w:left="3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1461C"/>
    <w:multiLevelType w:val="multilevel"/>
    <w:tmpl w:val="E118D03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A3149B"/>
    <w:multiLevelType w:val="hybridMultilevel"/>
    <w:tmpl w:val="82E04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AA6AF4"/>
    <w:multiLevelType w:val="hybridMultilevel"/>
    <w:tmpl w:val="B02297BC"/>
    <w:lvl w:ilvl="0" w:tplc="F6A4A1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0351ED"/>
    <w:multiLevelType w:val="hybridMultilevel"/>
    <w:tmpl w:val="54C43D5E"/>
    <w:lvl w:ilvl="0" w:tplc="5DFCF1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C4F48"/>
    <w:multiLevelType w:val="hybridMultilevel"/>
    <w:tmpl w:val="7EA61C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FF3C21"/>
    <w:multiLevelType w:val="hybridMultilevel"/>
    <w:tmpl w:val="E71A7792"/>
    <w:lvl w:ilvl="0" w:tplc="F6A4A1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87DD9"/>
    <w:multiLevelType w:val="multilevel"/>
    <w:tmpl w:val="9A0AD9FA"/>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F620D7"/>
    <w:multiLevelType w:val="hybridMultilevel"/>
    <w:tmpl w:val="29703B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735182"/>
    <w:multiLevelType w:val="hybridMultilevel"/>
    <w:tmpl w:val="B97667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E55C0"/>
    <w:multiLevelType w:val="hybridMultilevel"/>
    <w:tmpl w:val="F6EEBD76"/>
    <w:lvl w:ilvl="0" w:tplc="F6A4A1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FF4831"/>
    <w:multiLevelType w:val="hybridMultilevel"/>
    <w:tmpl w:val="6B88A7FA"/>
    <w:lvl w:ilvl="0" w:tplc="F6A4A1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55BB6"/>
    <w:multiLevelType w:val="hybridMultilevel"/>
    <w:tmpl w:val="ADFAD716"/>
    <w:lvl w:ilvl="0" w:tplc="3948D528">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DB753C"/>
    <w:multiLevelType w:val="hybridMultilevel"/>
    <w:tmpl w:val="8DB82C96"/>
    <w:lvl w:ilvl="0" w:tplc="04090001">
      <w:start w:val="1"/>
      <w:numFmt w:val="bullet"/>
      <w:lvlText w:val=""/>
      <w:lvlJc w:val="left"/>
      <w:pPr>
        <w:tabs>
          <w:tab w:val="num" w:pos="376"/>
        </w:tabs>
        <w:ind w:left="3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042A3"/>
    <w:multiLevelType w:val="hybridMultilevel"/>
    <w:tmpl w:val="6B842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A34780"/>
    <w:multiLevelType w:val="hybridMultilevel"/>
    <w:tmpl w:val="5BC29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3E4D51"/>
    <w:multiLevelType w:val="hybridMultilevel"/>
    <w:tmpl w:val="DC6CB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56156"/>
    <w:multiLevelType w:val="hybridMultilevel"/>
    <w:tmpl w:val="F3663EDE"/>
    <w:lvl w:ilvl="0" w:tplc="00000001">
      <w:start w:val="1"/>
      <w:numFmt w:val="bullet"/>
      <w:lvlText w:val="•"/>
      <w:lvlJc w:val="left"/>
      <w:pPr>
        <w:ind w:left="787" w:hanging="360"/>
      </w:p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15:restartNumberingAfterBreak="0">
    <w:nsid w:val="5C917855"/>
    <w:multiLevelType w:val="hybridMultilevel"/>
    <w:tmpl w:val="3D8ED226"/>
    <w:lvl w:ilvl="0" w:tplc="F6A4A1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CB59D6"/>
    <w:multiLevelType w:val="hybridMultilevel"/>
    <w:tmpl w:val="4CBC540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433C52"/>
    <w:multiLevelType w:val="hybridMultilevel"/>
    <w:tmpl w:val="88386626"/>
    <w:lvl w:ilvl="0" w:tplc="04090001">
      <w:start w:val="1"/>
      <w:numFmt w:val="bullet"/>
      <w:lvlText w:val=""/>
      <w:lvlJc w:val="left"/>
      <w:pPr>
        <w:tabs>
          <w:tab w:val="num" w:pos="376"/>
        </w:tabs>
        <w:ind w:left="3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3B47FA"/>
    <w:multiLevelType w:val="hybridMultilevel"/>
    <w:tmpl w:val="0EA2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87D69"/>
    <w:multiLevelType w:val="hybridMultilevel"/>
    <w:tmpl w:val="17A20330"/>
    <w:lvl w:ilvl="0" w:tplc="04090001">
      <w:start w:val="1"/>
      <w:numFmt w:val="bullet"/>
      <w:lvlText w:val=""/>
      <w:lvlJc w:val="left"/>
      <w:pPr>
        <w:tabs>
          <w:tab w:val="num" w:pos="376"/>
        </w:tabs>
        <w:ind w:left="376" w:hanging="360"/>
      </w:pPr>
      <w:rPr>
        <w:rFonts w:ascii="Symbol" w:hAnsi="Symbol" w:hint="default"/>
      </w:rPr>
    </w:lvl>
    <w:lvl w:ilvl="1" w:tplc="04090003" w:tentative="1">
      <w:start w:val="1"/>
      <w:numFmt w:val="bullet"/>
      <w:lvlText w:val="o"/>
      <w:lvlJc w:val="left"/>
      <w:pPr>
        <w:tabs>
          <w:tab w:val="num" w:pos="1096"/>
        </w:tabs>
        <w:ind w:left="1096" w:hanging="360"/>
      </w:pPr>
      <w:rPr>
        <w:rFonts w:ascii="Courier New" w:hAnsi="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33" w15:restartNumberingAfterBreak="0">
    <w:nsid w:val="648C1AEA"/>
    <w:multiLevelType w:val="hybridMultilevel"/>
    <w:tmpl w:val="7E121358"/>
    <w:lvl w:ilvl="0" w:tplc="04090001">
      <w:start w:val="1"/>
      <w:numFmt w:val="bullet"/>
      <w:lvlText w:val=""/>
      <w:lvlJc w:val="left"/>
      <w:pPr>
        <w:tabs>
          <w:tab w:val="num" w:pos="376"/>
        </w:tabs>
        <w:ind w:left="376" w:hanging="360"/>
      </w:pPr>
      <w:rPr>
        <w:rFonts w:ascii="Symbol" w:hAnsi="Symbol" w:hint="default"/>
      </w:rPr>
    </w:lvl>
    <w:lvl w:ilvl="1" w:tplc="04090003" w:tentative="1">
      <w:start w:val="1"/>
      <w:numFmt w:val="bullet"/>
      <w:lvlText w:val="o"/>
      <w:lvlJc w:val="left"/>
      <w:pPr>
        <w:tabs>
          <w:tab w:val="num" w:pos="1096"/>
        </w:tabs>
        <w:ind w:left="1096" w:hanging="360"/>
      </w:pPr>
      <w:rPr>
        <w:rFonts w:ascii="Courier New" w:hAnsi="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34" w15:restartNumberingAfterBreak="0">
    <w:nsid w:val="65BD5998"/>
    <w:multiLevelType w:val="hybridMultilevel"/>
    <w:tmpl w:val="7B2E146A"/>
    <w:lvl w:ilvl="0" w:tplc="6B54E8B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5E16D0"/>
    <w:multiLevelType w:val="hybridMultilevel"/>
    <w:tmpl w:val="C400AFC2"/>
    <w:lvl w:ilvl="0" w:tplc="04090001">
      <w:start w:val="1"/>
      <w:numFmt w:val="bullet"/>
      <w:lvlText w:val=""/>
      <w:lvlJc w:val="left"/>
      <w:pPr>
        <w:tabs>
          <w:tab w:val="num" w:pos="392"/>
        </w:tabs>
        <w:ind w:left="392" w:hanging="360"/>
      </w:pPr>
      <w:rPr>
        <w:rFonts w:ascii="Symbol" w:hAnsi="Symbol" w:hint="default"/>
      </w:rPr>
    </w:lvl>
    <w:lvl w:ilvl="1" w:tplc="04090003" w:tentative="1">
      <w:start w:val="1"/>
      <w:numFmt w:val="bullet"/>
      <w:lvlText w:val="o"/>
      <w:lvlJc w:val="left"/>
      <w:pPr>
        <w:tabs>
          <w:tab w:val="num" w:pos="1456"/>
        </w:tabs>
        <w:ind w:left="1456" w:hanging="360"/>
      </w:pPr>
      <w:rPr>
        <w:rFonts w:ascii="Courier New" w:hAnsi="Courier New" w:hint="default"/>
      </w:rPr>
    </w:lvl>
    <w:lvl w:ilvl="2" w:tplc="04090005" w:tentative="1">
      <w:start w:val="1"/>
      <w:numFmt w:val="bullet"/>
      <w:lvlText w:val=""/>
      <w:lvlJc w:val="left"/>
      <w:pPr>
        <w:tabs>
          <w:tab w:val="num" w:pos="2176"/>
        </w:tabs>
        <w:ind w:left="2176" w:hanging="360"/>
      </w:pPr>
      <w:rPr>
        <w:rFonts w:ascii="Wingdings" w:hAnsi="Wingdings" w:hint="default"/>
      </w:rPr>
    </w:lvl>
    <w:lvl w:ilvl="3" w:tplc="04090001" w:tentative="1">
      <w:start w:val="1"/>
      <w:numFmt w:val="bullet"/>
      <w:lvlText w:val=""/>
      <w:lvlJc w:val="left"/>
      <w:pPr>
        <w:tabs>
          <w:tab w:val="num" w:pos="2896"/>
        </w:tabs>
        <w:ind w:left="2896" w:hanging="360"/>
      </w:pPr>
      <w:rPr>
        <w:rFonts w:ascii="Symbol" w:hAnsi="Symbol" w:hint="default"/>
      </w:rPr>
    </w:lvl>
    <w:lvl w:ilvl="4" w:tplc="04090003" w:tentative="1">
      <w:start w:val="1"/>
      <w:numFmt w:val="bullet"/>
      <w:lvlText w:val="o"/>
      <w:lvlJc w:val="left"/>
      <w:pPr>
        <w:tabs>
          <w:tab w:val="num" w:pos="3616"/>
        </w:tabs>
        <w:ind w:left="3616" w:hanging="360"/>
      </w:pPr>
      <w:rPr>
        <w:rFonts w:ascii="Courier New" w:hAnsi="Courier New" w:hint="default"/>
      </w:rPr>
    </w:lvl>
    <w:lvl w:ilvl="5" w:tplc="04090005" w:tentative="1">
      <w:start w:val="1"/>
      <w:numFmt w:val="bullet"/>
      <w:lvlText w:val=""/>
      <w:lvlJc w:val="left"/>
      <w:pPr>
        <w:tabs>
          <w:tab w:val="num" w:pos="4336"/>
        </w:tabs>
        <w:ind w:left="4336" w:hanging="360"/>
      </w:pPr>
      <w:rPr>
        <w:rFonts w:ascii="Wingdings" w:hAnsi="Wingdings" w:hint="default"/>
      </w:rPr>
    </w:lvl>
    <w:lvl w:ilvl="6" w:tplc="04090001" w:tentative="1">
      <w:start w:val="1"/>
      <w:numFmt w:val="bullet"/>
      <w:lvlText w:val=""/>
      <w:lvlJc w:val="left"/>
      <w:pPr>
        <w:tabs>
          <w:tab w:val="num" w:pos="5056"/>
        </w:tabs>
        <w:ind w:left="5056" w:hanging="360"/>
      </w:pPr>
      <w:rPr>
        <w:rFonts w:ascii="Symbol" w:hAnsi="Symbol" w:hint="default"/>
      </w:rPr>
    </w:lvl>
    <w:lvl w:ilvl="7" w:tplc="04090003" w:tentative="1">
      <w:start w:val="1"/>
      <w:numFmt w:val="bullet"/>
      <w:lvlText w:val="o"/>
      <w:lvlJc w:val="left"/>
      <w:pPr>
        <w:tabs>
          <w:tab w:val="num" w:pos="5776"/>
        </w:tabs>
        <w:ind w:left="5776" w:hanging="360"/>
      </w:pPr>
      <w:rPr>
        <w:rFonts w:ascii="Courier New" w:hAnsi="Courier New" w:hint="default"/>
      </w:rPr>
    </w:lvl>
    <w:lvl w:ilvl="8" w:tplc="04090005" w:tentative="1">
      <w:start w:val="1"/>
      <w:numFmt w:val="bullet"/>
      <w:lvlText w:val=""/>
      <w:lvlJc w:val="left"/>
      <w:pPr>
        <w:tabs>
          <w:tab w:val="num" w:pos="6496"/>
        </w:tabs>
        <w:ind w:left="6496" w:hanging="360"/>
      </w:pPr>
      <w:rPr>
        <w:rFonts w:ascii="Wingdings" w:hAnsi="Wingdings" w:hint="default"/>
      </w:rPr>
    </w:lvl>
  </w:abstractNum>
  <w:abstractNum w:abstractNumId="36" w15:restartNumberingAfterBreak="0">
    <w:nsid w:val="77C10176"/>
    <w:multiLevelType w:val="hybridMultilevel"/>
    <w:tmpl w:val="977CDCCA"/>
    <w:lvl w:ilvl="0" w:tplc="3DB83F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E015C7"/>
    <w:multiLevelType w:val="hybridMultilevel"/>
    <w:tmpl w:val="028C14B0"/>
    <w:lvl w:ilvl="0" w:tplc="04090001">
      <w:start w:val="1"/>
      <w:numFmt w:val="bullet"/>
      <w:lvlText w:val=""/>
      <w:lvlJc w:val="left"/>
      <w:pPr>
        <w:tabs>
          <w:tab w:val="num" w:pos="376"/>
        </w:tabs>
        <w:ind w:left="376" w:hanging="360"/>
      </w:pPr>
      <w:rPr>
        <w:rFonts w:ascii="Symbol" w:hAnsi="Symbol" w:hint="default"/>
      </w:rPr>
    </w:lvl>
    <w:lvl w:ilvl="1" w:tplc="04090003" w:tentative="1">
      <w:start w:val="1"/>
      <w:numFmt w:val="bullet"/>
      <w:lvlText w:val="o"/>
      <w:lvlJc w:val="left"/>
      <w:pPr>
        <w:tabs>
          <w:tab w:val="num" w:pos="1096"/>
        </w:tabs>
        <w:ind w:left="1096" w:hanging="360"/>
      </w:pPr>
      <w:rPr>
        <w:rFonts w:ascii="Courier New" w:hAnsi="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38" w15:restartNumberingAfterBreak="0">
    <w:nsid w:val="7A056B7F"/>
    <w:multiLevelType w:val="hybridMultilevel"/>
    <w:tmpl w:val="5726E2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D8367E"/>
    <w:multiLevelType w:val="hybridMultilevel"/>
    <w:tmpl w:val="C6ECC22E"/>
    <w:lvl w:ilvl="0" w:tplc="1FDCAB0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8121423">
    <w:abstractNumId w:val="4"/>
  </w:num>
  <w:num w:numId="2" w16cid:durableId="205945194">
    <w:abstractNumId w:val="21"/>
  </w:num>
  <w:num w:numId="3" w16cid:durableId="1505559142">
    <w:abstractNumId w:val="28"/>
  </w:num>
  <w:num w:numId="4" w16cid:durableId="1867135509">
    <w:abstractNumId w:val="16"/>
  </w:num>
  <w:num w:numId="5" w16cid:durableId="1361273713">
    <w:abstractNumId w:val="13"/>
  </w:num>
  <w:num w:numId="6" w16cid:durableId="1539078885">
    <w:abstractNumId w:val="20"/>
  </w:num>
  <w:num w:numId="7" w16cid:durableId="1073620748">
    <w:abstractNumId w:val="2"/>
  </w:num>
  <w:num w:numId="8" w16cid:durableId="715394818">
    <w:abstractNumId w:val="29"/>
  </w:num>
  <w:num w:numId="9" w16cid:durableId="702751273">
    <w:abstractNumId w:val="7"/>
  </w:num>
  <w:num w:numId="10" w16cid:durableId="1527210090">
    <w:abstractNumId w:val="1"/>
  </w:num>
  <w:num w:numId="11" w16cid:durableId="919221418">
    <w:abstractNumId w:val="32"/>
  </w:num>
  <w:num w:numId="12" w16cid:durableId="1035160841">
    <w:abstractNumId w:val="33"/>
  </w:num>
  <w:num w:numId="13" w16cid:durableId="440613934">
    <w:abstractNumId w:val="15"/>
  </w:num>
  <w:num w:numId="14" w16cid:durableId="1034311129">
    <w:abstractNumId w:val="3"/>
  </w:num>
  <w:num w:numId="15" w16cid:durableId="706292155">
    <w:abstractNumId w:val="12"/>
  </w:num>
  <w:num w:numId="16" w16cid:durableId="202136797">
    <w:abstractNumId w:val="39"/>
  </w:num>
  <w:num w:numId="17" w16cid:durableId="1696418280">
    <w:abstractNumId w:val="36"/>
  </w:num>
  <w:num w:numId="18" w16cid:durableId="736980186">
    <w:abstractNumId w:val="24"/>
  </w:num>
  <w:num w:numId="19" w16cid:durableId="981085133">
    <w:abstractNumId w:val="9"/>
  </w:num>
  <w:num w:numId="20" w16cid:durableId="1101487041">
    <w:abstractNumId w:val="26"/>
  </w:num>
  <w:num w:numId="21" w16cid:durableId="1880968642">
    <w:abstractNumId w:val="25"/>
  </w:num>
  <w:num w:numId="22" w16cid:durableId="1138300768">
    <w:abstractNumId w:val="11"/>
  </w:num>
  <w:num w:numId="23" w16cid:durableId="986741709">
    <w:abstractNumId w:val="34"/>
  </w:num>
  <w:num w:numId="24" w16cid:durableId="1230385197">
    <w:abstractNumId w:val="22"/>
  </w:num>
  <w:num w:numId="25" w16cid:durableId="1793400065">
    <w:abstractNumId w:val="19"/>
  </w:num>
  <w:num w:numId="26" w16cid:durableId="52046939">
    <w:abstractNumId w:val="8"/>
  </w:num>
  <w:num w:numId="27" w16cid:durableId="1760366580">
    <w:abstractNumId w:val="6"/>
  </w:num>
  <w:num w:numId="28" w16cid:durableId="1096751340">
    <w:abstractNumId w:val="23"/>
  </w:num>
  <w:num w:numId="29" w16cid:durableId="1945838904">
    <w:abstractNumId w:val="30"/>
  </w:num>
  <w:num w:numId="30" w16cid:durableId="2119643641">
    <w:abstractNumId w:val="10"/>
  </w:num>
  <w:num w:numId="31" w16cid:durableId="544801026">
    <w:abstractNumId w:val="35"/>
  </w:num>
  <w:num w:numId="32" w16cid:durableId="178260721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3" w16cid:durableId="891695115">
    <w:abstractNumId w:val="37"/>
  </w:num>
  <w:num w:numId="34" w16cid:durableId="2082823936">
    <w:abstractNumId w:val="17"/>
  </w:num>
  <w:num w:numId="35" w16cid:durableId="1682967785">
    <w:abstractNumId w:val="14"/>
  </w:num>
  <w:num w:numId="36" w16cid:durableId="2033610166">
    <w:abstractNumId w:val="18"/>
  </w:num>
  <w:num w:numId="37" w16cid:durableId="1284460305">
    <w:abstractNumId w:val="38"/>
  </w:num>
  <w:num w:numId="38" w16cid:durableId="51973649">
    <w:abstractNumId w:val="31"/>
  </w:num>
  <w:num w:numId="39" w16cid:durableId="1412509912">
    <w:abstractNumId w:val="27"/>
  </w:num>
  <w:num w:numId="40" w16cid:durableId="958073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B7"/>
    <w:rsid w:val="0003490B"/>
    <w:rsid w:val="00040E01"/>
    <w:rsid w:val="000442ED"/>
    <w:rsid w:val="00044B82"/>
    <w:rsid w:val="0005118A"/>
    <w:rsid w:val="0005558B"/>
    <w:rsid w:val="00071EE2"/>
    <w:rsid w:val="00083C06"/>
    <w:rsid w:val="000945C6"/>
    <w:rsid w:val="0009725B"/>
    <w:rsid w:val="000B1C42"/>
    <w:rsid w:val="000D23E3"/>
    <w:rsid w:val="000D6E8F"/>
    <w:rsid w:val="000F1AD3"/>
    <w:rsid w:val="00100259"/>
    <w:rsid w:val="00161711"/>
    <w:rsid w:val="00172B21"/>
    <w:rsid w:val="00172DE1"/>
    <w:rsid w:val="00182288"/>
    <w:rsid w:val="001939CF"/>
    <w:rsid w:val="001A07EA"/>
    <w:rsid w:val="001A1DFC"/>
    <w:rsid w:val="001C4B9B"/>
    <w:rsid w:val="001D0BEC"/>
    <w:rsid w:val="001D72BF"/>
    <w:rsid w:val="001F14FC"/>
    <w:rsid w:val="00202E34"/>
    <w:rsid w:val="00213CF8"/>
    <w:rsid w:val="00260859"/>
    <w:rsid w:val="002751CD"/>
    <w:rsid w:val="002813D7"/>
    <w:rsid w:val="002817E0"/>
    <w:rsid w:val="002825EF"/>
    <w:rsid w:val="002914B4"/>
    <w:rsid w:val="00297968"/>
    <w:rsid w:val="002A0B24"/>
    <w:rsid w:val="002A0F39"/>
    <w:rsid w:val="002C0549"/>
    <w:rsid w:val="002D34E8"/>
    <w:rsid w:val="002E51B2"/>
    <w:rsid w:val="00305B08"/>
    <w:rsid w:val="00313137"/>
    <w:rsid w:val="00334C18"/>
    <w:rsid w:val="00341EEB"/>
    <w:rsid w:val="00342631"/>
    <w:rsid w:val="00351B16"/>
    <w:rsid w:val="00352219"/>
    <w:rsid w:val="00360658"/>
    <w:rsid w:val="003625E8"/>
    <w:rsid w:val="003761A9"/>
    <w:rsid w:val="003813EF"/>
    <w:rsid w:val="003B2DEE"/>
    <w:rsid w:val="003B573A"/>
    <w:rsid w:val="003C4EB6"/>
    <w:rsid w:val="003E01FC"/>
    <w:rsid w:val="003F630F"/>
    <w:rsid w:val="00413BB5"/>
    <w:rsid w:val="004277F5"/>
    <w:rsid w:val="00430301"/>
    <w:rsid w:val="00471440"/>
    <w:rsid w:val="0049014F"/>
    <w:rsid w:val="00496DBA"/>
    <w:rsid w:val="004A0C51"/>
    <w:rsid w:val="004A3D26"/>
    <w:rsid w:val="004A77FB"/>
    <w:rsid w:val="004B52BC"/>
    <w:rsid w:val="004D7179"/>
    <w:rsid w:val="004F09D8"/>
    <w:rsid w:val="004F259F"/>
    <w:rsid w:val="00500DDD"/>
    <w:rsid w:val="00521F1A"/>
    <w:rsid w:val="00527EBC"/>
    <w:rsid w:val="00531B7B"/>
    <w:rsid w:val="00563842"/>
    <w:rsid w:val="005661D9"/>
    <w:rsid w:val="005703F6"/>
    <w:rsid w:val="00571A17"/>
    <w:rsid w:val="00574ED7"/>
    <w:rsid w:val="00577B9E"/>
    <w:rsid w:val="00581686"/>
    <w:rsid w:val="005B1228"/>
    <w:rsid w:val="005B7446"/>
    <w:rsid w:val="005C046C"/>
    <w:rsid w:val="005C6C2F"/>
    <w:rsid w:val="005C6C4E"/>
    <w:rsid w:val="005D12F9"/>
    <w:rsid w:val="005E0C0F"/>
    <w:rsid w:val="00603E91"/>
    <w:rsid w:val="00606999"/>
    <w:rsid w:val="00612E5A"/>
    <w:rsid w:val="00613504"/>
    <w:rsid w:val="00614A1C"/>
    <w:rsid w:val="00615CD5"/>
    <w:rsid w:val="00625136"/>
    <w:rsid w:val="006456B7"/>
    <w:rsid w:val="00650F0F"/>
    <w:rsid w:val="00652579"/>
    <w:rsid w:val="00666A51"/>
    <w:rsid w:val="006728A5"/>
    <w:rsid w:val="006875FD"/>
    <w:rsid w:val="00695A8F"/>
    <w:rsid w:val="006A19C1"/>
    <w:rsid w:val="006A7C22"/>
    <w:rsid w:val="006B2E78"/>
    <w:rsid w:val="006B3103"/>
    <w:rsid w:val="006B386F"/>
    <w:rsid w:val="006E305C"/>
    <w:rsid w:val="00703623"/>
    <w:rsid w:val="00734174"/>
    <w:rsid w:val="0073444F"/>
    <w:rsid w:val="00753FD7"/>
    <w:rsid w:val="00761314"/>
    <w:rsid w:val="00772C41"/>
    <w:rsid w:val="007A36C3"/>
    <w:rsid w:val="007B282A"/>
    <w:rsid w:val="007B6553"/>
    <w:rsid w:val="007D05F1"/>
    <w:rsid w:val="007D4CBC"/>
    <w:rsid w:val="007D6D2C"/>
    <w:rsid w:val="008028B4"/>
    <w:rsid w:val="00806E17"/>
    <w:rsid w:val="00826487"/>
    <w:rsid w:val="00841E2C"/>
    <w:rsid w:val="008428D8"/>
    <w:rsid w:val="00870663"/>
    <w:rsid w:val="00871E9E"/>
    <w:rsid w:val="0087314D"/>
    <w:rsid w:val="00886A29"/>
    <w:rsid w:val="008A0DF9"/>
    <w:rsid w:val="008A569E"/>
    <w:rsid w:val="0090241E"/>
    <w:rsid w:val="009148F4"/>
    <w:rsid w:val="0092209D"/>
    <w:rsid w:val="00927028"/>
    <w:rsid w:val="00935970"/>
    <w:rsid w:val="009419FF"/>
    <w:rsid w:val="00980361"/>
    <w:rsid w:val="009A2BC1"/>
    <w:rsid w:val="009E122A"/>
    <w:rsid w:val="00A0190E"/>
    <w:rsid w:val="00A01FBA"/>
    <w:rsid w:val="00A022AD"/>
    <w:rsid w:val="00A1308C"/>
    <w:rsid w:val="00A2748D"/>
    <w:rsid w:val="00A33956"/>
    <w:rsid w:val="00A36620"/>
    <w:rsid w:val="00A451C6"/>
    <w:rsid w:val="00A514E5"/>
    <w:rsid w:val="00A853B6"/>
    <w:rsid w:val="00A97A20"/>
    <w:rsid w:val="00AA7C8E"/>
    <w:rsid w:val="00AB39AD"/>
    <w:rsid w:val="00AD63EC"/>
    <w:rsid w:val="00B233D1"/>
    <w:rsid w:val="00B42CB3"/>
    <w:rsid w:val="00B43C34"/>
    <w:rsid w:val="00B551A9"/>
    <w:rsid w:val="00B7059E"/>
    <w:rsid w:val="00B712D4"/>
    <w:rsid w:val="00B81D72"/>
    <w:rsid w:val="00B8692C"/>
    <w:rsid w:val="00B952E4"/>
    <w:rsid w:val="00B96C59"/>
    <w:rsid w:val="00BB7202"/>
    <w:rsid w:val="00BC6603"/>
    <w:rsid w:val="00BC7BD6"/>
    <w:rsid w:val="00BD4D62"/>
    <w:rsid w:val="00BE6F63"/>
    <w:rsid w:val="00C21971"/>
    <w:rsid w:val="00C6646B"/>
    <w:rsid w:val="00C72D95"/>
    <w:rsid w:val="00C961B6"/>
    <w:rsid w:val="00CB0CA9"/>
    <w:rsid w:val="00CB19C7"/>
    <w:rsid w:val="00CB6F90"/>
    <w:rsid w:val="00CC1B49"/>
    <w:rsid w:val="00CD0082"/>
    <w:rsid w:val="00CE4E52"/>
    <w:rsid w:val="00D05E62"/>
    <w:rsid w:val="00D068AC"/>
    <w:rsid w:val="00D11F27"/>
    <w:rsid w:val="00D2074F"/>
    <w:rsid w:val="00D302A1"/>
    <w:rsid w:val="00D4132F"/>
    <w:rsid w:val="00D47C12"/>
    <w:rsid w:val="00D52561"/>
    <w:rsid w:val="00D6409E"/>
    <w:rsid w:val="00D76230"/>
    <w:rsid w:val="00D93A0D"/>
    <w:rsid w:val="00DA1263"/>
    <w:rsid w:val="00DD0DA9"/>
    <w:rsid w:val="00E025E2"/>
    <w:rsid w:val="00E026C1"/>
    <w:rsid w:val="00E10089"/>
    <w:rsid w:val="00E26D3A"/>
    <w:rsid w:val="00E44B18"/>
    <w:rsid w:val="00E62E33"/>
    <w:rsid w:val="00E707B3"/>
    <w:rsid w:val="00E8031D"/>
    <w:rsid w:val="00E81276"/>
    <w:rsid w:val="00E8683B"/>
    <w:rsid w:val="00EE76A5"/>
    <w:rsid w:val="00EF0761"/>
    <w:rsid w:val="00EF409B"/>
    <w:rsid w:val="00EF79AB"/>
    <w:rsid w:val="00F25F3F"/>
    <w:rsid w:val="00F61823"/>
    <w:rsid w:val="00F66A85"/>
    <w:rsid w:val="00F7053C"/>
    <w:rsid w:val="00F82667"/>
    <w:rsid w:val="00FA58E0"/>
    <w:rsid w:val="00FB0565"/>
    <w:rsid w:val="00FF2C3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2973"/>
  <w15:docId w15:val="{7C2DFB8D-178B-4ED7-903A-44AA1837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7"/>
    <w:rPr>
      <w:sz w:val="24"/>
      <w:szCs w:val="24"/>
      <w:lang w:eastAsia="en-US"/>
    </w:rPr>
  </w:style>
  <w:style w:type="paragraph" w:styleId="Heading1">
    <w:name w:val="heading 1"/>
    <w:basedOn w:val="Normal"/>
    <w:next w:val="Normal"/>
    <w:qFormat/>
    <w:rsid w:val="00E25F67"/>
    <w:pPr>
      <w:keepNext/>
      <w:jc w:val="center"/>
      <w:outlineLvl w:val="0"/>
    </w:pPr>
    <w:rPr>
      <w:rFonts w:ascii="Tahoma" w:hAnsi="Tahoma" w:cs="Tahoma"/>
      <w:b/>
      <w:bCs/>
    </w:rPr>
  </w:style>
  <w:style w:type="paragraph" w:styleId="Heading2">
    <w:name w:val="heading 2"/>
    <w:basedOn w:val="Normal"/>
    <w:next w:val="Normal"/>
    <w:qFormat/>
    <w:rsid w:val="00E25F67"/>
    <w:pPr>
      <w:keepNext/>
      <w:jc w:val="center"/>
      <w:outlineLvl w:val="1"/>
    </w:pPr>
    <w:rPr>
      <w:rFonts w:ascii="Tahoma" w:hAnsi="Tahoma" w:cs="Tahoma"/>
      <w:b/>
      <w:bCs/>
      <w:sz w:val="20"/>
    </w:rPr>
  </w:style>
  <w:style w:type="paragraph" w:styleId="Heading3">
    <w:name w:val="heading 3"/>
    <w:basedOn w:val="Normal"/>
    <w:next w:val="Normal"/>
    <w:qFormat/>
    <w:rsid w:val="00E25F67"/>
    <w:pPr>
      <w:keepNext/>
      <w:autoSpaceDE w:val="0"/>
      <w:autoSpaceDN w:val="0"/>
      <w:adjustRightInd w:val="0"/>
      <w:outlineLvl w:val="2"/>
    </w:pPr>
    <w:rPr>
      <w:rFonts w:ascii="Tahoma" w:hAnsi="Tahoma" w:cs="Tahoma"/>
      <w:b/>
      <w:bCs/>
      <w:color w:val="000000"/>
      <w:sz w:val="22"/>
      <w:szCs w:val="18"/>
    </w:rPr>
  </w:style>
  <w:style w:type="paragraph" w:styleId="Heading4">
    <w:name w:val="heading 4"/>
    <w:basedOn w:val="Normal"/>
    <w:next w:val="Normal"/>
    <w:qFormat/>
    <w:rsid w:val="00E25F67"/>
    <w:pPr>
      <w:keepNext/>
      <w:jc w:val="both"/>
      <w:outlineLvl w:val="3"/>
    </w:pPr>
    <w:rPr>
      <w:rFonts w:ascii="Tahoma" w:hAnsi="Tahoma" w:cs="Tahoma"/>
      <w:b/>
      <w:bCs/>
      <w:sz w:val="22"/>
    </w:rPr>
  </w:style>
  <w:style w:type="paragraph" w:styleId="Heading5">
    <w:name w:val="heading 5"/>
    <w:basedOn w:val="Normal"/>
    <w:next w:val="Normal"/>
    <w:qFormat/>
    <w:rsid w:val="00E25F67"/>
    <w:pPr>
      <w:keepNext/>
      <w:pBdr>
        <w:top w:val="single" w:sz="4" w:space="31" w:color="auto"/>
        <w:left w:val="single" w:sz="4" w:space="31" w:color="auto"/>
        <w:bottom w:val="single" w:sz="4" w:space="31" w:color="auto"/>
        <w:right w:val="single" w:sz="4" w:space="31" w:color="auto"/>
      </w:pBdr>
      <w:shd w:val="clear" w:color="auto" w:fill="F3F3F3"/>
      <w:jc w:val="center"/>
      <w:outlineLvl w:val="4"/>
    </w:pPr>
    <w:rPr>
      <w:rFonts w:ascii="Arial" w:hAnsi="Arial" w:cs="Arial"/>
      <w:b/>
      <w:bCs/>
    </w:rPr>
  </w:style>
  <w:style w:type="paragraph" w:styleId="Heading6">
    <w:name w:val="heading 6"/>
    <w:basedOn w:val="Normal"/>
    <w:next w:val="Normal"/>
    <w:qFormat/>
    <w:rsid w:val="00E25F67"/>
    <w:pPr>
      <w:keepNext/>
      <w:pBdr>
        <w:top w:val="single" w:sz="4" w:space="31" w:color="auto"/>
        <w:left w:val="single" w:sz="4" w:space="31" w:color="auto"/>
        <w:bottom w:val="single" w:sz="4" w:space="31" w:color="auto"/>
        <w:right w:val="single" w:sz="4" w:space="31" w:color="auto"/>
      </w:pBdr>
      <w:shd w:val="clear" w:color="auto" w:fill="F3F3F3"/>
      <w:jc w:val="center"/>
      <w:outlineLvl w:val="5"/>
    </w:pPr>
    <w:rPr>
      <w:rFonts w:ascii="Tahoma" w:hAnsi="Tahoma" w:cs="Tahoma"/>
      <w:b/>
      <w:bCs/>
      <w:sz w:val="20"/>
    </w:rPr>
  </w:style>
  <w:style w:type="paragraph" w:styleId="Heading7">
    <w:name w:val="heading 7"/>
    <w:basedOn w:val="Normal"/>
    <w:next w:val="Normal"/>
    <w:qFormat/>
    <w:rsid w:val="00E25F67"/>
    <w:pPr>
      <w:keepNext/>
      <w:ind w:left="3600" w:hanging="3600"/>
      <w:jc w:val="center"/>
      <w:outlineLvl w:val="6"/>
    </w:pPr>
    <w:rPr>
      <w:rFonts w:ascii="Tahoma" w:hAnsi="Tahoma" w:cs="Tahoma"/>
      <w:b/>
      <w:bCs/>
      <w:sz w:val="22"/>
    </w:rPr>
  </w:style>
  <w:style w:type="paragraph" w:styleId="Heading8">
    <w:name w:val="heading 8"/>
    <w:basedOn w:val="Normal"/>
    <w:next w:val="Normal"/>
    <w:qFormat/>
    <w:rsid w:val="00E25F67"/>
    <w:pPr>
      <w:keepNext/>
      <w:shd w:val="clear" w:color="auto" w:fill="F3F3F3"/>
      <w:tabs>
        <w:tab w:val="left" w:pos="-1440"/>
      </w:tabs>
      <w:ind w:left="2160" w:hanging="2160"/>
      <w:outlineLvl w:val="7"/>
    </w:pPr>
    <w:rPr>
      <w:rFonts w:ascii="Arial" w:hAnsi="Arial" w:cs="Arial"/>
      <w:b/>
      <w:iCs/>
      <w:sz w:val="22"/>
    </w:rPr>
  </w:style>
  <w:style w:type="paragraph" w:styleId="Heading9">
    <w:name w:val="heading 9"/>
    <w:basedOn w:val="Normal"/>
    <w:next w:val="Normal"/>
    <w:qFormat/>
    <w:rsid w:val="00E25F67"/>
    <w:pPr>
      <w:keepNext/>
      <w:tabs>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spacing w:after="6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25F67"/>
    <w:pPr>
      <w:pBdr>
        <w:top w:val="single" w:sz="4" w:space="1" w:color="auto"/>
        <w:left w:val="single" w:sz="4" w:space="4" w:color="auto"/>
        <w:bottom w:val="single" w:sz="4" w:space="1" w:color="auto"/>
        <w:right w:val="single" w:sz="4" w:space="4" w:color="auto"/>
      </w:pBdr>
      <w:shd w:val="clear" w:color="auto" w:fill="F3F3F3"/>
      <w:jc w:val="center"/>
    </w:pPr>
    <w:rPr>
      <w:rFonts w:ascii="Tahoma" w:hAnsi="Tahoma" w:cs="Tahoma"/>
      <w:b/>
      <w:bCs/>
      <w:sz w:val="20"/>
    </w:rPr>
  </w:style>
  <w:style w:type="paragraph" w:styleId="Title">
    <w:name w:val="Title"/>
    <w:basedOn w:val="Normal"/>
    <w:qFormat/>
    <w:rsid w:val="00E25F67"/>
    <w:pPr>
      <w:jc w:val="center"/>
    </w:pPr>
    <w:rPr>
      <w:rFonts w:ascii="Tahoma" w:hAnsi="Tahoma" w:cs="Tahoma"/>
      <w:b/>
      <w:bCs/>
      <w:sz w:val="48"/>
    </w:rPr>
  </w:style>
  <w:style w:type="character" w:styleId="Hyperlink">
    <w:name w:val="Hyperlink"/>
    <w:semiHidden/>
    <w:rsid w:val="00E25F67"/>
    <w:rPr>
      <w:color w:val="0000FF"/>
      <w:u w:val="single"/>
    </w:rPr>
  </w:style>
  <w:style w:type="paragraph" w:styleId="BodyText2">
    <w:name w:val="Body Text 2"/>
    <w:basedOn w:val="Normal"/>
    <w:semiHidden/>
    <w:rsid w:val="00E25F67"/>
    <w:pPr>
      <w:jc w:val="center"/>
    </w:pPr>
    <w:rPr>
      <w:rFonts w:ascii="Tahoma" w:hAnsi="Tahoma" w:cs="Tahoma"/>
      <w:i/>
      <w:iCs/>
      <w:sz w:val="22"/>
    </w:rPr>
  </w:style>
  <w:style w:type="paragraph" w:styleId="BodyText3">
    <w:name w:val="Body Text 3"/>
    <w:basedOn w:val="Normal"/>
    <w:semiHidden/>
    <w:rsid w:val="00E25F67"/>
    <w:rPr>
      <w:rFonts w:ascii="Tahoma" w:hAnsi="Tahoma" w:cs="Tahoma"/>
      <w:sz w:val="20"/>
    </w:rPr>
  </w:style>
  <w:style w:type="paragraph" w:styleId="FootnoteText">
    <w:name w:val="footnote text"/>
    <w:basedOn w:val="Normal"/>
    <w:semiHidden/>
    <w:rsid w:val="00E25F67"/>
    <w:rPr>
      <w:sz w:val="20"/>
      <w:szCs w:val="20"/>
    </w:rPr>
  </w:style>
  <w:style w:type="character" w:styleId="FootnoteReference">
    <w:name w:val="footnote reference"/>
    <w:semiHidden/>
    <w:rsid w:val="00E25F67"/>
    <w:rPr>
      <w:vertAlign w:val="superscript"/>
    </w:rPr>
  </w:style>
  <w:style w:type="character" w:customStyle="1" w:styleId="a">
    <w:name w:val="_"/>
    <w:rsid w:val="00E25F67"/>
  </w:style>
  <w:style w:type="paragraph" w:styleId="Footer">
    <w:name w:val="footer"/>
    <w:basedOn w:val="Normal"/>
    <w:link w:val="FooterChar"/>
    <w:rsid w:val="00E25F67"/>
    <w:pPr>
      <w:tabs>
        <w:tab w:val="center" w:pos="4320"/>
        <w:tab w:val="right" w:pos="8640"/>
      </w:tabs>
    </w:pPr>
  </w:style>
  <w:style w:type="character" w:styleId="PageNumber">
    <w:name w:val="page number"/>
    <w:basedOn w:val="DefaultParagraphFont"/>
    <w:semiHidden/>
    <w:rsid w:val="00E25F67"/>
  </w:style>
  <w:style w:type="paragraph" w:styleId="Header">
    <w:name w:val="header"/>
    <w:basedOn w:val="Normal"/>
    <w:semiHidden/>
    <w:rsid w:val="00E25F67"/>
    <w:pPr>
      <w:tabs>
        <w:tab w:val="center" w:pos="4320"/>
        <w:tab w:val="right" w:pos="8640"/>
      </w:tabs>
    </w:pPr>
  </w:style>
  <w:style w:type="paragraph" w:styleId="NormalWeb">
    <w:name w:val="Normal (Web)"/>
    <w:basedOn w:val="Normal"/>
    <w:semiHidden/>
    <w:rsid w:val="00E25F67"/>
    <w:pPr>
      <w:overflowPunct w:val="0"/>
      <w:autoSpaceDE w:val="0"/>
      <w:autoSpaceDN w:val="0"/>
      <w:adjustRightInd w:val="0"/>
      <w:spacing w:before="100" w:after="100"/>
      <w:textAlignment w:val="baseline"/>
    </w:pPr>
    <w:rPr>
      <w:rFonts w:ascii="Arial Unicode MS" w:eastAsia="Arial Unicode MS"/>
      <w:color w:val="000000"/>
      <w:szCs w:val="20"/>
    </w:rPr>
  </w:style>
  <w:style w:type="character" w:customStyle="1" w:styleId="purpletext1">
    <w:name w:val="purpletext1"/>
    <w:rsid w:val="00E25F67"/>
    <w:rPr>
      <w:rFonts w:ascii="Arial" w:hAnsi="Arial"/>
      <w:color w:val="800080"/>
      <w:sz w:val="18"/>
      <w:u w:val="none"/>
    </w:rPr>
  </w:style>
  <w:style w:type="paragraph" w:styleId="Caption">
    <w:name w:val="caption"/>
    <w:basedOn w:val="Normal"/>
    <w:next w:val="Normal"/>
    <w:qFormat/>
    <w:rsid w:val="00E25F67"/>
    <w:pPr>
      <w:jc w:val="center"/>
    </w:pPr>
    <w:rPr>
      <w:rFonts w:ascii="Arial" w:hAnsi="Arial" w:cs="Arial"/>
      <w:i/>
      <w:iCs/>
      <w:sz w:val="20"/>
    </w:rPr>
  </w:style>
  <w:style w:type="character" w:styleId="FollowedHyperlink">
    <w:name w:val="FollowedHyperlink"/>
    <w:semiHidden/>
    <w:rsid w:val="00E25F67"/>
    <w:rPr>
      <w:color w:val="800080"/>
      <w:u w:val="single"/>
    </w:rPr>
  </w:style>
  <w:style w:type="paragraph" w:styleId="ListParagraph">
    <w:name w:val="List Paragraph"/>
    <w:basedOn w:val="Normal"/>
    <w:uiPriority w:val="34"/>
    <w:qFormat/>
    <w:rsid w:val="007E23EF"/>
    <w:pPr>
      <w:ind w:left="720"/>
    </w:pPr>
  </w:style>
  <w:style w:type="paragraph" w:styleId="BalloonText">
    <w:name w:val="Balloon Text"/>
    <w:basedOn w:val="Normal"/>
    <w:link w:val="BalloonTextChar"/>
    <w:uiPriority w:val="99"/>
    <w:semiHidden/>
    <w:unhideWhenUsed/>
    <w:rsid w:val="00E8281D"/>
    <w:rPr>
      <w:rFonts w:ascii="Lucida Grande" w:hAnsi="Lucida Grande"/>
      <w:sz w:val="18"/>
      <w:szCs w:val="18"/>
    </w:rPr>
  </w:style>
  <w:style w:type="character" w:customStyle="1" w:styleId="BalloonTextChar">
    <w:name w:val="Balloon Text Char"/>
    <w:basedOn w:val="DefaultParagraphFont"/>
    <w:link w:val="BalloonText"/>
    <w:uiPriority w:val="99"/>
    <w:semiHidden/>
    <w:rsid w:val="00E8281D"/>
    <w:rPr>
      <w:rFonts w:ascii="Lucida Grande" w:hAnsi="Lucida Grande"/>
      <w:sz w:val="18"/>
      <w:szCs w:val="18"/>
      <w:lang w:eastAsia="en-US"/>
    </w:rPr>
  </w:style>
  <w:style w:type="character" w:styleId="CommentReference">
    <w:name w:val="annotation reference"/>
    <w:basedOn w:val="DefaultParagraphFont"/>
    <w:uiPriority w:val="99"/>
    <w:semiHidden/>
    <w:unhideWhenUsed/>
    <w:rsid w:val="00D7792D"/>
    <w:rPr>
      <w:sz w:val="18"/>
      <w:szCs w:val="18"/>
    </w:rPr>
  </w:style>
  <w:style w:type="paragraph" w:styleId="CommentText">
    <w:name w:val="annotation text"/>
    <w:basedOn w:val="Normal"/>
    <w:link w:val="CommentTextChar"/>
    <w:uiPriority w:val="99"/>
    <w:semiHidden/>
    <w:unhideWhenUsed/>
    <w:rsid w:val="00D7792D"/>
  </w:style>
  <w:style w:type="character" w:customStyle="1" w:styleId="CommentTextChar">
    <w:name w:val="Comment Text Char"/>
    <w:basedOn w:val="DefaultParagraphFont"/>
    <w:link w:val="CommentText"/>
    <w:uiPriority w:val="99"/>
    <w:semiHidden/>
    <w:rsid w:val="00D7792D"/>
    <w:rPr>
      <w:sz w:val="24"/>
      <w:szCs w:val="24"/>
      <w:lang w:eastAsia="en-US"/>
    </w:rPr>
  </w:style>
  <w:style w:type="paragraph" w:styleId="CommentSubject">
    <w:name w:val="annotation subject"/>
    <w:basedOn w:val="CommentText"/>
    <w:next w:val="CommentText"/>
    <w:link w:val="CommentSubjectChar"/>
    <w:uiPriority w:val="99"/>
    <w:semiHidden/>
    <w:unhideWhenUsed/>
    <w:rsid w:val="00D7792D"/>
    <w:rPr>
      <w:b/>
      <w:bCs/>
      <w:sz w:val="20"/>
      <w:szCs w:val="20"/>
    </w:rPr>
  </w:style>
  <w:style w:type="character" w:customStyle="1" w:styleId="CommentSubjectChar">
    <w:name w:val="Comment Subject Char"/>
    <w:basedOn w:val="CommentTextChar"/>
    <w:link w:val="CommentSubject"/>
    <w:uiPriority w:val="99"/>
    <w:semiHidden/>
    <w:rsid w:val="00D7792D"/>
    <w:rPr>
      <w:b/>
      <w:bCs/>
      <w:sz w:val="24"/>
      <w:szCs w:val="24"/>
      <w:lang w:eastAsia="en-US"/>
    </w:rPr>
  </w:style>
  <w:style w:type="character" w:styleId="UnresolvedMention">
    <w:name w:val="Unresolved Mention"/>
    <w:basedOn w:val="DefaultParagraphFont"/>
    <w:uiPriority w:val="99"/>
    <w:semiHidden/>
    <w:unhideWhenUsed/>
    <w:rsid w:val="004F259F"/>
    <w:rPr>
      <w:color w:val="605E5C"/>
      <w:shd w:val="clear" w:color="auto" w:fill="E1DFDD"/>
    </w:rPr>
  </w:style>
  <w:style w:type="character" w:customStyle="1" w:styleId="FooterChar">
    <w:name w:val="Footer Char"/>
    <w:basedOn w:val="DefaultParagraphFont"/>
    <w:link w:val="Footer"/>
    <w:uiPriority w:val="99"/>
    <w:rsid w:val="00DD0DA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4882">
      <w:bodyDiv w:val="1"/>
      <w:marLeft w:val="0"/>
      <w:marRight w:val="0"/>
      <w:marTop w:val="0"/>
      <w:marBottom w:val="0"/>
      <w:divBdr>
        <w:top w:val="none" w:sz="0" w:space="0" w:color="auto"/>
        <w:left w:val="none" w:sz="0" w:space="0" w:color="auto"/>
        <w:bottom w:val="none" w:sz="0" w:space="0" w:color="auto"/>
        <w:right w:val="none" w:sz="0" w:space="0" w:color="auto"/>
      </w:divBdr>
    </w:div>
    <w:div w:id="38194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SCTreferrals@islington.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slington.gov.uk/-/media/microsites/iscp/documents/iscp-multiagency-safeguarding-arrangements-20242026.pdf?la=en&amp;hash=A5EE3BE41A606ADD3753E6310D2633DE5BCACA8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ADO@camden.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nya@healthprom.org" TargetMode="External"/><Relationship Id="rId20" Type="http://schemas.openxmlformats.org/officeDocument/2006/relationships/hyperlink" Target="https://assets.publishing.service.gov.uk/media/66d7301b9084b18b95709f75/Keeping_children_safe_in_education_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sr.simon.ray@gmail.com"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assets.publishing.service.gov.uk/media/669e7501ab418ab055592a7b/Working_together_to_safeguard_children_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democracy.camden.gov.uk/documents/s81774/item%2010a%20New%20Camden%20Safeguarding%20Children%20Partnership%20Arrangements%20Append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6bc88-0338-4206-8355-b2759eca56d6">
      <Terms xmlns="http://schemas.microsoft.com/office/infopath/2007/PartnerControls"/>
    </lcf76f155ced4ddcb4097134ff3c332f>
    <TaxCatchAll xmlns="f6c860ac-3700-4cbe-afdf-6be92252e4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61FAEEF0DCC42A9843246C6285A1B" ma:contentTypeVersion="18" ma:contentTypeDescription="Create a new document." ma:contentTypeScope="" ma:versionID="b5d551d9935e53122d83dde92a021dc7">
  <xsd:schema xmlns:xsd="http://www.w3.org/2001/XMLSchema" xmlns:xs="http://www.w3.org/2001/XMLSchema" xmlns:p="http://schemas.microsoft.com/office/2006/metadata/properties" xmlns:ns2="4a56bc88-0338-4206-8355-b2759eca56d6" xmlns:ns3="f6c860ac-3700-4cbe-afdf-6be92252e451" targetNamespace="http://schemas.microsoft.com/office/2006/metadata/properties" ma:root="true" ma:fieldsID="e9e2258a930bd3d8dc1d7c4f5adb7407" ns2:_="" ns3:_="">
    <xsd:import namespace="4a56bc88-0338-4206-8355-b2759eca56d6"/>
    <xsd:import namespace="f6c860ac-3700-4cbe-afdf-6be92252e4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6bc88-0338-4206-8355-b2759eca56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de9909-5a65-4889-8b43-492a31fd81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860ac-3700-4cbe-afdf-6be92252e45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2b95d4f-60f4-416d-8aea-07ca25271d66}" ma:internalName="TaxCatchAll" ma:showField="CatchAllData" ma:web="f6c860ac-3700-4cbe-afdf-6be92252e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F0A64-E515-4CFE-B056-8B9624D83D0C}">
  <ds:schemaRefs>
    <ds:schemaRef ds:uri="http://schemas.microsoft.com/sharepoint/v3/contenttype/forms"/>
  </ds:schemaRefs>
</ds:datastoreItem>
</file>

<file path=customXml/itemProps2.xml><?xml version="1.0" encoding="utf-8"?>
<ds:datastoreItem xmlns:ds="http://schemas.openxmlformats.org/officeDocument/2006/customXml" ds:itemID="{0EA80ED1-7EA1-4EFC-A030-75A532CAB826}">
  <ds:schemaRefs>
    <ds:schemaRef ds:uri="http://schemas.microsoft.com/office/2006/metadata/properties"/>
    <ds:schemaRef ds:uri="http://schemas.microsoft.com/office/infopath/2007/PartnerControls"/>
    <ds:schemaRef ds:uri="4a56bc88-0338-4206-8355-b2759eca56d6"/>
    <ds:schemaRef ds:uri="f6c860ac-3700-4cbe-afdf-6be92252e451"/>
  </ds:schemaRefs>
</ds:datastoreItem>
</file>

<file path=customXml/itemProps3.xml><?xml version="1.0" encoding="utf-8"?>
<ds:datastoreItem xmlns:ds="http://schemas.openxmlformats.org/officeDocument/2006/customXml" ds:itemID="{C7F26842-86FD-4C01-8784-5A9B7910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6bc88-0338-4206-8355-b2759eca56d6"/>
    <ds:schemaRef ds:uri="f6c860ac-3700-4cbe-afdf-6be92252e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60122-9F3F-40AA-A9C1-EFECC69E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ChildHope</vt:lpstr>
    </vt:vector>
  </TitlesOfParts>
  <Company>childhope</Company>
  <LinksUpToDate>false</LinksUpToDate>
  <CharactersWithSpaces>27447</CharactersWithSpaces>
  <SharedDoc>false</SharedDoc>
  <HLinks>
    <vt:vector size="18" baseType="variant">
      <vt:variant>
        <vt:i4>4063297</vt:i4>
      </vt:variant>
      <vt:variant>
        <vt:i4>6</vt:i4>
      </vt:variant>
      <vt:variant>
        <vt:i4>0</vt:i4>
      </vt:variant>
      <vt:variant>
        <vt:i4>5</vt:i4>
      </vt:variant>
      <vt:variant>
        <vt:lpwstr>mailto:valerie.amato@healthprom.org</vt:lpwstr>
      </vt:variant>
      <vt:variant>
        <vt:lpwstr/>
      </vt:variant>
      <vt:variant>
        <vt:i4>3604562</vt:i4>
      </vt:variant>
      <vt:variant>
        <vt:i4>3</vt:i4>
      </vt:variant>
      <vt:variant>
        <vt:i4>0</vt:i4>
      </vt:variant>
      <vt:variant>
        <vt:i4>5</vt:i4>
      </vt:variant>
      <vt:variant>
        <vt:lpwstr>mailto:info@childhooe.org.uk</vt:lpwstr>
      </vt:variant>
      <vt:variant>
        <vt:lpwstr/>
      </vt:variant>
      <vt:variant>
        <vt:i4>3801215</vt:i4>
      </vt:variant>
      <vt:variant>
        <vt:i4>0</vt:i4>
      </vt:variant>
      <vt:variant>
        <vt:i4>0</vt:i4>
      </vt:variant>
      <vt:variant>
        <vt:i4>5</vt:i4>
      </vt:variant>
      <vt:variant>
        <vt:lpwstr>http://healthprom.org/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ChildHope</dc:title>
  <dc:creator>cordell</dc:creator>
  <cp:lastModifiedBy>Tanya Buynovskaya</cp:lastModifiedBy>
  <cp:revision>29</cp:revision>
  <cp:lastPrinted>2025-01-29T18:18:00Z</cp:lastPrinted>
  <dcterms:created xsi:type="dcterms:W3CDTF">2025-01-29T18:44:00Z</dcterms:created>
  <dcterms:modified xsi:type="dcterms:W3CDTF">2025-06-16T15:09:00Z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0x010100CE361FAEEF0DCC42A9843246C6285A1B</vt:lpwstr>
  </property>
  <property fmtid="{D5CDD505-2E9C-101B-9397-08002B2CF9AE}" pid="3" name="AuthorIds_UIVersion_512">
    <vt:lpwstr>11</vt:lpwstr>
  </property>
  <property fmtid="{D5CDD505-2E9C-101B-9397-08002B2CF9AE}" pid="4" name="MediaServiceImageTags">
    <vt:lpwstr/>
  </property>
</Properties>
</file>