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AF9FE2" w14:textId="47628D3B" w:rsidR="00262B16" w:rsidRDefault="00740BC7" w:rsidP="00262B16">
      <w:pPr>
        <w:spacing w:after="0" w:line="240" w:lineRule="auto"/>
        <w:jc w:val="center"/>
        <w:rPr>
          <w:rFonts w:ascii="Calibri" w:eastAsia="Times New Roman" w:hAnsi="Calibri" w:cs="Calibri"/>
          <w:i/>
          <w:iCs/>
          <w:color w:val="000000"/>
          <w:kern w:val="0"/>
          <w:lang w:eastAsia="en-GB"/>
          <w14:ligatures w14:val="none"/>
        </w:rPr>
      </w:pPr>
      <w:r w:rsidRPr="00740BC7">
        <w:rPr>
          <w:rFonts w:ascii="Calibri" w:eastAsia="Times New Roman" w:hAnsi="Calibri" w:cs="Calibri"/>
          <w:i/>
          <w:iCs/>
          <w:color w:val="000000"/>
          <w:kern w:val="0"/>
          <w:lang w:eastAsia="en-GB"/>
          <w14:ligatures w14:val="none"/>
        </w:rPr>
        <w:drawing>
          <wp:inline distT="0" distB="0" distL="0" distR="0" wp14:anchorId="2AD0EBD9" wp14:editId="5EC7BCD8">
            <wp:extent cx="5731510" cy="2875915"/>
            <wp:effectExtent l="0" t="0" r="0" b="0"/>
            <wp:docPr id="4162478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24783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7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32D73" w14:textId="6F1393F4" w:rsidR="00262B16" w:rsidRPr="00740BC7" w:rsidRDefault="00740BC7" w:rsidP="00262B1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  <w:r w:rsidRPr="00740BC7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lang w:eastAsia="en-GB"/>
          <w14:ligatures w14:val="none"/>
        </w:rPr>
        <w:t>ANNUAL BUSINESS MEETING 2026</w:t>
      </w:r>
    </w:p>
    <w:p w14:paraId="0C35F6C1" w14:textId="77777777" w:rsidR="00740BC7" w:rsidRDefault="00740BC7" w:rsidP="00262B1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</w:p>
    <w:p w14:paraId="2E8AEA2F" w14:textId="5720464E" w:rsidR="00740BC7" w:rsidRPr="00740BC7" w:rsidRDefault="00740BC7" w:rsidP="00262B1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  <w:r w:rsidRPr="00740BC7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lang w:eastAsia="en-GB"/>
          <w14:ligatures w14:val="none"/>
        </w:rPr>
        <w:t>AGENDA</w:t>
      </w:r>
    </w:p>
    <w:p w14:paraId="59D4D06D" w14:textId="77777777" w:rsidR="00262B16" w:rsidRDefault="00262B16" w:rsidP="00262B16">
      <w:pPr>
        <w:spacing w:after="0" w:line="240" w:lineRule="auto"/>
        <w:jc w:val="center"/>
        <w:rPr>
          <w:rFonts w:ascii="Calibri" w:eastAsia="Times New Roman" w:hAnsi="Calibri" w:cs="Calibri"/>
          <w:i/>
          <w:iCs/>
          <w:color w:val="000000"/>
          <w:kern w:val="0"/>
          <w:lang w:eastAsia="en-GB"/>
          <w14:ligatures w14:val="none"/>
        </w:rPr>
      </w:pPr>
    </w:p>
    <w:p w14:paraId="246A0CC3" w14:textId="43B38A7E" w:rsidR="00262B16" w:rsidRPr="00262B16" w:rsidRDefault="00262B16" w:rsidP="00262B16">
      <w:pPr>
        <w:spacing w:after="0" w:line="240" w:lineRule="auto"/>
        <w:jc w:val="center"/>
        <w:rPr>
          <w:rFonts w:ascii="Calibri" w:eastAsia="Times New Roman" w:hAnsi="Calibri" w:cs="Calibri"/>
          <w:i/>
          <w:iCs/>
          <w:color w:val="000000"/>
          <w:kern w:val="0"/>
          <w:lang w:eastAsia="en-GB"/>
          <w14:ligatures w14:val="none"/>
        </w:rPr>
      </w:pPr>
      <w:r w:rsidRPr="00262B16">
        <w:rPr>
          <w:rFonts w:ascii="Calibri" w:eastAsia="Times New Roman" w:hAnsi="Calibri" w:cs="Calibri"/>
          <w:i/>
          <w:iCs/>
          <w:color w:val="000000"/>
          <w:kern w:val="0"/>
          <w:lang w:eastAsia="en-GB"/>
          <w14:ligatures w14:val="none"/>
        </w:rPr>
        <w:t>The Annual Business Meeting shall be conducted in the context of prayer and shall</w:t>
      </w:r>
    </w:p>
    <w:p w14:paraId="13784A91" w14:textId="6B4428E7" w:rsidR="00262B16" w:rsidRPr="00262B16" w:rsidRDefault="00262B16" w:rsidP="00262B16">
      <w:pPr>
        <w:spacing w:after="0" w:line="240" w:lineRule="auto"/>
        <w:jc w:val="center"/>
        <w:rPr>
          <w:rFonts w:ascii="Calibri" w:eastAsia="Times New Roman" w:hAnsi="Calibri" w:cs="Calibri"/>
          <w:i/>
          <w:iCs/>
          <w:color w:val="000000"/>
          <w:kern w:val="0"/>
          <w:lang w:eastAsia="en-GB"/>
          <w14:ligatures w14:val="none"/>
        </w:rPr>
      </w:pPr>
      <w:r w:rsidRPr="00262B16">
        <w:rPr>
          <w:rFonts w:ascii="Calibri" w:eastAsia="Times New Roman" w:hAnsi="Calibri" w:cs="Calibri"/>
          <w:i/>
          <w:iCs/>
          <w:color w:val="000000"/>
          <w:kern w:val="0"/>
          <w:lang w:eastAsia="en-GB"/>
          <w14:ligatures w14:val="none"/>
        </w:rPr>
        <w:t>include the following items</w:t>
      </w:r>
    </w:p>
    <w:p w14:paraId="6F1102AE" w14:textId="77777777" w:rsidR="00262B16" w:rsidRDefault="00262B16" w:rsidP="00262B16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0992CB72" w14:textId="77777777" w:rsidR="00740BC7" w:rsidRPr="00262B16" w:rsidRDefault="00740BC7" w:rsidP="00262B16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08D15939" w14:textId="748649FB" w:rsidR="00262B16" w:rsidRPr="00262B16" w:rsidRDefault="00262B16" w:rsidP="00262B1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Welcome and Opening Prayer</w:t>
      </w:r>
    </w:p>
    <w:p w14:paraId="62588A31" w14:textId="278B48A1" w:rsidR="00262B16" w:rsidRPr="00262B16" w:rsidRDefault="00262B16" w:rsidP="00262B1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Appointment of Officers for the Meeting, as necessary</w:t>
      </w:r>
    </w:p>
    <w:p w14:paraId="79BA5343" w14:textId="4BEFADFF" w:rsidR="00262B16" w:rsidRPr="00262B16" w:rsidRDefault="00262B16" w:rsidP="00262B1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Election of New Members (to allow them to vote during the meeting)</w:t>
      </w:r>
    </w:p>
    <w:p w14:paraId="7C192CE5" w14:textId="1FE0632C" w:rsidR="00262B16" w:rsidRPr="00262B16" w:rsidRDefault="00262B16" w:rsidP="00262B1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Agreement of Minutes of the previous Meeting.</w:t>
      </w:r>
    </w:p>
    <w:p w14:paraId="6CDC3B42" w14:textId="5C2DC11D" w:rsidR="00262B16" w:rsidRPr="00262B16" w:rsidRDefault="00262B16" w:rsidP="00262B1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Reports on action taken relevant to those Minutes.</w:t>
      </w:r>
    </w:p>
    <w:p w14:paraId="6CBEA894" w14:textId="61B1520A" w:rsidR="00262B16" w:rsidRPr="00262B16" w:rsidRDefault="00262B16" w:rsidP="00262B1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 Report by the President on the activities of the Executive Board over the</w:t>
      </w: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preceding year.</w:t>
      </w:r>
    </w:p>
    <w:p w14:paraId="69561F43" w14:textId="2E4B7F5B" w:rsidR="00262B16" w:rsidRPr="00262B16" w:rsidRDefault="00262B16" w:rsidP="00262B1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presentation of the Accounts by the Treasurer.</w:t>
      </w:r>
    </w:p>
    <w:p w14:paraId="27FA43F4" w14:textId="632DF5BD" w:rsidR="00262B16" w:rsidRPr="00262B16" w:rsidRDefault="00262B16" w:rsidP="00262B1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 Report by the Secretary on the number and status of members.</w:t>
      </w:r>
    </w:p>
    <w:p w14:paraId="470DAFB9" w14:textId="544A1A61" w:rsidR="00262B16" w:rsidRPr="00262B16" w:rsidRDefault="00262B16" w:rsidP="00262B1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 Report by the Media Officer</w:t>
      </w:r>
    </w:p>
    <w:p w14:paraId="720E3D5C" w14:textId="0D480A7B" w:rsidR="00262B16" w:rsidRPr="00262B16" w:rsidRDefault="00262B16" w:rsidP="00262B1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Notice of the Annual Subscription and Affiliation Fee (as advised by the Executive</w:t>
      </w: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Board) and to be agreed by the Meeting</w:t>
      </w:r>
    </w:p>
    <w:p w14:paraId="7D605EBC" w14:textId="1BAE55D9" w:rsidR="00262B16" w:rsidRPr="00262B16" w:rsidRDefault="00262B16" w:rsidP="00262B1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Elections of Honorary Officers in accordance with Sections 7, 8 and 9 of the</w:t>
      </w: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Constitution.</w:t>
      </w:r>
    </w:p>
    <w:p w14:paraId="751F56EB" w14:textId="6BA23087" w:rsidR="00262B16" w:rsidRPr="00262B16" w:rsidRDefault="00262B16" w:rsidP="00262B1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Receipt of formal invitation to the Annual Conference in the forthcoming year.</w:t>
      </w:r>
    </w:p>
    <w:p w14:paraId="4E56628B" w14:textId="03E93320" w:rsidR="00262B16" w:rsidRPr="00262B16" w:rsidRDefault="00262B16" w:rsidP="00262B1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Appointment of Host Chaplains in accordance with Clauses 7.2 and 7.3.</w:t>
      </w:r>
    </w:p>
    <w:p w14:paraId="5A5733EF" w14:textId="1FC6C549" w:rsidR="00262B16" w:rsidRPr="00262B16" w:rsidRDefault="00262B16" w:rsidP="00262B1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Offers to host the Conference in two </w:t>
      </w:r>
      <w:proofErr w:type="spellStart"/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years time</w:t>
      </w:r>
      <w:proofErr w:type="spellEnd"/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(voting to be conducted if</w:t>
      </w: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  <w:proofErr w:type="gramStart"/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necessary</w:t>
      </w:r>
      <w:proofErr w:type="gramEnd"/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in accordance with Clause 15.2).</w:t>
      </w:r>
    </w:p>
    <w:p w14:paraId="11CF1131" w14:textId="08C7F684" w:rsidR="00262B16" w:rsidRPr="00262B16" w:rsidRDefault="00262B16" w:rsidP="00262B1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Matters raised by the Executive Board </w:t>
      </w:r>
    </w:p>
    <w:p w14:paraId="4FD3373A" w14:textId="011D92AE" w:rsidR="00262B16" w:rsidRPr="00262B16" w:rsidRDefault="00262B16" w:rsidP="00262B16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262B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Matters raised by members (see Rule 3).</w:t>
      </w:r>
    </w:p>
    <w:p w14:paraId="689F58A7" w14:textId="77777777" w:rsidR="00156E7B" w:rsidRPr="00262B16" w:rsidRDefault="00156E7B">
      <w:pPr>
        <w:rPr>
          <w:rFonts w:ascii="Calibri" w:hAnsi="Calibri" w:cs="Calibri"/>
        </w:rPr>
      </w:pPr>
    </w:p>
    <w:sectPr w:rsidR="00156E7B" w:rsidRPr="00262B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AE724C"/>
    <w:multiLevelType w:val="hybridMultilevel"/>
    <w:tmpl w:val="62DAD65C"/>
    <w:lvl w:ilvl="0" w:tplc="BF40796A">
      <w:numFmt w:val="bullet"/>
      <w:lvlText w:val="•"/>
      <w:lvlJc w:val="left"/>
      <w:pPr>
        <w:ind w:left="720" w:hanging="360"/>
      </w:pPr>
      <w:rPr>
        <w:rFonts w:ascii="Helvetica" w:eastAsia="Times New Roman" w:hAnsi="Helvetic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B36A43"/>
    <w:multiLevelType w:val="hybridMultilevel"/>
    <w:tmpl w:val="B06A5E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233432">
    <w:abstractNumId w:val="1"/>
  </w:num>
  <w:num w:numId="2" w16cid:durableId="16152071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B16"/>
    <w:rsid w:val="00156E7B"/>
    <w:rsid w:val="001B0DF1"/>
    <w:rsid w:val="00262B16"/>
    <w:rsid w:val="0045358C"/>
    <w:rsid w:val="00740BC7"/>
    <w:rsid w:val="009C19A1"/>
    <w:rsid w:val="00B67360"/>
    <w:rsid w:val="00ED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9BDB49"/>
  <w15:chartTrackingRefBased/>
  <w15:docId w15:val="{95F1AEA0-312C-BB4B-B47D-9F857D072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B16"/>
  </w:style>
  <w:style w:type="paragraph" w:styleId="Heading1">
    <w:name w:val="heading 1"/>
    <w:basedOn w:val="Normal"/>
    <w:next w:val="Normal"/>
    <w:link w:val="Heading1Char"/>
    <w:uiPriority w:val="9"/>
    <w:qFormat/>
    <w:rsid w:val="00262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B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B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B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B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B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B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B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B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B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B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B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B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B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B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B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B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2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B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2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B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2B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B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2B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B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B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B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196</Words>
  <Characters>997</Characters>
  <Application>Microsoft Office Word</Application>
  <DocSecurity>0</DocSecurity>
  <Lines>21</Lines>
  <Paragraphs>25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Buckeridge</dc:creator>
  <cp:keywords/>
  <dc:description/>
  <cp:lastModifiedBy>Steve Buckeridge</cp:lastModifiedBy>
  <cp:revision>2</cp:revision>
  <dcterms:created xsi:type="dcterms:W3CDTF">2026-09-19T20:19:00Z</dcterms:created>
  <dcterms:modified xsi:type="dcterms:W3CDTF">2026-09-19T20:24:00Z</dcterms:modified>
</cp:coreProperties>
</file>