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DD7E" w14:textId="77777777" w:rsidR="00525A64" w:rsidRPr="00351587" w:rsidRDefault="00525A64" w:rsidP="00525A64">
      <w:pPr>
        <w:spacing w:after="225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351587">
        <w:rPr>
          <w:rFonts w:ascii="Verdana" w:hAnsi="Verdana"/>
          <w:b/>
          <w:sz w:val="20"/>
          <w:szCs w:val="20"/>
        </w:rPr>
        <w:t>Environmental Policy</w:t>
      </w:r>
    </w:p>
    <w:p w14:paraId="1F14F388" w14:textId="77777777" w:rsidR="00525A64" w:rsidRPr="00351587" w:rsidRDefault="00525A64" w:rsidP="00525A64">
      <w:pPr>
        <w:pStyle w:val="NormalWeb"/>
        <w:spacing w:before="0" w:beforeAutospacing="0" w:after="360" w:afterAutospacing="0"/>
        <w:textAlignment w:val="baseline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51587">
        <w:rPr>
          <w:rFonts w:ascii="Verdana" w:eastAsiaTheme="minorHAnsi" w:hAnsi="Verdana" w:cstheme="minorBidi"/>
          <w:sz w:val="20"/>
          <w:szCs w:val="20"/>
          <w:lang w:eastAsia="en-US"/>
        </w:rPr>
        <w:t>The Marfan Trust pledges to reduce its negative environmental impact and seek ways to make positive contributions to environmental sustainability.</w:t>
      </w:r>
    </w:p>
    <w:p w14:paraId="01CF6A33" w14:textId="77777777" w:rsidR="00525A64" w:rsidRPr="00351587" w:rsidRDefault="00525A64" w:rsidP="00525A64">
      <w:pPr>
        <w:pStyle w:val="NormalWeb"/>
        <w:spacing w:before="0" w:beforeAutospacing="0" w:after="360" w:afterAutospacing="0"/>
        <w:textAlignment w:val="baseline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51587">
        <w:rPr>
          <w:rFonts w:ascii="Verdana" w:eastAsiaTheme="minorHAnsi" w:hAnsi="Verdana" w:cstheme="minorBidi"/>
          <w:sz w:val="20"/>
          <w:szCs w:val="20"/>
          <w:lang w:eastAsia="en-US"/>
        </w:rPr>
        <w:t>The Trust will promote awareness of our responsibilities to employees and their obligations to consider the impact of their activities on the environment.</w:t>
      </w:r>
      <w:r w:rsidRPr="00351587">
        <w:rPr>
          <w:rFonts w:ascii="Verdana" w:hAnsi="Verdana" w:cs="Arial"/>
          <w:sz w:val="20"/>
          <w:szCs w:val="20"/>
        </w:rPr>
        <w:t> </w:t>
      </w:r>
    </w:p>
    <w:p w14:paraId="0D29C613" w14:textId="77777777" w:rsidR="00525A64" w:rsidRPr="00351587" w:rsidRDefault="00525A64" w:rsidP="00525A6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351587">
        <w:rPr>
          <w:rFonts w:ascii="Verdana" w:hAnsi="Verdana" w:cs="Helvetica"/>
          <w:sz w:val="20"/>
          <w:szCs w:val="20"/>
        </w:rPr>
        <w:t xml:space="preserve">We will work with our employees </w:t>
      </w:r>
      <w:r>
        <w:rPr>
          <w:rFonts w:ascii="Verdana" w:hAnsi="Verdana" w:cs="Helvetica"/>
          <w:sz w:val="20"/>
          <w:szCs w:val="20"/>
        </w:rPr>
        <w:t xml:space="preserve">and volunteers </w:t>
      </w:r>
      <w:r w:rsidRPr="00351587">
        <w:rPr>
          <w:rFonts w:ascii="Verdana" w:hAnsi="Verdana" w:cs="Helvetica"/>
          <w:sz w:val="20"/>
          <w:szCs w:val="20"/>
        </w:rPr>
        <w:t>to encourage reductions in negative environmental impact by increasing a</w:t>
      </w:r>
      <w:r w:rsidRPr="00351587">
        <w:rPr>
          <w:rFonts w:ascii="Verdana" w:hAnsi="Verdana" w:cs="Arial"/>
          <w:sz w:val="20"/>
          <w:szCs w:val="20"/>
        </w:rPr>
        <w:t>wareness.</w:t>
      </w:r>
    </w:p>
    <w:p w14:paraId="16A08C71" w14:textId="77777777" w:rsidR="00525A64" w:rsidRPr="00351587" w:rsidRDefault="00525A64" w:rsidP="00525A6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Helvetica"/>
          <w:sz w:val="20"/>
          <w:szCs w:val="20"/>
        </w:rPr>
      </w:pPr>
      <w:r w:rsidRPr="00351587">
        <w:rPr>
          <w:rFonts w:ascii="Verdana" w:hAnsi="Verdana" w:cs="Helvetica"/>
          <w:sz w:val="20"/>
          <w:szCs w:val="20"/>
        </w:rPr>
        <w:t>We will reduce the amount of waste we produce, and reuse and recycle. We will minimise the waste we send to landfill.</w:t>
      </w:r>
    </w:p>
    <w:p w14:paraId="283884BD" w14:textId="77777777" w:rsidR="00525A64" w:rsidRPr="00351587" w:rsidRDefault="00525A64" w:rsidP="00525A6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Helvetica"/>
          <w:sz w:val="20"/>
          <w:szCs w:val="20"/>
        </w:rPr>
      </w:pPr>
      <w:r w:rsidRPr="00351587">
        <w:rPr>
          <w:rFonts w:ascii="Verdana" w:hAnsi="Verdana" w:cs="Helvetica"/>
          <w:sz w:val="20"/>
          <w:szCs w:val="20"/>
        </w:rPr>
        <w:t>We will act in an environmentally responsible manner, meeting or exceeding relevant UK and European legislative and regulatory requirements.</w:t>
      </w:r>
    </w:p>
    <w:p w14:paraId="1B490C02" w14:textId="77777777" w:rsidR="00525A64" w:rsidRPr="00351587" w:rsidRDefault="00525A64" w:rsidP="00525A6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Helvetica"/>
          <w:sz w:val="20"/>
          <w:szCs w:val="20"/>
        </w:rPr>
      </w:pPr>
      <w:r w:rsidRPr="00351587">
        <w:rPr>
          <w:rFonts w:ascii="Verdana" w:hAnsi="Verdana" w:cs="Arial"/>
          <w:sz w:val="20"/>
          <w:szCs w:val="20"/>
        </w:rPr>
        <w:t xml:space="preserve">We will incorporate environmental factors into business decisions. </w:t>
      </w:r>
      <w:r w:rsidRPr="00351587">
        <w:rPr>
          <w:rFonts w:ascii="Verdana" w:hAnsi="Verdana" w:cs="Helvetica"/>
          <w:sz w:val="20"/>
          <w:szCs w:val="20"/>
        </w:rPr>
        <w:t>We will commit to the continuous improvement of our environmental management.</w:t>
      </w:r>
    </w:p>
    <w:p w14:paraId="5C5E738B" w14:textId="77777777" w:rsidR="00525A64" w:rsidRPr="00351587" w:rsidRDefault="00525A64" w:rsidP="00525A64">
      <w:pPr>
        <w:pStyle w:val="NormalWeb"/>
        <w:spacing w:before="0" w:beforeAutospacing="0" w:after="0" w:afterAutospacing="0"/>
        <w:textAlignment w:val="baseline"/>
        <w:rPr>
          <w:rFonts w:ascii="Verdana" w:hAnsi="Verdana" w:cs="Helvetica"/>
          <w:sz w:val="20"/>
          <w:szCs w:val="20"/>
        </w:rPr>
      </w:pPr>
    </w:p>
    <w:p w14:paraId="2E837047" w14:textId="77777777" w:rsidR="00525A64" w:rsidRPr="00351587" w:rsidRDefault="00525A64" w:rsidP="00525A64">
      <w:pPr>
        <w:rPr>
          <w:rFonts w:ascii="Verdana" w:eastAsia="Times New Roman" w:hAnsi="Verdana" w:cs="Helvetica"/>
          <w:sz w:val="20"/>
          <w:szCs w:val="20"/>
          <w:lang w:eastAsia="en-GB"/>
        </w:rPr>
      </w:pPr>
    </w:p>
    <w:p w14:paraId="625AE65B" w14:textId="77777777" w:rsidR="00D2365D" w:rsidRPr="00726514" w:rsidRDefault="00D2365D">
      <w:pPr>
        <w:pStyle w:val="Body"/>
        <w:tabs>
          <w:tab w:val="left" w:pos="6598"/>
        </w:tabs>
        <w:spacing w:after="0" w:line="240" w:lineRule="auto"/>
      </w:pPr>
    </w:p>
    <w:sectPr w:rsidR="00D2365D" w:rsidRPr="00726514" w:rsidSect="006F796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1809" w:left="720" w:header="283" w:footer="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FB44" w14:textId="77777777" w:rsidR="001908FC" w:rsidRDefault="001908FC">
      <w:r>
        <w:separator/>
      </w:r>
    </w:p>
  </w:endnote>
  <w:endnote w:type="continuationSeparator" w:id="0">
    <w:p w14:paraId="231AD8C5" w14:textId="77777777" w:rsidR="001908FC" w:rsidRDefault="0019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0CA4" w14:textId="77777777" w:rsidR="007A528B" w:rsidRDefault="007A528B" w:rsidP="007A528B">
    <w:pPr>
      <w:pStyle w:val="Header"/>
      <w:spacing w:line="276" w:lineRule="auto"/>
      <w:jc w:val="center"/>
      <w:rPr>
        <w:rFonts w:ascii="Georgia" w:eastAsia="Calibri Light" w:hAnsi="Georgia" w:cs="Calibri Light"/>
        <w:b/>
        <w:bCs/>
        <w:color w:val="595959"/>
        <w:sz w:val="20"/>
        <w:szCs w:val="20"/>
        <w:u w:color="595959"/>
      </w:rPr>
    </w:pPr>
  </w:p>
  <w:p w14:paraId="24998D47" w14:textId="21B7033D" w:rsidR="007A528B" w:rsidRPr="003E40C0" w:rsidRDefault="007A528B" w:rsidP="007A528B">
    <w:pPr>
      <w:pStyle w:val="Header"/>
      <w:spacing w:line="276" w:lineRule="auto"/>
      <w:jc w:val="center"/>
      <w:rPr>
        <w:color w:val="595959"/>
        <w:sz w:val="24"/>
        <w:szCs w:val="24"/>
      </w:rPr>
    </w:pPr>
    <w:r w:rsidRPr="00E202E6">
      <w:rPr>
        <w:rFonts w:ascii="Georgia" w:eastAsia="Calibri Light" w:hAnsi="Georgia" w:cs="Calibri Light"/>
        <w:color w:val="595959"/>
        <w:sz w:val="20"/>
        <w:szCs w:val="20"/>
        <w:u w:color="595959"/>
      </w:rPr>
      <w:br/>
    </w:r>
  </w:p>
  <w:p w14:paraId="7EA6241C" w14:textId="0651B3DE" w:rsidR="00F7599D" w:rsidRPr="00063D6A" w:rsidRDefault="00F7599D" w:rsidP="000D7F2F">
    <w:pPr>
      <w:pStyle w:val="Header"/>
      <w:spacing w:line="276" w:lineRule="auto"/>
      <w:rPr>
        <w:rFonts w:ascii="Calibri Light" w:eastAsia="Calibri Light" w:hAnsi="Calibri Light" w:cs="Calibri Light"/>
        <w:b/>
        <w:bCs/>
        <w:color w:val="FF0000"/>
        <w:sz w:val="11"/>
        <w:szCs w:val="11"/>
        <w:u w:color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CFA1" w14:textId="77777777" w:rsidR="006F796C" w:rsidRDefault="006F796C" w:rsidP="006F796C">
    <w:pPr>
      <w:pStyle w:val="Header"/>
      <w:spacing w:line="276" w:lineRule="auto"/>
      <w:rPr>
        <w:rFonts w:ascii="Georgia" w:eastAsia="Calibri Light" w:hAnsi="Georgia" w:cs="Calibri Light"/>
        <w:b/>
        <w:bCs/>
        <w:color w:val="595959"/>
        <w:sz w:val="20"/>
        <w:szCs w:val="20"/>
        <w:u w:color="595959"/>
      </w:rPr>
    </w:pPr>
  </w:p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"/>
      <w:gridCol w:w="2123"/>
      <w:gridCol w:w="696"/>
      <w:gridCol w:w="2239"/>
      <w:gridCol w:w="723"/>
      <w:gridCol w:w="1621"/>
      <w:gridCol w:w="2547"/>
    </w:tblGrid>
    <w:tr w:rsidR="00CE289C" w14:paraId="08CC2BAF" w14:textId="77777777" w:rsidTr="00CE289C">
      <w:tc>
        <w:tcPr>
          <w:tcW w:w="645" w:type="dxa"/>
          <w:vAlign w:val="center"/>
        </w:tcPr>
        <w:p w14:paraId="070FC936" w14:textId="472291E8" w:rsidR="00CE289C" w:rsidRPr="00A71FC8" w:rsidRDefault="00CE289C" w:rsidP="006F796C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rPr>
              <w:rFonts w:ascii="Georgia" w:eastAsia="Calibri Light" w:hAnsi="Georgia" w:cs="Calibri Light"/>
              <w:b/>
              <w:bCs/>
              <w:color w:val="595959"/>
              <w:sz w:val="20"/>
              <w:szCs w:val="20"/>
              <w:u w:color="595959"/>
            </w:rPr>
          </w:pPr>
          <w:r>
            <w:rPr>
              <w:rFonts w:ascii="Georgia" w:eastAsia="Calibri Light" w:hAnsi="Georgia" w:cs="Calibri Light"/>
              <w:b/>
              <w:bCs/>
              <w:noProof/>
              <w:color w:val="595959"/>
              <w:sz w:val="20"/>
              <w:szCs w:val="20"/>
              <w:u w:color="595959"/>
            </w:rPr>
            <w:drawing>
              <wp:inline distT="0" distB="0" distL="0" distR="0" wp14:anchorId="14445BFB" wp14:editId="6BA3D764">
                <wp:extent cx="296562" cy="296562"/>
                <wp:effectExtent l="0" t="0" r="0" b="0"/>
                <wp:docPr id="26" name="Picture 2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826" cy="306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3" w:type="dxa"/>
          <w:vAlign w:val="center"/>
        </w:tcPr>
        <w:p w14:paraId="03A6CED3" w14:textId="4F6C8393" w:rsidR="00CE289C" w:rsidRPr="00A71FC8" w:rsidRDefault="00CE289C" w:rsidP="00CE289C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rPr>
              <w:rFonts w:ascii="Georgia" w:eastAsia="Calibri Light" w:hAnsi="Georgia" w:cs="Calibri Light"/>
              <w:b/>
              <w:bCs/>
              <w:color w:val="595959"/>
              <w:sz w:val="20"/>
              <w:szCs w:val="20"/>
              <w:u w:color="595959"/>
            </w:rPr>
          </w:pPr>
          <w:hyperlink r:id="rId2" w:history="1">
            <w:r w:rsidRPr="00A71FC8">
              <w:rPr>
                <w:rStyle w:val="Hyperlink1"/>
                <w:rFonts w:ascii="Georgia" w:hAnsi="Georgia"/>
                <w:sz w:val="20"/>
                <w:szCs w:val="20"/>
              </w:rPr>
              <w:t>www.marfantrust.org</w:t>
            </w:r>
          </w:hyperlink>
          <w:r w:rsidRPr="00A71FC8">
            <w:rPr>
              <w:rFonts w:ascii="Georgia" w:eastAsia="Calibri Light" w:hAnsi="Georgia" w:cs="Calibri Light"/>
              <w:color w:val="595959"/>
              <w:sz w:val="20"/>
              <w:szCs w:val="20"/>
              <w:u w:color="595959"/>
            </w:rPr>
            <w:t xml:space="preserve">  </w:t>
          </w:r>
        </w:p>
      </w:tc>
      <w:tc>
        <w:tcPr>
          <w:tcW w:w="696" w:type="dxa"/>
          <w:vAlign w:val="center"/>
        </w:tcPr>
        <w:p w14:paraId="31591C97" w14:textId="734152F8" w:rsidR="00CE289C" w:rsidRDefault="00CE289C" w:rsidP="00CE289C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jc w:val="center"/>
            <w:rPr>
              <w:rFonts w:ascii="Georgia" w:eastAsia="Calibri Light" w:hAnsi="Georgia" w:cs="Calibri Light"/>
              <w:b/>
              <w:bCs/>
              <w:color w:val="595959"/>
              <w:sz w:val="20"/>
              <w:szCs w:val="20"/>
              <w:u w:color="595959"/>
            </w:rPr>
          </w:pPr>
          <w:r>
            <w:rPr>
              <w:rFonts w:ascii="Georgia" w:eastAsia="Calibri Light" w:hAnsi="Georgia" w:cs="Calibri Light"/>
              <w:b/>
              <w:bCs/>
              <w:noProof/>
              <w:color w:val="595959"/>
              <w:sz w:val="20"/>
              <w:szCs w:val="20"/>
              <w:u w:color="595959"/>
            </w:rPr>
            <w:drawing>
              <wp:inline distT="0" distB="0" distL="0" distR="0" wp14:anchorId="2C18E84F" wp14:editId="79DDD1B7">
                <wp:extent cx="304800" cy="304800"/>
                <wp:effectExtent l="0" t="0" r="0" b="0"/>
                <wp:docPr id="27" name="Picture 2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431" cy="315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1" w:type="dxa"/>
          <w:vAlign w:val="center"/>
        </w:tcPr>
        <w:p w14:paraId="42AA9F94" w14:textId="37130FC9" w:rsidR="00CE289C" w:rsidRPr="00E202E6" w:rsidRDefault="00CE289C" w:rsidP="00CE289C">
          <w:pPr>
            <w:rPr>
              <w:rFonts w:ascii="Georgia" w:hAnsi="Georgia"/>
              <w:sz w:val="20"/>
              <w:szCs w:val="20"/>
              <w:lang w:val="en-GB"/>
            </w:rPr>
          </w:pPr>
          <w:r>
            <w:rPr>
              <w:rFonts w:ascii="Georgia" w:eastAsia="Calibri Light" w:hAnsi="Georgia" w:cs="Calibri Light"/>
              <w:color w:val="595959"/>
              <w:sz w:val="20"/>
              <w:szCs w:val="20"/>
              <w:u w:color="595959"/>
            </w:rPr>
            <w:t>info@marfantrust.org</w:t>
          </w:r>
        </w:p>
      </w:tc>
      <w:tc>
        <w:tcPr>
          <w:tcW w:w="724" w:type="dxa"/>
          <w:vAlign w:val="center"/>
        </w:tcPr>
        <w:p w14:paraId="26B8B8A0" w14:textId="7890EDB9" w:rsidR="00CE289C" w:rsidRDefault="00CE289C" w:rsidP="00CE289C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jc w:val="center"/>
            <w:rPr>
              <w:rFonts w:ascii="Georgia" w:eastAsia="Calibri Light" w:hAnsi="Georgia" w:cs="Calibri Light"/>
              <w:b/>
              <w:bCs/>
              <w:color w:val="595959"/>
              <w:sz w:val="20"/>
              <w:szCs w:val="20"/>
              <w:u w:color="595959"/>
            </w:rPr>
          </w:pPr>
          <w:r>
            <w:rPr>
              <w:rFonts w:ascii="Georgia" w:eastAsia="Calibri Light" w:hAnsi="Georgia" w:cs="Calibri Light"/>
              <w:b/>
              <w:bCs/>
              <w:noProof/>
              <w:color w:val="595959"/>
              <w:sz w:val="20"/>
              <w:szCs w:val="20"/>
              <w:u w:color="595959"/>
            </w:rPr>
            <w:drawing>
              <wp:inline distT="0" distB="0" distL="0" distR="0" wp14:anchorId="6AFCBD81" wp14:editId="2F545064">
                <wp:extent cx="304800" cy="304800"/>
                <wp:effectExtent l="0" t="0" r="0" b="0"/>
                <wp:docPr id="28" name="Picture 2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Logo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30" cy="322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1" w:type="dxa"/>
          <w:vAlign w:val="center"/>
        </w:tcPr>
        <w:p w14:paraId="178F8D05" w14:textId="24081764" w:rsidR="00CE289C" w:rsidRPr="00BA592F" w:rsidRDefault="00CE289C" w:rsidP="00CE289C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rPr>
              <w:rFonts w:ascii="Georgia" w:eastAsia="Calibri Light" w:hAnsi="Georgia" w:cs="Calibri Light"/>
              <w:color w:val="595959"/>
              <w:sz w:val="20"/>
              <w:szCs w:val="20"/>
              <w:u w:color="595959"/>
            </w:rPr>
          </w:pPr>
          <w:r w:rsidRPr="00BA592F">
            <w:rPr>
              <w:rFonts w:ascii="Georgia" w:eastAsia="Calibri Light" w:hAnsi="Georgia" w:cs="Calibri Light"/>
              <w:color w:val="595959"/>
              <w:sz w:val="20"/>
              <w:szCs w:val="20"/>
              <w:u w:color="595959"/>
            </w:rPr>
            <w:t>033 3011 5256</w:t>
          </w:r>
        </w:p>
      </w:tc>
      <w:tc>
        <w:tcPr>
          <w:tcW w:w="2552" w:type="dxa"/>
          <w:vAlign w:val="center"/>
        </w:tcPr>
        <w:p w14:paraId="204817F7" w14:textId="05338FE6" w:rsidR="00CE289C" w:rsidRPr="00BA592F" w:rsidRDefault="00CE289C" w:rsidP="00CE289C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rPr>
              <w:rFonts w:ascii="Georgia" w:eastAsia="Calibri Light" w:hAnsi="Georgia" w:cs="Calibri Light"/>
              <w:color w:val="595959"/>
              <w:sz w:val="20"/>
              <w:szCs w:val="20"/>
              <w:u w:color="595959"/>
            </w:rPr>
          </w:pPr>
          <w:r>
            <w:rPr>
              <w:noProof/>
              <w:lang w:eastAsia="en-GB"/>
            </w:rPr>
            <w:drawing>
              <wp:inline distT="0" distB="0" distL="0" distR="0" wp14:anchorId="26240BC0" wp14:editId="59B92555">
                <wp:extent cx="1367481" cy="415504"/>
                <wp:effectExtent l="0" t="0" r="4445" b="3810"/>
                <wp:docPr id="30" name="Picture 30" descr="Registered with the Fundraising Regula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stered with the Fundraising Regula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126" cy="424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AE4A4" w14:textId="66546AB6" w:rsidR="0064128A" w:rsidRPr="003E40C0" w:rsidRDefault="0064128A" w:rsidP="0064128A">
    <w:pPr>
      <w:pStyle w:val="Header"/>
      <w:spacing w:line="276" w:lineRule="auto"/>
      <w:jc w:val="center"/>
      <w:rPr>
        <w:color w:val="595959"/>
        <w:sz w:val="24"/>
        <w:szCs w:val="24"/>
      </w:rPr>
    </w:pPr>
    <w:r w:rsidRPr="00E202E6">
      <w:rPr>
        <w:rFonts w:ascii="Georgia" w:eastAsia="Calibri Light" w:hAnsi="Georgia" w:cs="Calibri Light"/>
        <w:color w:val="595959"/>
        <w:sz w:val="20"/>
        <w:szCs w:val="20"/>
        <w:u w:color="595959"/>
      </w:rPr>
      <w:br/>
    </w:r>
  </w:p>
  <w:p w14:paraId="791330E7" w14:textId="77777777" w:rsidR="0064128A" w:rsidRDefault="00641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F019" w14:textId="77777777" w:rsidR="001908FC" w:rsidRDefault="001908FC">
      <w:r>
        <w:separator/>
      </w:r>
    </w:p>
  </w:footnote>
  <w:footnote w:type="continuationSeparator" w:id="0">
    <w:p w14:paraId="354A0B40" w14:textId="77777777" w:rsidR="001908FC" w:rsidRDefault="0019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B6E6" w14:textId="0B502465" w:rsidR="00F42872" w:rsidRDefault="00D17D6D" w:rsidP="00D17D6D">
    <w:pPr>
      <w:pStyle w:val="Header"/>
      <w:jc w:val="center"/>
    </w:pPr>
    <w:r>
      <w:rPr>
        <w:rFonts w:ascii="Calibri Light" w:eastAsia="Calibri Light" w:hAnsi="Calibri Light" w:cs="Calibri Light"/>
        <w:b/>
        <w:bCs/>
        <w:noProof/>
        <w:sz w:val="16"/>
        <w:szCs w:val="16"/>
      </w:rPr>
      <w:drawing>
        <wp:inline distT="0" distB="0" distL="0" distR="0" wp14:anchorId="409E9EE7" wp14:editId="2042ECF8">
          <wp:extent cx="3622431" cy="102577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FS &amp; LDS Logo Definitive 2024.jp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259" cy="102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A16A0" w14:textId="5FF41FEA" w:rsidR="00F42872" w:rsidRDefault="00F42872">
    <w:pPr>
      <w:pStyle w:val="Header"/>
    </w:pPr>
  </w:p>
  <w:p w14:paraId="5A1F58A5" w14:textId="77777777" w:rsidR="00F42872" w:rsidRDefault="00F42872">
    <w:pPr>
      <w:pStyle w:val="Header"/>
    </w:pPr>
  </w:p>
  <w:p w14:paraId="1CE36A8D" w14:textId="5CAAE0DA" w:rsidR="00F42872" w:rsidRDefault="00F42872">
    <w:pPr>
      <w:pStyle w:val="Header"/>
    </w:pPr>
  </w:p>
  <w:p w14:paraId="5899A352" w14:textId="2CFEF19C" w:rsidR="00D83EBB" w:rsidRDefault="00D83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729F" w14:textId="51E016A5" w:rsidR="0064128A" w:rsidRDefault="005C1C9E" w:rsidP="0064128A">
    <w:pPr>
      <w:pStyle w:val="Body"/>
      <w:spacing w:after="120" w:line="240" w:lineRule="auto"/>
      <w:jc w:val="center"/>
      <w:rPr>
        <w:rFonts w:ascii="Calibri Light" w:eastAsia="Calibri Light" w:hAnsi="Calibri Light" w:cs="Calibri Light"/>
        <w:b/>
        <w:bCs/>
        <w:sz w:val="16"/>
        <w:szCs w:val="16"/>
      </w:rPr>
    </w:pPr>
    <w:r>
      <w:rPr>
        <w:rFonts w:ascii="Calibri Light" w:eastAsia="Calibri Light" w:hAnsi="Calibri Light" w:cs="Calibri Light"/>
        <w:b/>
        <w:bCs/>
        <w:noProof/>
        <w:sz w:val="16"/>
        <w:szCs w:val="16"/>
      </w:rPr>
      <w:drawing>
        <wp:inline distT="0" distB="0" distL="0" distR="0" wp14:anchorId="1CD1ABB5" wp14:editId="40276718">
          <wp:extent cx="3622431" cy="1025778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FS &amp; LDS Logo Definitive 2024.jp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259" cy="102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89A7B" w14:textId="57E5F302" w:rsidR="00AE7798" w:rsidRPr="00E61E68" w:rsidRDefault="00AE7798" w:rsidP="00AE7798">
    <w:pPr>
      <w:jc w:val="center"/>
      <w:rPr>
        <w:rFonts w:asciiTheme="majorHAnsi" w:hAnsiTheme="majorHAnsi"/>
        <w:sz w:val="20"/>
        <w:szCs w:val="20"/>
        <w:lang w:val="en-GB"/>
      </w:rPr>
    </w:pPr>
    <w:r w:rsidRPr="00E61E68">
      <w:rPr>
        <w:rFonts w:asciiTheme="majorHAnsi" w:hAnsiTheme="majorHAnsi" w:cs="Segoe UI"/>
        <w:color w:val="242424"/>
        <w:sz w:val="20"/>
        <w:szCs w:val="20"/>
        <w:shd w:val="clear" w:color="auto" w:fill="FFFFFF"/>
      </w:rPr>
      <w:t>Marfan Trust, a CIO registered as a charity with charity number 1198847</w:t>
    </w:r>
  </w:p>
  <w:p w14:paraId="59A55518" w14:textId="1D5D3DB6" w:rsidR="0059456A" w:rsidRPr="004F1295" w:rsidRDefault="00AE7798" w:rsidP="00AE7798">
    <w:pPr>
      <w:jc w:val="center"/>
      <w:rPr>
        <w:rFonts w:asciiTheme="minorHAnsi" w:hAnsiTheme="minorHAnsi"/>
        <w:sz w:val="20"/>
        <w:szCs w:val="20"/>
        <w:u w:color="595959"/>
      </w:rPr>
    </w:pPr>
    <w:r w:rsidRPr="004F1295">
      <w:rPr>
        <w:rFonts w:asciiTheme="minorHAnsi" w:hAnsiTheme="minorHAnsi"/>
        <w:sz w:val="20"/>
        <w:szCs w:val="20"/>
        <w:u w:color="595959"/>
      </w:rPr>
      <w:t xml:space="preserve"> </w:t>
    </w:r>
    <w:r w:rsidR="0059456A" w:rsidRPr="004F1295">
      <w:rPr>
        <w:rFonts w:asciiTheme="minorHAnsi" w:hAnsiTheme="minorHAnsi"/>
        <w:sz w:val="20"/>
        <w:szCs w:val="20"/>
        <w:u w:color="595959"/>
      </w:rPr>
      <w:t>c/o 24 Oakfield Lane, Keston, Kent, BR2 6BY</w:t>
    </w:r>
  </w:p>
  <w:p w14:paraId="36BE4DCA" w14:textId="7B56D4FC" w:rsidR="0059456A" w:rsidRPr="004F1295" w:rsidRDefault="0059456A" w:rsidP="005909AC">
    <w:pPr>
      <w:jc w:val="center"/>
      <w:rPr>
        <w:rStyle w:val="Heading2Char"/>
        <w:sz w:val="20"/>
        <w:szCs w:val="20"/>
      </w:rPr>
    </w:pPr>
    <w:r w:rsidRPr="006F796C">
      <w:rPr>
        <w:rFonts w:asciiTheme="majorHAnsi" w:eastAsia="Calibri Light" w:hAnsiTheme="majorHAnsi" w:cs="Arial"/>
        <w:b/>
        <w:bCs/>
        <w:color w:val="595959"/>
        <w:sz w:val="20"/>
        <w:szCs w:val="20"/>
        <w:lang w:val="fr-FR"/>
      </w:rPr>
      <w:t>Patrons:</w:t>
    </w:r>
    <w:r w:rsidRPr="006F796C">
      <w:rPr>
        <w:rFonts w:asciiTheme="majorHAnsi" w:eastAsia="Calibri Light" w:hAnsiTheme="majorHAnsi" w:cs="Arial"/>
        <w:color w:val="595959"/>
        <w:sz w:val="20"/>
        <w:szCs w:val="20"/>
      </w:rPr>
      <w:t xml:space="preserve"> </w:t>
    </w:r>
    <w:r w:rsidRPr="004F1295">
      <w:rPr>
        <w:rStyle w:val="Heading2Char"/>
        <w:sz w:val="20"/>
        <w:szCs w:val="20"/>
      </w:rPr>
      <w:t>Sir Magdi Yacoub FRCS</w:t>
    </w:r>
    <w:r w:rsidR="00076CA2">
      <w:rPr>
        <w:rStyle w:val="Heading2Char"/>
        <w:sz w:val="20"/>
        <w:szCs w:val="20"/>
      </w:rPr>
      <w:t xml:space="preserve">   Dr </w:t>
    </w:r>
    <w:r w:rsidRPr="004F1295">
      <w:rPr>
        <w:rStyle w:val="Heading2Char"/>
        <w:sz w:val="20"/>
        <w:szCs w:val="20"/>
      </w:rPr>
      <w:t>Lady Maryanna Tavener</w:t>
    </w:r>
    <w:r w:rsidR="00076CA2">
      <w:rPr>
        <w:rStyle w:val="Heading2Char"/>
        <w:sz w:val="20"/>
        <w:szCs w:val="20"/>
      </w:rPr>
      <w:t xml:space="preserve">   </w:t>
    </w:r>
    <w:r w:rsidRPr="004F1295">
      <w:rPr>
        <w:rStyle w:val="Heading2Char"/>
        <w:sz w:val="20"/>
        <w:szCs w:val="20"/>
      </w:rPr>
      <w:t>Professor Marjan Jahangiri FRCS, FRCS (</w:t>
    </w:r>
    <w:proofErr w:type="spellStart"/>
    <w:r w:rsidRPr="004F1295">
      <w:rPr>
        <w:rStyle w:val="Heading2Char"/>
        <w:sz w:val="20"/>
        <w:szCs w:val="20"/>
      </w:rPr>
      <w:t>CTh</w:t>
    </w:r>
    <w:proofErr w:type="spellEnd"/>
    <w:r w:rsidRPr="004F1295">
      <w:rPr>
        <w:rStyle w:val="Heading2Char"/>
        <w:sz w:val="20"/>
        <w:szCs w:val="20"/>
      </w:rPr>
      <w:t>)</w:t>
    </w:r>
    <w:r w:rsidRPr="004F1295">
      <w:rPr>
        <w:rStyle w:val="Heading2Char"/>
        <w:sz w:val="20"/>
        <w:szCs w:val="20"/>
      </w:rPr>
      <w:br/>
    </w:r>
    <w:r w:rsidR="00F453CF" w:rsidRPr="004F1295">
      <w:rPr>
        <w:rStyle w:val="Heading2Char"/>
        <w:sz w:val="20"/>
        <w:szCs w:val="20"/>
      </w:rPr>
      <w:t xml:space="preserve">Professor John Pepper OBE, MA, </w:t>
    </w:r>
    <w:proofErr w:type="spellStart"/>
    <w:r w:rsidR="00F453CF" w:rsidRPr="004F1295">
      <w:rPr>
        <w:rStyle w:val="Heading2Char"/>
        <w:sz w:val="20"/>
        <w:szCs w:val="20"/>
      </w:rPr>
      <w:t>MChir</w:t>
    </w:r>
    <w:proofErr w:type="spellEnd"/>
    <w:r w:rsidR="00F453CF" w:rsidRPr="004F1295">
      <w:rPr>
        <w:rStyle w:val="Heading2Char"/>
        <w:sz w:val="20"/>
        <w:szCs w:val="20"/>
      </w:rPr>
      <w:t>, FRCS, FESC</w:t>
    </w:r>
    <w:r w:rsidR="00076CA2">
      <w:rPr>
        <w:rStyle w:val="Heading2Char"/>
        <w:sz w:val="20"/>
        <w:szCs w:val="20"/>
      </w:rPr>
      <w:t xml:space="preserve">   </w:t>
    </w:r>
    <w:proofErr w:type="spellStart"/>
    <w:r w:rsidRPr="004F1295">
      <w:rPr>
        <w:rStyle w:val="Heading2Char"/>
        <w:sz w:val="20"/>
        <w:szCs w:val="20"/>
      </w:rPr>
      <w:t>Mr</w:t>
    </w:r>
    <w:proofErr w:type="spellEnd"/>
    <w:r w:rsidRPr="004F1295">
      <w:rPr>
        <w:rStyle w:val="Heading2Char"/>
        <w:sz w:val="20"/>
        <w:szCs w:val="20"/>
      </w:rPr>
      <w:t xml:space="preserve"> Ulrich Rosendahl MD, FETCS</w:t>
    </w:r>
    <w:r w:rsidR="005909AC">
      <w:rPr>
        <w:rStyle w:val="Heading2Char"/>
        <w:sz w:val="20"/>
        <w:szCs w:val="20"/>
      </w:rPr>
      <w:t xml:space="preserve">     </w:t>
    </w:r>
  </w:p>
  <w:p w14:paraId="5381E603" w14:textId="6F1D6B8F" w:rsidR="0064128A" w:rsidRPr="006F796C" w:rsidRDefault="0064128A" w:rsidP="0059456A">
    <w:pPr>
      <w:pStyle w:val="Body"/>
      <w:spacing w:after="0" w:line="240" w:lineRule="auto"/>
      <w:jc w:val="center"/>
      <w:rPr>
        <w:rFonts w:asciiTheme="majorHAnsi" w:hAnsiTheme="majorHAnsi" w:cs="Arial"/>
        <w:color w:val="59595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302F"/>
    <w:multiLevelType w:val="hybridMultilevel"/>
    <w:tmpl w:val="60C6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4352"/>
    <w:multiLevelType w:val="hybridMultilevel"/>
    <w:tmpl w:val="D0A4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C2E0D"/>
    <w:multiLevelType w:val="hybridMultilevel"/>
    <w:tmpl w:val="EE1E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6339"/>
    <w:multiLevelType w:val="hybridMultilevel"/>
    <w:tmpl w:val="71984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09792">
    <w:abstractNumId w:val="2"/>
  </w:num>
  <w:num w:numId="2" w16cid:durableId="25378379">
    <w:abstractNumId w:val="3"/>
  </w:num>
  <w:num w:numId="3" w16cid:durableId="1469274833">
    <w:abstractNumId w:val="0"/>
  </w:num>
  <w:num w:numId="4" w16cid:durableId="3790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9D"/>
    <w:rsid w:val="0003235A"/>
    <w:rsid w:val="00063D6A"/>
    <w:rsid w:val="00076CA2"/>
    <w:rsid w:val="000D7F2F"/>
    <w:rsid w:val="000F20D2"/>
    <w:rsid w:val="00120A9B"/>
    <w:rsid w:val="001908FC"/>
    <w:rsid w:val="001D062F"/>
    <w:rsid w:val="00207A97"/>
    <w:rsid w:val="00265B65"/>
    <w:rsid w:val="00274E51"/>
    <w:rsid w:val="0029434C"/>
    <w:rsid w:val="002C2AA8"/>
    <w:rsid w:val="002D1570"/>
    <w:rsid w:val="00305859"/>
    <w:rsid w:val="00357810"/>
    <w:rsid w:val="003803C3"/>
    <w:rsid w:val="0038608B"/>
    <w:rsid w:val="003A10BA"/>
    <w:rsid w:val="003A38F4"/>
    <w:rsid w:val="003C0418"/>
    <w:rsid w:val="003D0701"/>
    <w:rsid w:val="003E40C0"/>
    <w:rsid w:val="0040337C"/>
    <w:rsid w:val="004877A0"/>
    <w:rsid w:val="004D4BE4"/>
    <w:rsid w:val="0050728A"/>
    <w:rsid w:val="00511235"/>
    <w:rsid w:val="00525A64"/>
    <w:rsid w:val="00540301"/>
    <w:rsid w:val="005909AC"/>
    <w:rsid w:val="0059456A"/>
    <w:rsid w:val="005A1BE4"/>
    <w:rsid w:val="005C1C9E"/>
    <w:rsid w:val="005E5C10"/>
    <w:rsid w:val="00603B1D"/>
    <w:rsid w:val="00610131"/>
    <w:rsid w:val="0064128A"/>
    <w:rsid w:val="00666B80"/>
    <w:rsid w:val="00673FAD"/>
    <w:rsid w:val="006B3354"/>
    <w:rsid w:val="006C1AEC"/>
    <w:rsid w:val="006F2CCD"/>
    <w:rsid w:val="006F796C"/>
    <w:rsid w:val="00726514"/>
    <w:rsid w:val="0077149D"/>
    <w:rsid w:val="007A528B"/>
    <w:rsid w:val="007D7C8E"/>
    <w:rsid w:val="00812591"/>
    <w:rsid w:val="008225DD"/>
    <w:rsid w:val="00866D61"/>
    <w:rsid w:val="0088194D"/>
    <w:rsid w:val="00885EC3"/>
    <w:rsid w:val="008C6C80"/>
    <w:rsid w:val="008D6CFB"/>
    <w:rsid w:val="008E22A9"/>
    <w:rsid w:val="009315E1"/>
    <w:rsid w:val="009320CE"/>
    <w:rsid w:val="0094052F"/>
    <w:rsid w:val="0099690D"/>
    <w:rsid w:val="009B46F5"/>
    <w:rsid w:val="00A169B9"/>
    <w:rsid w:val="00A66478"/>
    <w:rsid w:val="00A71FC8"/>
    <w:rsid w:val="00A82279"/>
    <w:rsid w:val="00AC2CF5"/>
    <w:rsid w:val="00AE7798"/>
    <w:rsid w:val="00B91B78"/>
    <w:rsid w:val="00BA592F"/>
    <w:rsid w:val="00BB7C24"/>
    <w:rsid w:val="00BD2DFF"/>
    <w:rsid w:val="00BF50A3"/>
    <w:rsid w:val="00C008FC"/>
    <w:rsid w:val="00C13666"/>
    <w:rsid w:val="00CD2E71"/>
    <w:rsid w:val="00CE289C"/>
    <w:rsid w:val="00D0548C"/>
    <w:rsid w:val="00D17D6D"/>
    <w:rsid w:val="00D2365D"/>
    <w:rsid w:val="00D41910"/>
    <w:rsid w:val="00D65EBD"/>
    <w:rsid w:val="00D83EBB"/>
    <w:rsid w:val="00DA2586"/>
    <w:rsid w:val="00DB66EB"/>
    <w:rsid w:val="00DF1E75"/>
    <w:rsid w:val="00E05F28"/>
    <w:rsid w:val="00E202E6"/>
    <w:rsid w:val="00E4118C"/>
    <w:rsid w:val="00E61E68"/>
    <w:rsid w:val="00EA2841"/>
    <w:rsid w:val="00EC3187"/>
    <w:rsid w:val="00ED3253"/>
    <w:rsid w:val="00F309C0"/>
    <w:rsid w:val="00F3605E"/>
    <w:rsid w:val="00F42872"/>
    <w:rsid w:val="00F453CF"/>
    <w:rsid w:val="00F50F5E"/>
    <w:rsid w:val="00F7599D"/>
    <w:rsid w:val="00F93FE6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6A5DE"/>
  <w15:docId w15:val="{93720DC4-71DF-354B-9936-6C6CCAB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5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sid w:val="00A82279"/>
    <w:pPr>
      <w:spacing w:after="200" w:line="276" w:lineRule="auto"/>
    </w:pPr>
    <w:rPr>
      <w:rFonts w:ascii="Georgia" w:eastAsia="Calibri" w:hAnsi="Georgia" w:cs="Calibri"/>
      <w:color w:val="000000"/>
      <w:sz w:val="24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000000"/>
      <w:sz w:val="16"/>
      <w:szCs w:val="16"/>
      <w:u w:val="none" w:color="000000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Link"/>
    <w:rPr>
      <w:rFonts w:ascii="Calibri Light" w:eastAsia="Calibri Light" w:hAnsi="Calibri Light" w:cs="Calibri Light"/>
      <w:color w:val="595959"/>
      <w:sz w:val="18"/>
      <w:szCs w:val="18"/>
      <w:u w:val="none" w:color="595959"/>
    </w:rPr>
  </w:style>
  <w:style w:type="paragraph" w:styleId="Footer">
    <w:name w:val="footer"/>
    <w:basedOn w:val="Normal"/>
    <w:link w:val="FooterChar"/>
    <w:uiPriority w:val="99"/>
    <w:unhideWhenUsed/>
    <w:rsid w:val="00771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9D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65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7C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6CFB"/>
  </w:style>
  <w:style w:type="table" w:styleId="TableGrid">
    <w:name w:val="Table Grid"/>
    <w:basedOn w:val="TableNormal"/>
    <w:uiPriority w:val="39"/>
    <w:rsid w:val="00E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3"/>
    <w:qFormat/>
    <w:rsid w:val="007A5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80" w:line="264" w:lineRule="auto"/>
      <w:contextualSpacing/>
    </w:pPr>
    <w:rPr>
      <w:rFonts w:asciiTheme="minorHAnsi" w:eastAsiaTheme="minorEastAsia" w:hAnsiTheme="minorHAnsi" w:cstheme="minorBidi"/>
      <w:color w:val="7F7F7F" w:themeColor="text1" w:themeTint="80"/>
      <w:sz w:val="20"/>
      <w:szCs w:val="18"/>
      <w:bdr w:val="none" w:sz="0" w:space="0" w:color="auto"/>
      <w:lang w:eastAsia="ja-JP"/>
    </w:rPr>
  </w:style>
  <w:style w:type="paragraph" w:styleId="Date">
    <w:name w:val="Date"/>
    <w:basedOn w:val="Normal"/>
    <w:next w:val="Address"/>
    <w:link w:val="DateChar"/>
    <w:uiPriority w:val="2"/>
    <w:qFormat/>
    <w:rsid w:val="007A5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280"/>
      <w:contextualSpacing/>
    </w:pPr>
    <w:rPr>
      <w:rFonts w:asciiTheme="majorHAnsi" w:eastAsiaTheme="minorEastAsia" w:hAnsiTheme="majorHAnsi" w:cstheme="minorBidi"/>
      <w:bCs/>
      <w:color w:val="A7A7A7" w:themeColor="text2"/>
      <w:szCs w:val="18"/>
      <w:bdr w:val="none" w:sz="0" w:space="0" w:color="auto"/>
      <w:lang w:eastAsia="ja-JP"/>
    </w:rPr>
  </w:style>
  <w:style w:type="character" w:customStyle="1" w:styleId="DateChar">
    <w:name w:val="Date Char"/>
    <w:basedOn w:val="DefaultParagraphFont"/>
    <w:link w:val="Date"/>
    <w:uiPriority w:val="2"/>
    <w:rsid w:val="007A528B"/>
    <w:rPr>
      <w:rFonts w:asciiTheme="majorHAnsi" w:eastAsiaTheme="minorEastAsia" w:hAnsiTheme="majorHAnsi" w:cstheme="minorBidi"/>
      <w:bCs/>
      <w:color w:val="A7A7A7" w:themeColor="text2"/>
      <w:sz w:val="24"/>
      <w:szCs w:val="18"/>
      <w:bdr w:val="none" w:sz="0" w:space="0" w:color="auto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7A5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0" w:after="180"/>
    </w:pPr>
    <w:rPr>
      <w:rFonts w:asciiTheme="majorHAnsi" w:eastAsiaTheme="minorEastAsia" w:hAnsiTheme="majorHAnsi" w:cstheme="minorBidi"/>
      <w:bCs/>
      <w:color w:val="A7A7A7" w:themeColor="text2"/>
      <w:szCs w:val="18"/>
      <w:bdr w:val="none" w:sz="0" w:space="0" w:color="auto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7A528B"/>
    <w:rPr>
      <w:rFonts w:asciiTheme="majorHAnsi" w:eastAsiaTheme="minorEastAsia" w:hAnsiTheme="majorHAnsi" w:cstheme="minorBidi"/>
      <w:bCs/>
      <w:color w:val="A7A7A7" w:themeColor="text2"/>
      <w:sz w:val="24"/>
      <w:szCs w:val="18"/>
      <w:bdr w:val="none" w:sz="0" w:space="0" w:color="auto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945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2C2A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character" w:customStyle="1" w:styleId="normaltextrun">
    <w:name w:val="normaltextrun"/>
    <w:basedOn w:val="DefaultParagraphFont"/>
    <w:rsid w:val="002C2AA8"/>
  </w:style>
  <w:style w:type="character" w:customStyle="1" w:styleId="eop">
    <w:name w:val="eop"/>
    <w:basedOn w:val="DefaultParagraphFont"/>
    <w:rsid w:val="002C2AA8"/>
  </w:style>
  <w:style w:type="paragraph" w:styleId="NormalWeb">
    <w:name w:val="Normal (Web)"/>
    <w:basedOn w:val="Normal"/>
    <w:uiPriority w:val="99"/>
    <w:unhideWhenUsed/>
    <w:rsid w:val="00525A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arfantrust.org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48FAD1-EC3D-8E4E-9E31-C2077FFC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 Hilton</cp:lastModifiedBy>
  <cp:revision>2</cp:revision>
  <cp:lastPrinted>2022-04-28T13:37:00Z</cp:lastPrinted>
  <dcterms:created xsi:type="dcterms:W3CDTF">2025-04-25T10:27:00Z</dcterms:created>
  <dcterms:modified xsi:type="dcterms:W3CDTF">2025-04-25T10:27:00Z</dcterms:modified>
</cp:coreProperties>
</file>