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v:background id="_x0000_s1025" o:bwmode="white" fillcolor="white [3212]">
      <v:fill r:id="rId4" o:title="5%" type="pattern"/>
    </v:background>
  </w:background>
  <w:body>
    <w:p w:rsidR="0078265F" w:rsidRPr="00E8615D" w:rsidRDefault="00932812" w:rsidP="00932812">
      <w:pPr>
        <w:jc w:val="center"/>
        <w:rPr>
          <w:rFonts w:asciiTheme="minorHAnsi" w:hAnsiTheme="minorHAnsi"/>
          <w:b/>
          <w:bCs/>
          <w:color w:val="3E3E3E"/>
          <w:spacing w:val="-8"/>
          <w:sz w:val="32"/>
          <w:szCs w:val="32"/>
          <w:u w:val="single"/>
        </w:rPr>
      </w:pPr>
      <w:r w:rsidRPr="002C65A3">
        <w:rPr>
          <w:noProof/>
        </w:rPr>
        <w:drawing>
          <wp:inline distT="0" distB="0" distL="0" distR="0">
            <wp:extent cx="4038600" cy="933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8600" cy="933450"/>
                    </a:xfrm>
                    <a:prstGeom prst="rect">
                      <a:avLst/>
                    </a:prstGeom>
                    <a:noFill/>
                    <a:ln>
                      <a:noFill/>
                    </a:ln>
                  </pic:spPr>
                </pic:pic>
              </a:graphicData>
            </a:graphic>
          </wp:inline>
        </w:drawing>
      </w:r>
    </w:p>
    <w:p w:rsidR="00DA4DE3" w:rsidRPr="00E8615D" w:rsidRDefault="00DA4DE3" w:rsidP="006E403B">
      <w:pPr>
        <w:shd w:val="clear" w:color="auto" w:fill="FFFFFF"/>
        <w:rPr>
          <w:rFonts w:asciiTheme="minorHAnsi" w:hAnsiTheme="minorHAnsi"/>
          <w:b/>
          <w:bCs/>
          <w:color w:val="3E3E3E"/>
          <w:spacing w:val="-8"/>
          <w:sz w:val="32"/>
          <w:szCs w:val="32"/>
          <w:u w:val="single"/>
        </w:rPr>
      </w:pPr>
      <w:bookmarkStart w:id="0" w:name="_GoBack"/>
      <w:bookmarkEnd w:id="0"/>
    </w:p>
    <w:p w:rsidR="00DA4DE3" w:rsidRPr="00E8615D" w:rsidRDefault="00DA4DE3" w:rsidP="006E403B">
      <w:pPr>
        <w:shd w:val="clear" w:color="auto" w:fill="FFFFFF"/>
        <w:rPr>
          <w:rFonts w:asciiTheme="minorHAnsi" w:hAnsiTheme="minorHAnsi"/>
          <w:b/>
          <w:bCs/>
          <w:color w:val="3E3E3E"/>
          <w:spacing w:val="-8"/>
          <w:sz w:val="32"/>
          <w:szCs w:val="32"/>
          <w:u w:val="single"/>
        </w:rPr>
      </w:pPr>
    </w:p>
    <w:p w:rsidR="00976F4C" w:rsidRPr="00E8615D" w:rsidRDefault="004F1BCB" w:rsidP="006E403B">
      <w:pPr>
        <w:shd w:val="clear" w:color="auto" w:fill="FFFFFF"/>
        <w:jc w:val="center"/>
        <w:rPr>
          <w:rFonts w:asciiTheme="minorHAnsi" w:hAnsiTheme="minorHAnsi"/>
          <w:b/>
          <w:bCs/>
          <w:color w:val="3E3E3E"/>
          <w:spacing w:val="-8"/>
          <w:sz w:val="32"/>
          <w:szCs w:val="32"/>
          <w:u w:val="single"/>
        </w:rPr>
      </w:pPr>
      <w:r>
        <w:rPr>
          <w:rFonts w:asciiTheme="minorHAnsi" w:hAnsiTheme="minorHAnsi"/>
          <w:b/>
          <w:bCs/>
          <w:color w:val="3E3E3E"/>
          <w:spacing w:val="-8"/>
          <w:sz w:val="32"/>
          <w:szCs w:val="32"/>
          <w:u w:val="single"/>
        </w:rPr>
        <w:t>NORTHDALE</w:t>
      </w:r>
    </w:p>
    <w:p w:rsidR="000C7C00" w:rsidRDefault="000C7C00" w:rsidP="006E403B">
      <w:pPr>
        <w:shd w:val="clear" w:color="auto" w:fill="FFFFFF"/>
        <w:jc w:val="center"/>
        <w:rPr>
          <w:rFonts w:asciiTheme="minorHAnsi" w:hAnsiTheme="minorHAnsi"/>
          <w:b/>
          <w:bCs/>
          <w:color w:val="3E3E3E"/>
          <w:spacing w:val="-8"/>
          <w:sz w:val="32"/>
          <w:szCs w:val="32"/>
          <w:u w:val="single"/>
        </w:rPr>
      </w:pPr>
      <w:r w:rsidRPr="00E8615D">
        <w:rPr>
          <w:rFonts w:asciiTheme="minorHAnsi" w:hAnsiTheme="minorHAnsi"/>
          <w:b/>
          <w:bCs/>
          <w:color w:val="3E3E3E"/>
          <w:spacing w:val="-8"/>
          <w:sz w:val="32"/>
          <w:szCs w:val="32"/>
          <w:u w:val="single"/>
        </w:rPr>
        <w:t>POLICY AND PROCEDURES</w:t>
      </w:r>
    </w:p>
    <w:p w:rsidR="00D67561" w:rsidRPr="00D67561" w:rsidRDefault="00D67561" w:rsidP="006E403B">
      <w:pPr>
        <w:shd w:val="clear" w:color="auto" w:fill="FFFFFF"/>
        <w:jc w:val="center"/>
        <w:rPr>
          <w:rFonts w:asciiTheme="minorHAnsi" w:hAnsiTheme="minorHAnsi"/>
          <w:b/>
          <w:bCs/>
          <w:color w:val="3E3E3E"/>
          <w:spacing w:val="-8"/>
          <w:sz w:val="28"/>
          <w:szCs w:val="28"/>
          <w:u w:val="single"/>
        </w:rPr>
      </w:pPr>
    </w:p>
    <w:p w:rsidR="00D67561" w:rsidRPr="00D67561" w:rsidRDefault="00D67561" w:rsidP="006E403B">
      <w:pPr>
        <w:shd w:val="clear" w:color="auto" w:fill="FFFFFF"/>
        <w:jc w:val="center"/>
        <w:rPr>
          <w:rFonts w:asciiTheme="minorHAnsi" w:hAnsiTheme="minorHAnsi"/>
          <w:b/>
          <w:bCs/>
          <w:color w:val="3E3E3E"/>
          <w:spacing w:val="-8"/>
          <w:sz w:val="28"/>
          <w:szCs w:val="28"/>
          <w:u w:val="single"/>
        </w:rPr>
      </w:pPr>
      <w:r w:rsidRPr="00D67561">
        <w:rPr>
          <w:rFonts w:asciiTheme="minorHAnsi" w:hAnsiTheme="minorHAnsi"/>
          <w:b/>
          <w:bCs/>
          <w:color w:val="3E3E3E"/>
          <w:spacing w:val="-8"/>
          <w:sz w:val="28"/>
          <w:szCs w:val="28"/>
          <w:u w:val="single"/>
        </w:rPr>
        <w:t>FOOD HYGIENE</w:t>
      </w:r>
    </w:p>
    <w:p w:rsidR="00D67561" w:rsidRPr="00D67561" w:rsidRDefault="00D67561" w:rsidP="006E403B">
      <w:pPr>
        <w:shd w:val="clear" w:color="auto" w:fill="FFFFFF"/>
        <w:jc w:val="center"/>
        <w:rPr>
          <w:rFonts w:asciiTheme="minorHAnsi" w:hAnsiTheme="minorHAnsi"/>
          <w:b/>
          <w:bCs/>
          <w:color w:val="3E3E3E"/>
          <w:spacing w:val="-8"/>
          <w:sz w:val="28"/>
          <w:szCs w:val="28"/>
          <w:u w:val="single"/>
        </w:rPr>
      </w:pPr>
    </w:p>
    <w:p w:rsidR="00D67561" w:rsidRPr="0017745A" w:rsidRDefault="00D67561" w:rsidP="00D67561">
      <w:pPr>
        <w:shd w:val="clear" w:color="auto" w:fill="FFFFFF"/>
        <w:rPr>
          <w:rFonts w:asciiTheme="minorHAnsi" w:hAnsiTheme="minorHAnsi"/>
          <w:b/>
          <w:bCs/>
          <w:color w:val="3E3E3E"/>
          <w:spacing w:val="-8"/>
          <w:sz w:val="28"/>
          <w:szCs w:val="28"/>
          <w:u w:val="single"/>
        </w:rPr>
      </w:pPr>
      <w:r w:rsidRPr="0017745A">
        <w:rPr>
          <w:rFonts w:asciiTheme="minorHAnsi" w:hAnsiTheme="minorHAnsi"/>
          <w:b/>
          <w:bCs/>
          <w:color w:val="3E3E3E"/>
          <w:spacing w:val="-8"/>
          <w:sz w:val="28"/>
          <w:szCs w:val="28"/>
          <w:u w:val="single"/>
        </w:rPr>
        <w:t>Policy Statement</w:t>
      </w:r>
    </w:p>
    <w:p w:rsidR="00D67561" w:rsidRPr="00D67561" w:rsidRDefault="00D67561" w:rsidP="00D67561">
      <w:pPr>
        <w:shd w:val="clear" w:color="auto" w:fill="FFFFFF"/>
        <w:rPr>
          <w:rFonts w:asciiTheme="minorHAnsi" w:hAnsiTheme="minorHAnsi"/>
          <w:b/>
          <w:bCs/>
          <w:color w:val="3E3E3E"/>
          <w:spacing w:val="-8"/>
          <w:sz w:val="24"/>
          <w:szCs w:val="24"/>
          <w:u w:val="single"/>
        </w:rPr>
      </w:pPr>
    </w:p>
    <w:p w:rsidR="00821448" w:rsidRDefault="00821448" w:rsidP="00821448">
      <w:pPr>
        <w:rPr>
          <w:rFonts w:asciiTheme="minorHAnsi" w:hAnsiTheme="minorHAnsi" w:cstheme="minorHAnsi"/>
          <w:sz w:val="22"/>
          <w:szCs w:val="22"/>
        </w:rPr>
      </w:pPr>
      <w:r w:rsidRPr="003A0BDE">
        <w:rPr>
          <w:rFonts w:asciiTheme="minorHAnsi" w:hAnsiTheme="minorHAnsi" w:cstheme="minorHAnsi"/>
          <w:sz w:val="22"/>
          <w:szCs w:val="22"/>
        </w:rPr>
        <w:t xml:space="preserve">Northdale Horticulture recognises the importance of good hygiene practices in the handling </w:t>
      </w:r>
      <w:r w:rsidR="0017745A">
        <w:rPr>
          <w:rFonts w:asciiTheme="minorHAnsi" w:hAnsiTheme="minorHAnsi" w:cstheme="minorHAnsi"/>
          <w:sz w:val="22"/>
          <w:szCs w:val="22"/>
        </w:rPr>
        <w:t xml:space="preserve">and preparation </w:t>
      </w:r>
      <w:r w:rsidRPr="003A0BDE">
        <w:rPr>
          <w:rFonts w:asciiTheme="minorHAnsi" w:hAnsiTheme="minorHAnsi" w:cstheme="minorHAnsi"/>
          <w:sz w:val="22"/>
          <w:szCs w:val="22"/>
        </w:rPr>
        <w:t>of food.  The organisation will ensure that legislative requirements are met, in order to minimise health risks to Staff, Volunteers, Service Users</w:t>
      </w:r>
      <w:r w:rsidR="003A0BDE" w:rsidRPr="003A0BDE">
        <w:rPr>
          <w:rFonts w:asciiTheme="minorHAnsi" w:hAnsiTheme="minorHAnsi" w:cstheme="minorHAnsi"/>
          <w:sz w:val="22"/>
          <w:szCs w:val="22"/>
        </w:rPr>
        <w:t>, Support Workers, Carers</w:t>
      </w:r>
      <w:r w:rsidRPr="003A0BDE">
        <w:rPr>
          <w:rFonts w:asciiTheme="minorHAnsi" w:hAnsiTheme="minorHAnsi" w:cstheme="minorHAnsi"/>
          <w:sz w:val="22"/>
          <w:szCs w:val="22"/>
        </w:rPr>
        <w:t xml:space="preserve"> and members of the public.</w:t>
      </w:r>
    </w:p>
    <w:p w:rsidR="00745337" w:rsidRPr="0017745A" w:rsidRDefault="00745337" w:rsidP="0017745A">
      <w:pPr>
        <w:pStyle w:val="Heading1"/>
        <w:rPr>
          <w:rFonts w:asciiTheme="minorHAnsi" w:hAnsiTheme="minorHAnsi" w:cstheme="minorHAnsi"/>
          <w:b/>
          <w:color w:val="000000" w:themeColor="text1"/>
          <w:sz w:val="28"/>
          <w:szCs w:val="28"/>
          <w:u w:val="single"/>
        </w:rPr>
      </w:pPr>
      <w:r w:rsidRPr="0017745A">
        <w:rPr>
          <w:rFonts w:asciiTheme="minorHAnsi" w:hAnsiTheme="minorHAnsi" w:cstheme="minorHAnsi"/>
          <w:b/>
          <w:color w:val="000000" w:themeColor="text1"/>
          <w:sz w:val="28"/>
          <w:szCs w:val="28"/>
          <w:u w:val="single"/>
        </w:rPr>
        <w:t>Roles and Responsibilities</w:t>
      </w:r>
    </w:p>
    <w:p w:rsidR="00745337" w:rsidRPr="0017745A" w:rsidRDefault="00745337" w:rsidP="00745337">
      <w:pPr>
        <w:shd w:val="clear" w:color="auto" w:fill="FFFFFF"/>
        <w:ind w:left="19"/>
        <w:rPr>
          <w:rFonts w:asciiTheme="minorHAnsi" w:hAnsiTheme="minorHAnsi" w:cstheme="minorHAnsi"/>
          <w:color w:val="000000" w:themeColor="text1"/>
          <w:sz w:val="24"/>
          <w:szCs w:val="24"/>
        </w:rPr>
      </w:pPr>
    </w:p>
    <w:p w:rsidR="00821448" w:rsidRDefault="00821448" w:rsidP="0017745A">
      <w:pPr>
        <w:shd w:val="clear" w:color="auto" w:fill="FFFFFF"/>
        <w:rPr>
          <w:rFonts w:asciiTheme="minorHAnsi" w:hAnsiTheme="minorHAnsi" w:cstheme="minorHAnsi"/>
          <w:sz w:val="22"/>
          <w:szCs w:val="22"/>
        </w:rPr>
      </w:pPr>
      <w:r w:rsidRPr="003A0BDE">
        <w:rPr>
          <w:rFonts w:asciiTheme="minorHAnsi" w:hAnsiTheme="minorHAnsi" w:cstheme="minorHAnsi"/>
          <w:sz w:val="22"/>
          <w:szCs w:val="22"/>
        </w:rPr>
        <w:t xml:space="preserve">This policy and procedure </w:t>
      </w:r>
      <w:r w:rsidR="003A0BDE" w:rsidRPr="003A0BDE">
        <w:rPr>
          <w:rFonts w:asciiTheme="minorHAnsi" w:hAnsiTheme="minorHAnsi" w:cstheme="minorHAnsi"/>
          <w:sz w:val="22"/>
          <w:szCs w:val="22"/>
        </w:rPr>
        <w:t xml:space="preserve">applies to </w:t>
      </w:r>
      <w:r w:rsidR="00D4450E">
        <w:rPr>
          <w:rFonts w:asciiTheme="minorHAnsi" w:hAnsiTheme="minorHAnsi" w:cstheme="minorHAnsi"/>
          <w:sz w:val="22"/>
          <w:szCs w:val="22"/>
        </w:rPr>
        <w:t xml:space="preserve">all </w:t>
      </w:r>
      <w:r w:rsidRPr="003A0BDE">
        <w:rPr>
          <w:rFonts w:asciiTheme="minorHAnsi" w:hAnsiTheme="minorHAnsi" w:cstheme="minorHAnsi"/>
          <w:sz w:val="22"/>
          <w:szCs w:val="22"/>
        </w:rPr>
        <w:t>members of Staff</w:t>
      </w:r>
      <w:r w:rsidR="003A0BDE" w:rsidRPr="003A0BDE">
        <w:rPr>
          <w:rFonts w:asciiTheme="minorHAnsi" w:hAnsiTheme="minorHAnsi" w:cstheme="minorHAnsi"/>
          <w:sz w:val="22"/>
          <w:szCs w:val="22"/>
        </w:rPr>
        <w:t>, Volunteers, Service Users and their Support Workers and Care</w:t>
      </w:r>
      <w:r w:rsidR="00975369">
        <w:rPr>
          <w:rFonts w:asciiTheme="minorHAnsi" w:hAnsiTheme="minorHAnsi" w:cstheme="minorHAnsi"/>
          <w:sz w:val="22"/>
          <w:szCs w:val="22"/>
        </w:rPr>
        <w:t>r</w:t>
      </w:r>
      <w:r w:rsidR="003A0BDE" w:rsidRPr="003A0BDE">
        <w:rPr>
          <w:rFonts w:asciiTheme="minorHAnsi" w:hAnsiTheme="minorHAnsi" w:cstheme="minorHAnsi"/>
          <w:sz w:val="22"/>
          <w:szCs w:val="22"/>
        </w:rPr>
        <w:t>s</w:t>
      </w:r>
      <w:r w:rsidRPr="003A0BDE">
        <w:rPr>
          <w:rFonts w:asciiTheme="minorHAnsi" w:hAnsiTheme="minorHAnsi" w:cstheme="minorHAnsi"/>
          <w:sz w:val="22"/>
          <w:szCs w:val="22"/>
        </w:rPr>
        <w:t xml:space="preserve"> who in the course of their work for </w:t>
      </w:r>
      <w:r w:rsidR="003A0BDE" w:rsidRPr="003A0BDE">
        <w:rPr>
          <w:rFonts w:asciiTheme="minorHAnsi" w:hAnsiTheme="minorHAnsi" w:cstheme="minorHAnsi"/>
          <w:sz w:val="22"/>
          <w:szCs w:val="22"/>
        </w:rPr>
        <w:t>Northdale Horticulture</w:t>
      </w:r>
      <w:r w:rsidR="00987BE2">
        <w:rPr>
          <w:rFonts w:asciiTheme="minorHAnsi" w:hAnsiTheme="minorHAnsi" w:cstheme="minorHAnsi"/>
          <w:sz w:val="22"/>
          <w:szCs w:val="22"/>
        </w:rPr>
        <w:t xml:space="preserve"> prepare </w:t>
      </w:r>
      <w:r w:rsidR="0017745A">
        <w:rPr>
          <w:rFonts w:asciiTheme="minorHAnsi" w:hAnsiTheme="minorHAnsi" w:cstheme="minorHAnsi"/>
          <w:sz w:val="22"/>
          <w:szCs w:val="22"/>
        </w:rPr>
        <w:t>and handle food</w:t>
      </w:r>
      <w:r w:rsidR="00D4450E">
        <w:rPr>
          <w:rFonts w:asciiTheme="minorHAnsi" w:hAnsiTheme="minorHAnsi" w:cstheme="minorHAnsi"/>
          <w:sz w:val="22"/>
          <w:szCs w:val="22"/>
        </w:rPr>
        <w:t xml:space="preserve"> both on and off the Yafforth Road site.</w:t>
      </w:r>
    </w:p>
    <w:p w:rsidR="00D4450E" w:rsidRDefault="00D4450E" w:rsidP="0017745A">
      <w:pPr>
        <w:shd w:val="clear" w:color="auto" w:fill="FFFFFF"/>
        <w:rPr>
          <w:rFonts w:asciiTheme="minorHAnsi" w:hAnsiTheme="minorHAnsi" w:cstheme="minorHAnsi"/>
          <w:sz w:val="22"/>
          <w:szCs w:val="22"/>
        </w:rPr>
      </w:pPr>
    </w:p>
    <w:p w:rsidR="00D4450E" w:rsidRPr="00987BE2" w:rsidRDefault="00D4450E" w:rsidP="0017745A">
      <w:pPr>
        <w:shd w:val="clear" w:color="auto" w:fill="FFFFFF"/>
        <w:rPr>
          <w:rFonts w:asciiTheme="minorHAnsi" w:hAnsiTheme="minorHAnsi" w:cstheme="minorHAnsi"/>
          <w:color w:val="FF0000"/>
          <w:sz w:val="22"/>
          <w:szCs w:val="22"/>
        </w:rPr>
      </w:pPr>
      <w:r>
        <w:rPr>
          <w:rFonts w:asciiTheme="minorHAnsi" w:hAnsiTheme="minorHAnsi" w:cstheme="minorHAnsi"/>
          <w:sz w:val="22"/>
          <w:szCs w:val="22"/>
        </w:rPr>
        <w:t>It also applies to any other organisations working on the Yafforth Road site.</w:t>
      </w:r>
    </w:p>
    <w:p w:rsidR="00821448" w:rsidRPr="003A0BDE" w:rsidRDefault="00821448" w:rsidP="00745337">
      <w:pPr>
        <w:shd w:val="clear" w:color="auto" w:fill="FFFFFF"/>
        <w:ind w:left="24" w:right="5"/>
        <w:rPr>
          <w:rFonts w:asciiTheme="minorHAnsi" w:hAnsiTheme="minorHAnsi" w:cstheme="minorHAnsi"/>
          <w:color w:val="000000"/>
          <w:spacing w:val="3"/>
          <w:sz w:val="22"/>
          <w:szCs w:val="22"/>
        </w:rPr>
      </w:pPr>
    </w:p>
    <w:p w:rsidR="00745337" w:rsidRDefault="003A0BDE" w:rsidP="00745337">
      <w:pPr>
        <w:shd w:val="clear" w:color="auto" w:fill="FFFFFF"/>
        <w:ind w:left="24" w:right="5"/>
        <w:rPr>
          <w:rFonts w:asciiTheme="minorHAnsi" w:hAnsiTheme="minorHAnsi" w:cstheme="minorHAnsi"/>
          <w:sz w:val="22"/>
          <w:szCs w:val="22"/>
        </w:rPr>
      </w:pPr>
      <w:r w:rsidRPr="003A0BDE">
        <w:rPr>
          <w:rFonts w:asciiTheme="minorHAnsi" w:hAnsiTheme="minorHAnsi" w:cstheme="minorHAnsi"/>
          <w:sz w:val="22"/>
          <w:szCs w:val="22"/>
        </w:rPr>
        <w:t xml:space="preserve">The </w:t>
      </w:r>
      <w:r w:rsidR="00FC6D1B">
        <w:rPr>
          <w:rFonts w:asciiTheme="minorHAnsi" w:hAnsiTheme="minorHAnsi" w:cstheme="minorHAnsi"/>
          <w:sz w:val="22"/>
          <w:szCs w:val="22"/>
        </w:rPr>
        <w:t>Service</w:t>
      </w:r>
      <w:r w:rsidRPr="003A0BDE">
        <w:rPr>
          <w:rFonts w:asciiTheme="minorHAnsi" w:hAnsiTheme="minorHAnsi" w:cstheme="minorHAnsi"/>
          <w:sz w:val="22"/>
          <w:szCs w:val="22"/>
        </w:rPr>
        <w:t xml:space="preserve"> Manager is to ensure that all those involved in the preparation of food and refreshments are aware of and observe good hygiene practices in the course of their work with Northdale Horticulture.</w:t>
      </w:r>
    </w:p>
    <w:p w:rsidR="00745337" w:rsidRDefault="00745337" w:rsidP="00745337">
      <w:pPr>
        <w:shd w:val="clear" w:color="auto" w:fill="FFFFFF"/>
        <w:ind w:left="24" w:right="5"/>
        <w:rPr>
          <w:rFonts w:asciiTheme="minorHAnsi" w:hAnsiTheme="minorHAnsi" w:cstheme="minorHAnsi"/>
          <w:sz w:val="22"/>
          <w:szCs w:val="22"/>
        </w:rPr>
      </w:pPr>
    </w:p>
    <w:p w:rsidR="00745337" w:rsidRDefault="0078265F" w:rsidP="00745337">
      <w:pPr>
        <w:shd w:val="clear" w:color="auto" w:fill="FFFFFF"/>
        <w:tabs>
          <w:tab w:val="num" w:pos="360"/>
        </w:tabs>
        <w:ind w:left="24" w:right="5"/>
        <w:rPr>
          <w:rFonts w:asciiTheme="minorHAnsi" w:hAnsiTheme="minorHAnsi"/>
          <w:b/>
          <w:color w:val="3E3E3E"/>
          <w:spacing w:val="-1"/>
          <w:sz w:val="28"/>
          <w:szCs w:val="28"/>
          <w:u w:val="single"/>
        </w:rPr>
      </w:pPr>
      <w:r w:rsidRPr="00E8615D">
        <w:rPr>
          <w:rFonts w:asciiTheme="minorHAnsi" w:hAnsiTheme="minorHAnsi"/>
          <w:b/>
          <w:color w:val="3E3E3E"/>
          <w:spacing w:val="-1"/>
          <w:sz w:val="28"/>
          <w:szCs w:val="28"/>
          <w:u w:val="single"/>
        </w:rPr>
        <w:t>Procedure</w:t>
      </w:r>
    </w:p>
    <w:p w:rsidR="00745337" w:rsidRPr="00745337" w:rsidRDefault="00745337" w:rsidP="00745337">
      <w:pPr>
        <w:shd w:val="clear" w:color="auto" w:fill="FFFFFF"/>
        <w:tabs>
          <w:tab w:val="num" w:pos="360"/>
        </w:tabs>
        <w:ind w:left="24" w:right="5"/>
        <w:rPr>
          <w:rFonts w:asciiTheme="minorHAnsi" w:hAnsiTheme="minorHAnsi"/>
          <w:b/>
          <w:color w:val="3E3E3E"/>
          <w:spacing w:val="-1"/>
          <w:sz w:val="22"/>
          <w:szCs w:val="22"/>
          <w:u w:val="single"/>
        </w:rPr>
      </w:pPr>
    </w:p>
    <w:p w:rsidR="00745337" w:rsidRPr="00745337" w:rsidRDefault="00745337" w:rsidP="00745337">
      <w:pPr>
        <w:shd w:val="clear" w:color="auto" w:fill="FFFFFF"/>
        <w:tabs>
          <w:tab w:val="num" w:pos="360"/>
        </w:tabs>
        <w:ind w:left="24" w:right="5"/>
        <w:rPr>
          <w:rFonts w:asciiTheme="minorHAnsi" w:hAnsiTheme="minorHAnsi" w:cstheme="minorHAnsi"/>
          <w:sz w:val="22"/>
          <w:szCs w:val="22"/>
        </w:rPr>
      </w:pPr>
      <w:r w:rsidRPr="00745337">
        <w:rPr>
          <w:rFonts w:asciiTheme="minorHAnsi" w:hAnsiTheme="minorHAnsi" w:cstheme="minorHAnsi"/>
          <w:sz w:val="22"/>
          <w:szCs w:val="22"/>
        </w:rPr>
        <w:t>High standards of personal hygiene should always be maintained and particular attention should be given to hand washing, including befor</w:t>
      </w:r>
      <w:r w:rsidR="002C72A1">
        <w:rPr>
          <w:rFonts w:asciiTheme="minorHAnsi" w:hAnsiTheme="minorHAnsi" w:cstheme="minorHAnsi"/>
          <w:sz w:val="22"/>
          <w:szCs w:val="22"/>
        </w:rPr>
        <w:t xml:space="preserve">e starting work, and handling food and </w:t>
      </w:r>
      <w:r w:rsidRPr="00745337">
        <w:rPr>
          <w:rFonts w:asciiTheme="minorHAnsi" w:hAnsiTheme="minorHAnsi" w:cstheme="minorHAnsi"/>
          <w:sz w:val="22"/>
          <w:szCs w:val="22"/>
        </w:rPr>
        <w:t>after using the toilet</w:t>
      </w:r>
      <w:r w:rsidR="00D67561">
        <w:rPr>
          <w:rFonts w:asciiTheme="minorHAnsi" w:hAnsiTheme="minorHAnsi" w:cstheme="minorHAnsi"/>
          <w:sz w:val="22"/>
          <w:szCs w:val="22"/>
        </w:rPr>
        <w:t>.  The following procedures are to be observed:</w:t>
      </w:r>
    </w:p>
    <w:p w:rsidR="00745337" w:rsidRPr="00745337" w:rsidRDefault="00745337" w:rsidP="00745337">
      <w:pPr>
        <w:jc w:val="both"/>
        <w:rPr>
          <w:rFonts w:asciiTheme="minorHAnsi" w:hAnsiTheme="minorHAnsi" w:cstheme="minorHAnsi"/>
          <w:sz w:val="22"/>
          <w:szCs w:val="22"/>
        </w:rPr>
      </w:pPr>
    </w:p>
    <w:p w:rsidR="00910469" w:rsidRDefault="00452BB1" w:rsidP="00930EAA">
      <w:pPr>
        <w:widowControl/>
        <w:numPr>
          <w:ilvl w:val="0"/>
          <w:numId w:val="20"/>
        </w:numPr>
        <w:tabs>
          <w:tab w:val="num" w:pos="744"/>
        </w:tabs>
        <w:autoSpaceDE/>
        <w:autoSpaceDN/>
        <w:adjustRightInd/>
        <w:ind w:left="744"/>
        <w:rPr>
          <w:rFonts w:asciiTheme="minorHAnsi" w:hAnsiTheme="minorHAnsi" w:cstheme="minorHAnsi"/>
          <w:sz w:val="22"/>
          <w:szCs w:val="22"/>
        </w:rPr>
      </w:pPr>
      <w:r w:rsidRPr="00910469">
        <w:rPr>
          <w:rFonts w:asciiTheme="minorHAnsi" w:hAnsiTheme="minorHAnsi" w:cstheme="minorHAnsi"/>
          <w:sz w:val="22"/>
          <w:szCs w:val="22"/>
        </w:rPr>
        <w:t xml:space="preserve">All those involved in the </w:t>
      </w:r>
      <w:r w:rsidR="002C72A1" w:rsidRPr="00910469">
        <w:rPr>
          <w:rFonts w:asciiTheme="minorHAnsi" w:hAnsiTheme="minorHAnsi" w:cstheme="minorHAnsi"/>
          <w:sz w:val="22"/>
          <w:szCs w:val="22"/>
        </w:rPr>
        <w:t>preparation</w:t>
      </w:r>
      <w:r w:rsidRPr="00910469">
        <w:rPr>
          <w:rFonts w:asciiTheme="minorHAnsi" w:hAnsiTheme="minorHAnsi" w:cstheme="minorHAnsi"/>
          <w:sz w:val="22"/>
          <w:szCs w:val="22"/>
        </w:rPr>
        <w:t xml:space="preserve"> and hand</w:t>
      </w:r>
      <w:r w:rsidR="00910469">
        <w:rPr>
          <w:rFonts w:asciiTheme="minorHAnsi" w:hAnsiTheme="minorHAnsi" w:cstheme="minorHAnsi"/>
          <w:sz w:val="22"/>
          <w:szCs w:val="22"/>
        </w:rPr>
        <w:t>ling of food must:</w:t>
      </w:r>
    </w:p>
    <w:p w:rsidR="00910469" w:rsidRDefault="00910469" w:rsidP="00910469">
      <w:pPr>
        <w:widowControl/>
        <w:tabs>
          <w:tab w:val="num" w:pos="744"/>
        </w:tabs>
        <w:autoSpaceDE/>
        <w:autoSpaceDN/>
        <w:adjustRightInd/>
        <w:rPr>
          <w:rFonts w:asciiTheme="minorHAnsi" w:hAnsiTheme="minorHAnsi" w:cstheme="minorHAnsi"/>
          <w:sz w:val="22"/>
          <w:szCs w:val="22"/>
        </w:rPr>
      </w:pPr>
    </w:p>
    <w:p w:rsidR="00910469" w:rsidRDefault="00910469" w:rsidP="00910469">
      <w:pPr>
        <w:pStyle w:val="ListParagraph"/>
        <w:widowControl/>
        <w:numPr>
          <w:ilvl w:val="0"/>
          <w:numId w:val="22"/>
        </w:numPr>
        <w:tabs>
          <w:tab w:val="num" w:pos="744"/>
        </w:tabs>
        <w:autoSpaceDE/>
        <w:autoSpaceDN/>
        <w:adjustRightInd/>
        <w:rPr>
          <w:rFonts w:asciiTheme="minorHAnsi" w:hAnsiTheme="minorHAnsi" w:cstheme="minorHAnsi"/>
          <w:sz w:val="22"/>
          <w:szCs w:val="22"/>
        </w:rPr>
      </w:pPr>
      <w:r>
        <w:rPr>
          <w:rFonts w:asciiTheme="minorHAnsi" w:hAnsiTheme="minorHAnsi" w:cstheme="minorHAnsi"/>
          <w:sz w:val="22"/>
          <w:szCs w:val="22"/>
        </w:rPr>
        <w:t>W</w:t>
      </w:r>
      <w:r w:rsidR="00975369" w:rsidRPr="00910469">
        <w:rPr>
          <w:rFonts w:asciiTheme="minorHAnsi" w:hAnsiTheme="minorHAnsi" w:cstheme="minorHAnsi"/>
          <w:sz w:val="22"/>
          <w:szCs w:val="22"/>
        </w:rPr>
        <w:t>ear catering hats</w:t>
      </w:r>
    </w:p>
    <w:p w:rsidR="00987BE2" w:rsidRDefault="00987BE2" w:rsidP="00910469">
      <w:pPr>
        <w:pStyle w:val="ListParagraph"/>
        <w:widowControl/>
        <w:numPr>
          <w:ilvl w:val="0"/>
          <w:numId w:val="22"/>
        </w:numPr>
        <w:tabs>
          <w:tab w:val="num" w:pos="744"/>
        </w:tabs>
        <w:autoSpaceDE/>
        <w:autoSpaceDN/>
        <w:adjustRightInd/>
        <w:rPr>
          <w:rFonts w:asciiTheme="minorHAnsi" w:hAnsiTheme="minorHAnsi" w:cstheme="minorHAnsi"/>
          <w:sz w:val="22"/>
          <w:szCs w:val="22"/>
        </w:rPr>
      </w:pPr>
      <w:r>
        <w:rPr>
          <w:rFonts w:asciiTheme="minorHAnsi" w:hAnsiTheme="minorHAnsi" w:cstheme="minorHAnsi"/>
          <w:sz w:val="22"/>
          <w:szCs w:val="22"/>
        </w:rPr>
        <w:t>Not wear clothing that might shed hairs or fibres</w:t>
      </w:r>
    </w:p>
    <w:p w:rsidR="00930EAA" w:rsidRPr="00910469" w:rsidRDefault="00910469" w:rsidP="00910469">
      <w:pPr>
        <w:pStyle w:val="ListParagraph"/>
        <w:widowControl/>
        <w:numPr>
          <w:ilvl w:val="0"/>
          <w:numId w:val="22"/>
        </w:numPr>
        <w:tabs>
          <w:tab w:val="num" w:pos="744"/>
        </w:tabs>
        <w:autoSpaceDE/>
        <w:autoSpaceDN/>
        <w:adjustRightInd/>
        <w:rPr>
          <w:rFonts w:asciiTheme="minorHAnsi" w:hAnsiTheme="minorHAnsi" w:cstheme="minorHAnsi"/>
          <w:sz w:val="22"/>
          <w:szCs w:val="22"/>
        </w:rPr>
      </w:pPr>
      <w:r>
        <w:rPr>
          <w:rFonts w:asciiTheme="minorHAnsi" w:hAnsiTheme="minorHAnsi" w:cstheme="minorHAnsi"/>
          <w:sz w:val="22"/>
          <w:szCs w:val="22"/>
        </w:rPr>
        <w:t>Tie back long hair</w:t>
      </w:r>
    </w:p>
    <w:p w:rsidR="00452BB1" w:rsidRPr="00910469" w:rsidRDefault="00910469" w:rsidP="00910469">
      <w:pPr>
        <w:pStyle w:val="ListParagraph"/>
        <w:widowControl/>
        <w:numPr>
          <w:ilvl w:val="0"/>
          <w:numId w:val="22"/>
        </w:numPr>
        <w:tabs>
          <w:tab w:val="num" w:pos="744"/>
        </w:tabs>
        <w:autoSpaceDE/>
        <w:autoSpaceDN/>
        <w:adjustRightInd/>
        <w:rPr>
          <w:rFonts w:asciiTheme="minorHAnsi" w:hAnsiTheme="minorHAnsi" w:cstheme="minorHAnsi"/>
          <w:sz w:val="22"/>
          <w:szCs w:val="22"/>
        </w:rPr>
      </w:pPr>
      <w:r>
        <w:rPr>
          <w:rFonts w:asciiTheme="minorHAnsi" w:hAnsiTheme="minorHAnsi" w:cstheme="minorHAnsi"/>
          <w:sz w:val="22"/>
          <w:szCs w:val="22"/>
        </w:rPr>
        <w:t xml:space="preserve">Have finger nails that are </w:t>
      </w:r>
      <w:r w:rsidR="00930EAA" w:rsidRPr="00910469">
        <w:rPr>
          <w:rFonts w:asciiTheme="minorHAnsi" w:hAnsiTheme="minorHAnsi" w:cstheme="minorHAnsi"/>
          <w:sz w:val="22"/>
          <w:szCs w:val="22"/>
        </w:rPr>
        <w:t>short, clean and free of nail varnish</w:t>
      </w:r>
      <w:r w:rsidRPr="00910469">
        <w:rPr>
          <w:rFonts w:asciiTheme="minorHAnsi" w:hAnsiTheme="minorHAnsi" w:cstheme="minorHAnsi"/>
          <w:sz w:val="22"/>
          <w:szCs w:val="22"/>
        </w:rPr>
        <w:t>.</w:t>
      </w:r>
    </w:p>
    <w:p w:rsidR="00910469" w:rsidRDefault="00910469" w:rsidP="00910469">
      <w:pPr>
        <w:pStyle w:val="ListParagraph"/>
        <w:widowControl/>
        <w:numPr>
          <w:ilvl w:val="0"/>
          <w:numId w:val="22"/>
        </w:numPr>
        <w:tabs>
          <w:tab w:val="num" w:pos="744"/>
        </w:tabs>
        <w:autoSpaceDE/>
        <w:autoSpaceDN/>
        <w:adjustRightInd/>
        <w:rPr>
          <w:rFonts w:asciiTheme="minorHAnsi" w:hAnsiTheme="minorHAnsi" w:cstheme="minorHAnsi"/>
          <w:sz w:val="22"/>
          <w:szCs w:val="22"/>
        </w:rPr>
      </w:pPr>
      <w:r>
        <w:rPr>
          <w:rFonts w:asciiTheme="minorHAnsi" w:hAnsiTheme="minorHAnsi" w:cstheme="minorHAnsi"/>
          <w:sz w:val="22"/>
          <w:szCs w:val="22"/>
        </w:rPr>
        <w:t>Wear the minimum amount of make-up</w:t>
      </w:r>
    </w:p>
    <w:p w:rsidR="00910469" w:rsidRPr="00910469" w:rsidRDefault="00910469" w:rsidP="00910469">
      <w:pPr>
        <w:pStyle w:val="ListParagraph"/>
        <w:widowControl/>
        <w:numPr>
          <w:ilvl w:val="0"/>
          <w:numId w:val="22"/>
        </w:numPr>
        <w:tabs>
          <w:tab w:val="num" w:pos="744"/>
        </w:tabs>
        <w:autoSpaceDE/>
        <w:autoSpaceDN/>
        <w:adjustRightInd/>
        <w:rPr>
          <w:rFonts w:asciiTheme="minorHAnsi" w:hAnsiTheme="minorHAnsi" w:cstheme="minorHAnsi"/>
          <w:sz w:val="22"/>
          <w:szCs w:val="22"/>
        </w:rPr>
      </w:pPr>
      <w:r>
        <w:rPr>
          <w:rFonts w:asciiTheme="minorHAnsi" w:hAnsiTheme="minorHAnsi" w:cstheme="minorHAnsi"/>
          <w:sz w:val="22"/>
          <w:szCs w:val="22"/>
        </w:rPr>
        <w:t xml:space="preserve">Wear no </w:t>
      </w:r>
      <w:r w:rsidRPr="00910469">
        <w:rPr>
          <w:rFonts w:asciiTheme="minorHAnsi" w:hAnsiTheme="minorHAnsi" w:cstheme="minorHAnsi"/>
          <w:sz w:val="22"/>
          <w:szCs w:val="22"/>
        </w:rPr>
        <w:t>jewelle</w:t>
      </w:r>
      <w:r w:rsidR="00A160B4">
        <w:rPr>
          <w:rFonts w:asciiTheme="minorHAnsi" w:hAnsiTheme="minorHAnsi" w:cstheme="minorHAnsi"/>
          <w:sz w:val="22"/>
          <w:szCs w:val="22"/>
        </w:rPr>
        <w:t>ry, other than a wedding ring</w:t>
      </w:r>
    </w:p>
    <w:p w:rsidR="00930EAA" w:rsidRPr="00910469" w:rsidRDefault="00A160B4" w:rsidP="00910469">
      <w:pPr>
        <w:pStyle w:val="ListParagraph"/>
        <w:widowControl/>
        <w:numPr>
          <w:ilvl w:val="0"/>
          <w:numId w:val="22"/>
        </w:numPr>
        <w:tabs>
          <w:tab w:val="num" w:pos="744"/>
        </w:tabs>
        <w:autoSpaceDE/>
        <w:autoSpaceDN/>
        <w:adjustRightInd/>
        <w:rPr>
          <w:rFonts w:asciiTheme="minorHAnsi" w:hAnsiTheme="minorHAnsi" w:cstheme="minorHAnsi"/>
          <w:sz w:val="22"/>
          <w:szCs w:val="22"/>
        </w:rPr>
      </w:pPr>
      <w:r>
        <w:rPr>
          <w:rFonts w:asciiTheme="minorHAnsi" w:hAnsiTheme="minorHAnsi" w:cstheme="minorHAnsi"/>
          <w:sz w:val="22"/>
          <w:szCs w:val="22"/>
        </w:rPr>
        <w:t>R</w:t>
      </w:r>
      <w:r w:rsidRPr="00910469">
        <w:rPr>
          <w:rFonts w:asciiTheme="minorHAnsi" w:hAnsiTheme="minorHAnsi" w:cstheme="minorHAnsi"/>
          <w:sz w:val="22"/>
          <w:szCs w:val="22"/>
        </w:rPr>
        <w:t xml:space="preserve">eported </w:t>
      </w:r>
      <w:r>
        <w:rPr>
          <w:rFonts w:asciiTheme="minorHAnsi" w:hAnsiTheme="minorHAnsi" w:cstheme="minorHAnsi"/>
          <w:sz w:val="22"/>
          <w:szCs w:val="22"/>
        </w:rPr>
        <w:t>a</w:t>
      </w:r>
      <w:r w:rsidR="00930EAA" w:rsidRPr="00910469">
        <w:rPr>
          <w:rFonts w:asciiTheme="minorHAnsi" w:hAnsiTheme="minorHAnsi" w:cstheme="minorHAnsi"/>
          <w:sz w:val="22"/>
          <w:szCs w:val="22"/>
        </w:rPr>
        <w:t xml:space="preserve">ny skin, nose or throat problems or diarrhoea or vomiting </w:t>
      </w:r>
      <w:r w:rsidRPr="00910469">
        <w:rPr>
          <w:rFonts w:asciiTheme="minorHAnsi" w:hAnsiTheme="minorHAnsi" w:cstheme="minorHAnsi"/>
          <w:sz w:val="22"/>
          <w:szCs w:val="22"/>
        </w:rPr>
        <w:t xml:space="preserve">to the </w:t>
      </w:r>
      <w:r w:rsidR="00FC6D1B">
        <w:rPr>
          <w:rFonts w:asciiTheme="minorHAnsi" w:hAnsiTheme="minorHAnsi" w:cstheme="minorHAnsi"/>
          <w:sz w:val="22"/>
          <w:szCs w:val="22"/>
        </w:rPr>
        <w:t>Service</w:t>
      </w:r>
      <w:r w:rsidRPr="00910469">
        <w:rPr>
          <w:rFonts w:asciiTheme="minorHAnsi" w:hAnsiTheme="minorHAnsi" w:cstheme="minorHAnsi"/>
          <w:sz w:val="22"/>
          <w:szCs w:val="22"/>
        </w:rPr>
        <w:t xml:space="preserve"> or Operations Manager </w:t>
      </w:r>
      <w:r>
        <w:rPr>
          <w:rFonts w:asciiTheme="minorHAnsi" w:hAnsiTheme="minorHAnsi" w:cstheme="minorHAnsi"/>
          <w:sz w:val="22"/>
          <w:szCs w:val="22"/>
        </w:rPr>
        <w:t>and food preparation must</w:t>
      </w:r>
      <w:r w:rsidR="00930EAA" w:rsidRPr="00910469">
        <w:rPr>
          <w:rFonts w:asciiTheme="minorHAnsi" w:hAnsiTheme="minorHAnsi" w:cstheme="minorHAnsi"/>
          <w:sz w:val="22"/>
          <w:szCs w:val="22"/>
        </w:rPr>
        <w:t xml:space="preserve"> not be undertaken.</w:t>
      </w:r>
    </w:p>
    <w:p w:rsidR="00910469" w:rsidRDefault="00A160B4" w:rsidP="00910469">
      <w:pPr>
        <w:pStyle w:val="ListParagraph"/>
        <w:widowControl/>
        <w:numPr>
          <w:ilvl w:val="0"/>
          <w:numId w:val="22"/>
        </w:numPr>
        <w:tabs>
          <w:tab w:val="num" w:pos="744"/>
        </w:tabs>
        <w:autoSpaceDE/>
        <w:autoSpaceDN/>
        <w:adjustRightInd/>
        <w:rPr>
          <w:rFonts w:asciiTheme="minorHAnsi" w:hAnsiTheme="minorHAnsi" w:cstheme="minorHAnsi"/>
          <w:sz w:val="22"/>
          <w:szCs w:val="22"/>
        </w:rPr>
      </w:pPr>
      <w:r>
        <w:rPr>
          <w:rFonts w:asciiTheme="minorHAnsi" w:hAnsiTheme="minorHAnsi" w:cstheme="minorHAnsi"/>
          <w:sz w:val="22"/>
          <w:szCs w:val="22"/>
        </w:rPr>
        <w:t>Wear an</w:t>
      </w:r>
      <w:r w:rsidR="00910469" w:rsidRPr="00910469">
        <w:rPr>
          <w:rFonts w:asciiTheme="minorHAnsi" w:hAnsiTheme="minorHAnsi" w:cstheme="minorHAnsi"/>
          <w:sz w:val="22"/>
          <w:szCs w:val="22"/>
        </w:rPr>
        <w:t xml:space="preserve"> apron at all times and </w:t>
      </w:r>
      <w:r>
        <w:rPr>
          <w:rFonts w:asciiTheme="minorHAnsi" w:hAnsiTheme="minorHAnsi" w:cstheme="minorHAnsi"/>
          <w:sz w:val="22"/>
          <w:szCs w:val="22"/>
        </w:rPr>
        <w:t xml:space="preserve">ensured that it is </w:t>
      </w:r>
      <w:r w:rsidR="00910469" w:rsidRPr="00910469">
        <w:rPr>
          <w:rFonts w:asciiTheme="minorHAnsi" w:hAnsiTheme="minorHAnsi" w:cstheme="minorHAnsi"/>
          <w:sz w:val="22"/>
          <w:szCs w:val="22"/>
        </w:rPr>
        <w:t>launde</w:t>
      </w:r>
      <w:r>
        <w:rPr>
          <w:rFonts w:asciiTheme="minorHAnsi" w:hAnsiTheme="minorHAnsi" w:cstheme="minorHAnsi"/>
          <w:sz w:val="22"/>
          <w:szCs w:val="22"/>
        </w:rPr>
        <w:t>red at the end of every session</w:t>
      </w:r>
    </w:p>
    <w:p w:rsidR="00A160B4" w:rsidRPr="00A160B4" w:rsidRDefault="00A160B4" w:rsidP="00910469">
      <w:pPr>
        <w:widowControl/>
        <w:numPr>
          <w:ilvl w:val="0"/>
          <w:numId w:val="22"/>
        </w:numPr>
        <w:tabs>
          <w:tab w:val="num" w:pos="744"/>
        </w:tabs>
        <w:autoSpaceDE/>
        <w:autoSpaceDN/>
        <w:adjustRightInd/>
        <w:rPr>
          <w:rFonts w:asciiTheme="minorHAnsi" w:hAnsiTheme="minorHAnsi" w:cstheme="minorHAnsi"/>
          <w:sz w:val="22"/>
          <w:szCs w:val="22"/>
        </w:rPr>
      </w:pPr>
      <w:r w:rsidRPr="00A160B4">
        <w:rPr>
          <w:rFonts w:asciiTheme="minorHAnsi" w:hAnsiTheme="minorHAnsi" w:cstheme="minorHAnsi"/>
          <w:sz w:val="22"/>
          <w:szCs w:val="22"/>
        </w:rPr>
        <w:lastRenderedPageBreak/>
        <w:t>Ensure that cuts and sores are covered with an impermeable dressing (blue plasters), which are available from the office.</w:t>
      </w:r>
    </w:p>
    <w:p w:rsidR="00930EAA" w:rsidRPr="00745337" w:rsidRDefault="00930EAA" w:rsidP="00930EAA">
      <w:pPr>
        <w:ind w:left="384"/>
        <w:jc w:val="both"/>
        <w:rPr>
          <w:rFonts w:asciiTheme="minorHAnsi" w:hAnsiTheme="minorHAnsi" w:cstheme="minorHAnsi"/>
          <w:sz w:val="22"/>
          <w:szCs w:val="22"/>
        </w:rPr>
      </w:pPr>
    </w:p>
    <w:p w:rsidR="00910469" w:rsidRDefault="00910469" w:rsidP="00D67561">
      <w:pPr>
        <w:widowControl/>
        <w:numPr>
          <w:ilvl w:val="0"/>
          <w:numId w:val="20"/>
        </w:numPr>
        <w:tabs>
          <w:tab w:val="num" w:pos="744"/>
        </w:tabs>
        <w:autoSpaceDE/>
        <w:autoSpaceDN/>
        <w:adjustRightInd/>
        <w:ind w:left="744"/>
        <w:rPr>
          <w:rFonts w:asciiTheme="minorHAnsi" w:hAnsiTheme="minorHAnsi" w:cstheme="minorHAnsi"/>
          <w:sz w:val="22"/>
          <w:szCs w:val="22"/>
        </w:rPr>
      </w:pPr>
      <w:r>
        <w:rPr>
          <w:rFonts w:asciiTheme="minorHAnsi" w:hAnsiTheme="minorHAnsi" w:cstheme="minorHAnsi"/>
          <w:sz w:val="22"/>
          <w:szCs w:val="22"/>
        </w:rPr>
        <w:t>All work surfaces must be cleaned with antibacterial spray and a clean cloth:</w:t>
      </w:r>
    </w:p>
    <w:p w:rsidR="00910469" w:rsidRDefault="00910469" w:rsidP="00910469">
      <w:pPr>
        <w:widowControl/>
        <w:tabs>
          <w:tab w:val="num" w:pos="744"/>
        </w:tabs>
        <w:autoSpaceDE/>
        <w:autoSpaceDN/>
        <w:adjustRightInd/>
        <w:ind w:left="744"/>
        <w:rPr>
          <w:rFonts w:asciiTheme="minorHAnsi" w:hAnsiTheme="minorHAnsi" w:cstheme="minorHAnsi"/>
          <w:sz w:val="22"/>
          <w:szCs w:val="22"/>
        </w:rPr>
      </w:pPr>
    </w:p>
    <w:p w:rsidR="00910469" w:rsidRDefault="00910469" w:rsidP="00910469">
      <w:pPr>
        <w:pStyle w:val="ListParagraph"/>
        <w:widowControl/>
        <w:numPr>
          <w:ilvl w:val="0"/>
          <w:numId w:val="21"/>
        </w:numPr>
        <w:tabs>
          <w:tab w:val="num" w:pos="744"/>
        </w:tabs>
        <w:autoSpaceDE/>
        <w:autoSpaceDN/>
        <w:adjustRightInd/>
        <w:rPr>
          <w:rFonts w:asciiTheme="minorHAnsi" w:hAnsiTheme="minorHAnsi" w:cstheme="minorHAnsi"/>
          <w:sz w:val="22"/>
          <w:szCs w:val="22"/>
        </w:rPr>
      </w:pPr>
      <w:r>
        <w:rPr>
          <w:rFonts w:asciiTheme="minorHAnsi" w:hAnsiTheme="minorHAnsi" w:cstheme="minorHAnsi"/>
          <w:sz w:val="22"/>
          <w:szCs w:val="22"/>
        </w:rPr>
        <w:t>prior to food preparation</w:t>
      </w:r>
    </w:p>
    <w:p w:rsidR="00930EAA" w:rsidRDefault="00910469" w:rsidP="00910469">
      <w:pPr>
        <w:pStyle w:val="ListParagraph"/>
        <w:widowControl/>
        <w:numPr>
          <w:ilvl w:val="0"/>
          <w:numId w:val="21"/>
        </w:numPr>
        <w:tabs>
          <w:tab w:val="num" w:pos="744"/>
        </w:tabs>
        <w:autoSpaceDE/>
        <w:autoSpaceDN/>
        <w:adjustRightInd/>
        <w:rPr>
          <w:rFonts w:asciiTheme="minorHAnsi" w:hAnsiTheme="minorHAnsi" w:cstheme="minorHAnsi"/>
          <w:sz w:val="22"/>
          <w:szCs w:val="22"/>
        </w:rPr>
      </w:pPr>
      <w:r w:rsidRPr="00910469">
        <w:rPr>
          <w:rFonts w:asciiTheme="minorHAnsi" w:hAnsiTheme="minorHAnsi" w:cstheme="minorHAnsi"/>
          <w:sz w:val="22"/>
          <w:szCs w:val="22"/>
        </w:rPr>
        <w:t>after raw food</w:t>
      </w:r>
      <w:r>
        <w:rPr>
          <w:rFonts w:asciiTheme="minorHAnsi" w:hAnsiTheme="minorHAnsi" w:cstheme="minorHAnsi"/>
          <w:sz w:val="22"/>
          <w:szCs w:val="22"/>
        </w:rPr>
        <w:t xml:space="preserve"> has been prepared</w:t>
      </w:r>
    </w:p>
    <w:p w:rsidR="00910469" w:rsidRPr="00910469" w:rsidRDefault="00910469" w:rsidP="00910469">
      <w:pPr>
        <w:pStyle w:val="ListParagraph"/>
        <w:widowControl/>
        <w:numPr>
          <w:ilvl w:val="0"/>
          <w:numId w:val="21"/>
        </w:numPr>
        <w:tabs>
          <w:tab w:val="num" w:pos="744"/>
        </w:tabs>
        <w:autoSpaceDE/>
        <w:autoSpaceDN/>
        <w:adjustRightInd/>
        <w:rPr>
          <w:rFonts w:asciiTheme="minorHAnsi" w:hAnsiTheme="minorHAnsi" w:cstheme="minorHAnsi"/>
          <w:sz w:val="22"/>
          <w:szCs w:val="22"/>
        </w:rPr>
      </w:pPr>
      <w:r>
        <w:rPr>
          <w:rFonts w:asciiTheme="minorHAnsi" w:hAnsiTheme="minorHAnsi" w:cstheme="minorHAnsi"/>
          <w:sz w:val="22"/>
          <w:szCs w:val="22"/>
        </w:rPr>
        <w:t>at the end of each session.</w:t>
      </w:r>
    </w:p>
    <w:p w:rsidR="00930EAA" w:rsidRDefault="00930EAA" w:rsidP="00A160B4">
      <w:pPr>
        <w:widowControl/>
        <w:tabs>
          <w:tab w:val="num" w:pos="744"/>
        </w:tabs>
        <w:autoSpaceDE/>
        <w:autoSpaceDN/>
        <w:adjustRightInd/>
        <w:ind w:left="744"/>
        <w:rPr>
          <w:rFonts w:asciiTheme="minorHAnsi" w:hAnsiTheme="minorHAnsi" w:cstheme="minorHAnsi"/>
          <w:sz w:val="22"/>
          <w:szCs w:val="22"/>
        </w:rPr>
      </w:pPr>
    </w:p>
    <w:p w:rsidR="00745337" w:rsidRPr="00745337" w:rsidRDefault="00745337" w:rsidP="00D67561">
      <w:pPr>
        <w:widowControl/>
        <w:numPr>
          <w:ilvl w:val="0"/>
          <w:numId w:val="20"/>
        </w:numPr>
        <w:tabs>
          <w:tab w:val="num" w:pos="744"/>
        </w:tabs>
        <w:autoSpaceDE/>
        <w:autoSpaceDN/>
        <w:adjustRightInd/>
        <w:ind w:left="744"/>
        <w:rPr>
          <w:rFonts w:asciiTheme="minorHAnsi" w:hAnsiTheme="minorHAnsi" w:cstheme="minorHAnsi"/>
          <w:sz w:val="22"/>
          <w:szCs w:val="22"/>
        </w:rPr>
      </w:pPr>
      <w:r w:rsidRPr="00745337">
        <w:rPr>
          <w:rFonts w:asciiTheme="minorHAnsi" w:hAnsiTheme="minorHAnsi" w:cstheme="minorHAnsi"/>
          <w:sz w:val="22"/>
          <w:szCs w:val="22"/>
        </w:rPr>
        <w:t>Food should only be handled when unavoidable. Disposable gloves, tongs and other utensils should be used whenever possible in preference to hands.</w:t>
      </w:r>
    </w:p>
    <w:p w:rsidR="00745337" w:rsidRPr="00745337" w:rsidRDefault="00745337" w:rsidP="00D67561">
      <w:pPr>
        <w:ind w:left="384"/>
        <w:jc w:val="both"/>
        <w:rPr>
          <w:rFonts w:asciiTheme="minorHAnsi" w:hAnsiTheme="minorHAnsi" w:cstheme="minorHAnsi"/>
          <w:sz w:val="22"/>
          <w:szCs w:val="22"/>
        </w:rPr>
      </w:pPr>
    </w:p>
    <w:p w:rsidR="00745337" w:rsidRPr="00745337" w:rsidRDefault="00745337" w:rsidP="00D67561">
      <w:pPr>
        <w:widowControl/>
        <w:numPr>
          <w:ilvl w:val="0"/>
          <w:numId w:val="20"/>
        </w:numPr>
        <w:tabs>
          <w:tab w:val="num" w:pos="744"/>
        </w:tabs>
        <w:autoSpaceDE/>
        <w:autoSpaceDN/>
        <w:adjustRightInd/>
        <w:ind w:left="744"/>
        <w:rPr>
          <w:rFonts w:asciiTheme="minorHAnsi" w:hAnsiTheme="minorHAnsi" w:cstheme="minorHAnsi"/>
          <w:sz w:val="22"/>
          <w:szCs w:val="22"/>
        </w:rPr>
      </w:pPr>
      <w:r w:rsidRPr="00745337">
        <w:rPr>
          <w:rFonts w:asciiTheme="minorHAnsi" w:hAnsiTheme="minorHAnsi" w:cstheme="minorHAnsi"/>
          <w:sz w:val="22"/>
          <w:szCs w:val="22"/>
        </w:rPr>
        <w:t>The insides of crockery or glasses should not be handled.</w:t>
      </w:r>
    </w:p>
    <w:p w:rsidR="00745337" w:rsidRPr="00745337" w:rsidRDefault="00745337" w:rsidP="00D67561">
      <w:pPr>
        <w:ind w:left="384"/>
        <w:jc w:val="both"/>
        <w:rPr>
          <w:rFonts w:asciiTheme="minorHAnsi" w:hAnsiTheme="minorHAnsi" w:cstheme="minorHAnsi"/>
          <w:sz w:val="22"/>
          <w:szCs w:val="22"/>
        </w:rPr>
      </w:pPr>
    </w:p>
    <w:p w:rsidR="00745337" w:rsidRPr="00745337" w:rsidRDefault="00745337" w:rsidP="00D67561">
      <w:pPr>
        <w:widowControl/>
        <w:numPr>
          <w:ilvl w:val="0"/>
          <w:numId w:val="20"/>
        </w:numPr>
        <w:tabs>
          <w:tab w:val="num" w:pos="744"/>
        </w:tabs>
        <w:autoSpaceDE/>
        <w:autoSpaceDN/>
        <w:adjustRightInd/>
        <w:ind w:left="744"/>
        <w:rPr>
          <w:rFonts w:asciiTheme="minorHAnsi" w:hAnsiTheme="minorHAnsi" w:cstheme="minorHAnsi"/>
          <w:sz w:val="22"/>
          <w:szCs w:val="22"/>
        </w:rPr>
      </w:pPr>
      <w:r w:rsidRPr="00745337">
        <w:rPr>
          <w:rFonts w:asciiTheme="minorHAnsi" w:hAnsiTheme="minorHAnsi" w:cstheme="minorHAnsi"/>
          <w:sz w:val="22"/>
          <w:szCs w:val="22"/>
        </w:rPr>
        <w:t>Raw and cooked foods should be kept separate at all stages of preparation, and when stored.</w:t>
      </w:r>
    </w:p>
    <w:p w:rsidR="00745337" w:rsidRPr="00930EAA" w:rsidRDefault="00745337" w:rsidP="00D67561">
      <w:pPr>
        <w:ind w:left="384"/>
        <w:jc w:val="both"/>
        <w:rPr>
          <w:rFonts w:asciiTheme="minorHAnsi" w:hAnsiTheme="minorHAnsi" w:cstheme="minorHAnsi"/>
          <w:sz w:val="22"/>
          <w:szCs w:val="22"/>
        </w:rPr>
      </w:pPr>
    </w:p>
    <w:p w:rsidR="00745337" w:rsidRPr="00930EAA" w:rsidRDefault="00745337" w:rsidP="00D67561">
      <w:pPr>
        <w:widowControl/>
        <w:numPr>
          <w:ilvl w:val="0"/>
          <w:numId w:val="20"/>
        </w:numPr>
        <w:tabs>
          <w:tab w:val="num" w:pos="744"/>
        </w:tabs>
        <w:autoSpaceDE/>
        <w:autoSpaceDN/>
        <w:adjustRightInd/>
        <w:ind w:left="744"/>
        <w:rPr>
          <w:rFonts w:asciiTheme="minorHAnsi" w:hAnsiTheme="minorHAnsi" w:cstheme="minorHAnsi"/>
          <w:sz w:val="22"/>
          <w:szCs w:val="22"/>
        </w:rPr>
      </w:pPr>
      <w:r w:rsidRPr="00930EAA">
        <w:rPr>
          <w:rFonts w:asciiTheme="minorHAnsi" w:hAnsiTheme="minorHAnsi" w:cstheme="minorHAnsi"/>
          <w:sz w:val="22"/>
          <w:szCs w:val="22"/>
        </w:rPr>
        <w:t>Food, which would normally be kept</w:t>
      </w:r>
      <w:r w:rsidR="00930EAA" w:rsidRPr="00930EAA">
        <w:rPr>
          <w:rFonts w:asciiTheme="minorHAnsi" w:hAnsiTheme="minorHAnsi" w:cstheme="minorHAnsi"/>
          <w:sz w:val="22"/>
          <w:szCs w:val="22"/>
        </w:rPr>
        <w:t xml:space="preserve"> in a fridge, should </w:t>
      </w:r>
      <w:r w:rsidR="00930EAA">
        <w:rPr>
          <w:rFonts w:asciiTheme="minorHAnsi" w:hAnsiTheme="minorHAnsi" w:cstheme="minorHAnsi"/>
          <w:sz w:val="22"/>
          <w:szCs w:val="22"/>
        </w:rPr>
        <w:t>be r</w:t>
      </w:r>
      <w:r w:rsidR="00930EAA">
        <w:rPr>
          <w:rFonts w:asciiTheme="minorHAnsi" w:hAnsiTheme="minorHAnsi" w:cstheme="minorHAnsi"/>
          <w:color w:val="333333"/>
          <w:sz w:val="22"/>
          <w:szCs w:val="22"/>
          <w:shd w:val="clear" w:color="auto" w:fill="FFFFFF"/>
        </w:rPr>
        <w:t>eturned to</w:t>
      </w:r>
      <w:r w:rsidR="00930EAA" w:rsidRPr="00930EAA">
        <w:rPr>
          <w:rFonts w:asciiTheme="minorHAnsi" w:hAnsiTheme="minorHAnsi" w:cstheme="minorHAnsi"/>
          <w:color w:val="333333"/>
          <w:sz w:val="22"/>
          <w:szCs w:val="22"/>
          <w:shd w:val="clear" w:color="auto" w:fill="FFFFFF"/>
        </w:rPr>
        <w:t xml:space="preserve"> the fridge or freezer as soon as possible after use</w:t>
      </w:r>
      <w:r w:rsidR="00930EAA">
        <w:rPr>
          <w:rFonts w:asciiTheme="minorHAnsi" w:hAnsiTheme="minorHAnsi" w:cstheme="minorHAnsi"/>
          <w:sz w:val="22"/>
          <w:szCs w:val="22"/>
        </w:rPr>
        <w:t>.  In any event it should not be left out of the fridge or freezer for more than two hours</w:t>
      </w:r>
      <w:r w:rsidRPr="00930EAA">
        <w:rPr>
          <w:rFonts w:asciiTheme="minorHAnsi" w:hAnsiTheme="minorHAnsi" w:cstheme="minorHAnsi"/>
          <w:sz w:val="22"/>
          <w:szCs w:val="22"/>
        </w:rPr>
        <w:t>.</w:t>
      </w:r>
    </w:p>
    <w:p w:rsidR="00745337" w:rsidRPr="00930EAA" w:rsidRDefault="00745337" w:rsidP="00D67561">
      <w:pPr>
        <w:widowControl/>
        <w:autoSpaceDE/>
        <w:autoSpaceDN/>
        <w:adjustRightInd/>
        <w:ind w:left="384"/>
        <w:rPr>
          <w:rFonts w:asciiTheme="minorHAnsi" w:hAnsiTheme="minorHAnsi" w:cstheme="minorHAnsi"/>
          <w:sz w:val="22"/>
          <w:szCs w:val="22"/>
        </w:rPr>
      </w:pPr>
    </w:p>
    <w:p w:rsidR="00745337" w:rsidRDefault="00745337" w:rsidP="00D67561">
      <w:pPr>
        <w:widowControl/>
        <w:numPr>
          <w:ilvl w:val="0"/>
          <w:numId w:val="20"/>
        </w:numPr>
        <w:tabs>
          <w:tab w:val="num" w:pos="744"/>
        </w:tabs>
        <w:autoSpaceDE/>
        <w:autoSpaceDN/>
        <w:adjustRightInd/>
        <w:ind w:left="744"/>
        <w:rPr>
          <w:rFonts w:asciiTheme="minorHAnsi" w:hAnsiTheme="minorHAnsi" w:cstheme="minorHAnsi"/>
          <w:sz w:val="22"/>
          <w:szCs w:val="22"/>
        </w:rPr>
      </w:pPr>
      <w:r w:rsidRPr="00745337">
        <w:rPr>
          <w:rFonts w:asciiTheme="minorHAnsi" w:hAnsiTheme="minorHAnsi" w:cstheme="minorHAnsi"/>
          <w:sz w:val="22"/>
          <w:szCs w:val="22"/>
        </w:rPr>
        <w:t>Food should be kept covered at all times.</w:t>
      </w:r>
    </w:p>
    <w:p w:rsidR="00A160B4" w:rsidRDefault="00A160B4" w:rsidP="00A160B4">
      <w:pPr>
        <w:widowControl/>
        <w:tabs>
          <w:tab w:val="num" w:pos="744"/>
        </w:tabs>
        <w:autoSpaceDE/>
        <w:autoSpaceDN/>
        <w:adjustRightInd/>
        <w:ind w:left="384"/>
        <w:rPr>
          <w:rFonts w:asciiTheme="minorHAnsi" w:hAnsiTheme="minorHAnsi" w:cstheme="minorHAnsi"/>
          <w:sz w:val="22"/>
          <w:szCs w:val="22"/>
        </w:rPr>
      </w:pPr>
    </w:p>
    <w:p w:rsidR="00A160B4" w:rsidRDefault="00A160B4" w:rsidP="00D67561">
      <w:pPr>
        <w:widowControl/>
        <w:numPr>
          <w:ilvl w:val="0"/>
          <w:numId w:val="20"/>
        </w:numPr>
        <w:tabs>
          <w:tab w:val="num" w:pos="744"/>
        </w:tabs>
        <w:autoSpaceDE/>
        <w:autoSpaceDN/>
        <w:adjustRightInd/>
        <w:ind w:left="744"/>
        <w:rPr>
          <w:rFonts w:asciiTheme="minorHAnsi" w:hAnsiTheme="minorHAnsi" w:cstheme="minorHAnsi"/>
          <w:sz w:val="22"/>
          <w:szCs w:val="22"/>
        </w:rPr>
      </w:pPr>
      <w:r>
        <w:rPr>
          <w:rFonts w:asciiTheme="minorHAnsi" w:hAnsiTheme="minorHAnsi" w:cstheme="minorHAnsi"/>
          <w:sz w:val="22"/>
          <w:szCs w:val="22"/>
        </w:rPr>
        <w:t>Oven, hobs and grill pans must be left clean.</w:t>
      </w:r>
    </w:p>
    <w:p w:rsidR="00A160B4" w:rsidRDefault="00A160B4" w:rsidP="00A160B4">
      <w:pPr>
        <w:widowControl/>
        <w:tabs>
          <w:tab w:val="num" w:pos="744"/>
        </w:tabs>
        <w:autoSpaceDE/>
        <w:autoSpaceDN/>
        <w:adjustRightInd/>
        <w:rPr>
          <w:rFonts w:asciiTheme="minorHAnsi" w:hAnsiTheme="minorHAnsi" w:cstheme="minorHAnsi"/>
          <w:sz w:val="22"/>
          <w:szCs w:val="22"/>
        </w:rPr>
      </w:pPr>
    </w:p>
    <w:p w:rsidR="00A160B4" w:rsidRDefault="00A160B4" w:rsidP="00A160B4">
      <w:pPr>
        <w:widowControl/>
        <w:numPr>
          <w:ilvl w:val="0"/>
          <w:numId w:val="20"/>
        </w:numPr>
        <w:tabs>
          <w:tab w:val="num" w:pos="744"/>
        </w:tabs>
        <w:autoSpaceDE/>
        <w:autoSpaceDN/>
        <w:adjustRightInd/>
        <w:ind w:left="744"/>
        <w:rPr>
          <w:rFonts w:asciiTheme="minorHAnsi" w:hAnsiTheme="minorHAnsi" w:cstheme="minorHAnsi"/>
          <w:sz w:val="22"/>
          <w:szCs w:val="22"/>
        </w:rPr>
      </w:pPr>
      <w:r>
        <w:rPr>
          <w:rFonts w:asciiTheme="minorHAnsi" w:hAnsiTheme="minorHAnsi" w:cstheme="minorHAnsi"/>
          <w:sz w:val="22"/>
          <w:szCs w:val="22"/>
        </w:rPr>
        <w:t>Any spills must be cleaned up immediately, especially if on the floor or in the refrigerator or freezer.</w:t>
      </w:r>
    </w:p>
    <w:p w:rsidR="00A160B4" w:rsidRDefault="00A160B4" w:rsidP="00A160B4">
      <w:pPr>
        <w:widowControl/>
        <w:tabs>
          <w:tab w:val="num" w:pos="744"/>
        </w:tabs>
        <w:autoSpaceDE/>
        <w:autoSpaceDN/>
        <w:adjustRightInd/>
        <w:ind w:left="744"/>
        <w:rPr>
          <w:rFonts w:asciiTheme="minorHAnsi" w:hAnsiTheme="minorHAnsi" w:cstheme="minorHAnsi"/>
          <w:sz w:val="22"/>
          <w:szCs w:val="22"/>
        </w:rPr>
      </w:pPr>
    </w:p>
    <w:p w:rsidR="00A160B4" w:rsidRDefault="00A160B4" w:rsidP="00A160B4">
      <w:pPr>
        <w:widowControl/>
        <w:numPr>
          <w:ilvl w:val="0"/>
          <w:numId w:val="20"/>
        </w:numPr>
        <w:tabs>
          <w:tab w:val="num" w:pos="744"/>
        </w:tabs>
        <w:autoSpaceDE/>
        <w:autoSpaceDN/>
        <w:adjustRightInd/>
        <w:ind w:left="744"/>
        <w:rPr>
          <w:rFonts w:asciiTheme="minorHAnsi" w:hAnsiTheme="minorHAnsi" w:cstheme="minorHAnsi"/>
          <w:sz w:val="22"/>
          <w:szCs w:val="22"/>
        </w:rPr>
      </w:pPr>
      <w:r>
        <w:rPr>
          <w:rFonts w:asciiTheme="minorHAnsi" w:hAnsiTheme="minorHAnsi" w:cstheme="minorHAnsi"/>
          <w:sz w:val="22"/>
          <w:szCs w:val="22"/>
        </w:rPr>
        <w:t>It is essential that all crockery, cutlery and cooking utensils are washed correctly with particular attention being paid to wooden and plastic items.  They must also be completely dry before being stacked or put away.</w:t>
      </w:r>
    </w:p>
    <w:p w:rsidR="00987BE2" w:rsidRDefault="00987BE2" w:rsidP="00987BE2">
      <w:pPr>
        <w:widowControl/>
        <w:tabs>
          <w:tab w:val="num" w:pos="744"/>
        </w:tabs>
        <w:autoSpaceDE/>
        <w:autoSpaceDN/>
        <w:adjustRightInd/>
        <w:ind w:left="744"/>
        <w:rPr>
          <w:rFonts w:asciiTheme="minorHAnsi" w:hAnsiTheme="minorHAnsi" w:cstheme="minorHAnsi"/>
          <w:sz w:val="22"/>
          <w:szCs w:val="22"/>
        </w:rPr>
      </w:pPr>
    </w:p>
    <w:p w:rsidR="00A160B4" w:rsidRPr="00A160B4" w:rsidRDefault="00A160B4" w:rsidP="00A160B4">
      <w:pPr>
        <w:widowControl/>
        <w:numPr>
          <w:ilvl w:val="0"/>
          <w:numId w:val="20"/>
        </w:numPr>
        <w:tabs>
          <w:tab w:val="num" w:pos="744"/>
        </w:tabs>
        <w:autoSpaceDE/>
        <w:autoSpaceDN/>
        <w:adjustRightInd/>
        <w:ind w:left="744"/>
        <w:rPr>
          <w:rFonts w:asciiTheme="minorHAnsi" w:hAnsiTheme="minorHAnsi" w:cstheme="minorHAnsi"/>
          <w:sz w:val="22"/>
          <w:szCs w:val="22"/>
        </w:rPr>
      </w:pPr>
      <w:r>
        <w:rPr>
          <w:rFonts w:asciiTheme="minorHAnsi" w:hAnsiTheme="minorHAnsi" w:cstheme="minorHAnsi"/>
          <w:sz w:val="22"/>
          <w:szCs w:val="22"/>
        </w:rPr>
        <w:t>All aprons, tea towels and</w:t>
      </w:r>
      <w:r w:rsidR="00987BE2">
        <w:rPr>
          <w:rFonts w:asciiTheme="minorHAnsi" w:hAnsiTheme="minorHAnsi" w:cstheme="minorHAnsi"/>
          <w:sz w:val="22"/>
          <w:szCs w:val="22"/>
        </w:rPr>
        <w:t xml:space="preserve"> dishcloths are to be washed at a minimum of 60°C.</w:t>
      </w:r>
    </w:p>
    <w:p w:rsidR="00745337" w:rsidRPr="00745337" w:rsidRDefault="00745337" w:rsidP="00D67561">
      <w:pPr>
        <w:ind w:left="384"/>
        <w:jc w:val="both"/>
        <w:rPr>
          <w:rFonts w:asciiTheme="minorHAnsi" w:hAnsiTheme="minorHAnsi" w:cstheme="minorHAnsi"/>
          <w:sz w:val="22"/>
          <w:szCs w:val="22"/>
        </w:rPr>
      </w:pPr>
    </w:p>
    <w:p w:rsidR="00745337" w:rsidRPr="00745337" w:rsidRDefault="00745337" w:rsidP="00D67561">
      <w:pPr>
        <w:widowControl/>
        <w:numPr>
          <w:ilvl w:val="0"/>
          <w:numId w:val="20"/>
        </w:numPr>
        <w:tabs>
          <w:tab w:val="num" w:pos="744"/>
        </w:tabs>
        <w:autoSpaceDE/>
        <w:autoSpaceDN/>
        <w:adjustRightInd/>
        <w:ind w:left="744"/>
        <w:rPr>
          <w:rFonts w:asciiTheme="minorHAnsi" w:hAnsiTheme="minorHAnsi" w:cstheme="minorHAnsi"/>
          <w:sz w:val="22"/>
          <w:szCs w:val="22"/>
        </w:rPr>
      </w:pPr>
      <w:r w:rsidRPr="00745337">
        <w:rPr>
          <w:rFonts w:asciiTheme="minorHAnsi" w:hAnsiTheme="minorHAnsi" w:cstheme="minorHAnsi"/>
          <w:sz w:val="22"/>
          <w:szCs w:val="22"/>
        </w:rPr>
        <w:t xml:space="preserve">Any problems which may affect the safety of food preparation </w:t>
      </w:r>
      <w:r w:rsidR="0017745A">
        <w:rPr>
          <w:rFonts w:asciiTheme="minorHAnsi" w:hAnsiTheme="minorHAnsi" w:cstheme="minorHAnsi"/>
          <w:sz w:val="22"/>
          <w:szCs w:val="22"/>
        </w:rPr>
        <w:t xml:space="preserve">and handling </w:t>
      </w:r>
      <w:r w:rsidRPr="00745337">
        <w:rPr>
          <w:rFonts w:asciiTheme="minorHAnsi" w:hAnsiTheme="minorHAnsi" w:cstheme="minorHAnsi"/>
          <w:sz w:val="22"/>
          <w:szCs w:val="22"/>
        </w:rPr>
        <w:t xml:space="preserve">should be reported to the </w:t>
      </w:r>
      <w:r w:rsidR="00FC6D1B">
        <w:rPr>
          <w:rFonts w:asciiTheme="minorHAnsi" w:hAnsiTheme="minorHAnsi" w:cstheme="minorHAnsi"/>
          <w:sz w:val="22"/>
          <w:szCs w:val="22"/>
        </w:rPr>
        <w:t>Service</w:t>
      </w:r>
      <w:r w:rsidR="00452BB1">
        <w:rPr>
          <w:rFonts w:asciiTheme="minorHAnsi" w:hAnsiTheme="minorHAnsi" w:cstheme="minorHAnsi"/>
          <w:sz w:val="22"/>
          <w:szCs w:val="22"/>
        </w:rPr>
        <w:t xml:space="preserve"> or </w:t>
      </w:r>
      <w:r w:rsidR="00D67561">
        <w:rPr>
          <w:rFonts w:asciiTheme="minorHAnsi" w:hAnsiTheme="minorHAnsi" w:cstheme="minorHAnsi"/>
          <w:sz w:val="22"/>
          <w:szCs w:val="22"/>
        </w:rPr>
        <w:t>Operations</w:t>
      </w:r>
      <w:r w:rsidR="00452BB1">
        <w:rPr>
          <w:rFonts w:asciiTheme="minorHAnsi" w:hAnsiTheme="minorHAnsi" w:cstheme="minorHAnsi"/>
          <w:sz w:val="22"/>
          <w:szCs w:val="22"/>
        </w:rPr>
        <w:t xml:space="preserve"> Manager</w:t>
      </w:r>
      <w:r w:rsidRPr="00745337">
        <w:rPr>
          <w:rFonts w:asciiTheme="minorHAnsi" w:hAnsiTheme="minorHAnsi" w:cstheme="minorHAnsi"/>
          <w:sz w:val="22"/>
          <w:szCs w:val="22"/>
        </w:rPr>
        <w:t>.</w:t>
      </w:r>
    </w:p>
    <w:p w:rsidR="00745337" w:rsidRPr="00745337" w:rsidRDefault="00745337" w:rsidP="00745337">
      <w:pPr>
        <w:jc w:val="both"/>
        <w:rPr>
          <w:rFonts w:asciiTheme="minorHAnsi" w:hAnsiTheme="minorHAnsi" w:cstheme="minorHAnsi"/>
          <w:sz w:val="22"/>
          <w:szCs w:val="22"/>
        </w:rPr>
      </w:pPr>
    </w:p>
    <w:p w:rsidR="00745337" w:rsidRPr="00745337" w:rsidRDefault="00452BB1" w:rsidP="00745337">
      <w:pPr>
        <w:jc w:val="both"/>
        <w:rPr>
          <w:rFonts w:asciiTheme="minorHAnsi" w:hAnsiTheme="minorHAnsi" w:cstheme="minorHAnsi"/>
          <w:b/>
          <w:sz w:val="22"/>
          <w:szCs w:val="22"/>
        </w:rPr>
      </w:pPr>
      <w:r w:rsidRPr="004F1BCB">
        <w:rPr>
          <w:rFonts w:asciiTheme="minorHAnsi" w:hAnsiTheme="minorHAnsi" w:cstheme="minorHAnsi"/>
          <w:b/>
          <w:sz w:val="28"/>
          <w:szCs w:val="28"/>
          <w:u w:val="single"/>
        </w:rPr>
        <w:t>Staff Training R</w:t>
      </w:r>
      <w:r w:rsidR="00745337" w:rsidRPr="004F1BCB">
        <w:rPr>
          <w:rFonts w:asciiTheme="minorHAnsi" w:hAnsiTheme="minorHAnsi" w:cstheme="minorHAnsi"/>
          <w:b/>
          <w:sz w:val="28"/>
          <w:szCs w:val="28"/>
          <w:u w:val="single"/>
        </w:rPr>
        <w:t>equirements</w:t>
      </w:r>
    </w:p>
    <w:p w:rsidR="00745337" w:rsidRPr="00FC6D1B" w:rsidRDefault="00745337" w:rsidP="00745337">
      <w:pPr>
        <w:pStyle w:val="BodyText3"/>
        <w:jc w:val="both"/>
        <w:rPr>
          <w:rFonts w:asciiTheme="minorHAnsi" w:hAnsiTheme="minorHAnsi" w:cstheme="minorHAnsi"/>
          <w:sz w:val="22"/>
          <w:szCs w:val="22"/>
        </w:rPr>
      </w:pPr>
    </w:p>
    <w:p w:rsidR="00745337" w:rsidRPr="00FC6D1B" w:rsidRDefault="00FC6D1B" w:rsidP="00745337">
      <w:pPr>
        <w:rPr>
          <w:rFonts w:asciiTheme="minorHAnsi" w:hAnsiTheme="minorHAnsi" w:cstheme="minorHAnsi"/>
          <w:sz w:val="22"/>
          <w:szCs w:val="22"/>
        </w:rPr>
      </w:pPr>
      <w:r w:rsidRPr="00FC6D1B">
        <w:rPr>
          <w:rFonts w:asciiTheme="minorHAnsi" w:hAnsiTheme="minorHAnsi" w:cstheme="minorHAnsi"/>
          <w:sz w:val="22"/>
          <w:szCs w:val="22"/>
        </w:rPr>
        <w:t>A</w:t>
      </w:r>
      <w:r w:rsidR="00D4450E" w:rsidRPr="00FC6D1B">
        <w:rPr>
          <w:rFonts w:asciiTheme="minorHAnsi" w:hAnsiTheme="minorHAnsi" w:cstheme="minorHAnsi"/>
          <w:sz w:val="22"/>
          <w:szCs w:val="22"/>
        </w:rPr>
        <w:t xml:space="preserve">ll supervisors and their deputies </w:t>
      </w:r>
      <w:r>
        <w:rPr>
          <w:rFonts w:asciiTheme="minorHAnsi" w:hAnsiTheme="minorHAnsi" w:cstheme="minorHAnsi"/>
          <w:sz w:val="22"/>
          <w:szCs w:val="22"/>
        </w:rPr>
        <w:t xml:space="preserve">must </w:t>
      </w:r>
      <w:r w:rsidR="00D4450E" w:rsidRPr="00FC6D1B">
        <w:rPr>
          <w:rFonts w:asciiTheme="minorHAnsi" w:hAnsiTheme="minorHAnsi" w:cstheme="minorHAnsi"/>
          <w:sz w:val="22"/>
          <w:szCs w:val="22"/>
        </w:rPr>
        <w:t>pass a food handling course and that the qualification be renewed every three years.</w:t>
      </w:r>
    </w:p>
    <w:p w:rsidR="00745337" w:rsidRPr="00FC6D1B" w:rsidRDefault="00745337" w:rsidP="00745337">
      <w:pPr>
        <w:pStyle w:val="Header"/>
        <w:jc w:val="both"/>
        <w:rPr>
          <w:rFonts w:asciiTheme="minorHAnsi" w:hAnsiTheme="minorHAnsi" w:cstheme="minorHAnsi"/>
          <w:sz w:val="22"/>
          <w:szCs w:val="22"/>
        </w:rPr>
      </w:pPr>
    </w:p>
    <w:p w:rsidR="00745337" w:rsidRPr="00745337" w:rsidRDefault="00452BB1" w:rsidP="00745337">
      <w:pPr>
        <w:pStyle w:val="Header"/>
        <w:jc w:val="both"/>
        <w:rPr>
          <w:rFonts w:asciiTheme="minorHAnsi" w:hAnsiTheme="minorHAnsi" w:cstheme="minorHAnsi"/>
          <w:b/>
          <w:sz w:val="22"/>
          <w:szCs w:val="22"/>
        </w:rPr>
      </w:pPr>
      <w:r w:rsidRPr="004F1BCB">
        <w:rPr>
          <w:rFonts w:asciiTheme="minorHAnsi" w:hAnsiTheme="minorHAnsi" w:cstheme="minorHAnsi"/>
          <w:b/>
          <w:sz w:val="28"/>
          <w:szCs w:val="28"/>
          <w:u w:val="single"/>
        </w:rPr>
        <w:t>Related Policies and Procedures</w:t>
      </w:r>
    </w:p>
    <w:p w:rsidR="00745337" w:rsidRPr="00745337" w:rsidRDefault="00745337" w:rsidP="00745337">
      <w:pPr>
        <w:pStyle w:val="Header"/>
        <w:jc w:val="both"/>
        <w:rPr>
          <w:rFonts w:asciiTheme="minorHAnsi" w:hAnsiTheme="minorHAnsi" w:cstheme="minorHAnsi"/>
          <w:sz w:val="22"/>
          <w:szCs w:val="22"/>
        </w:rPr>
      </w:pPr>
    </w:p>
    <w:p w:rsidR="00745337" w:rsidRPr="00745337" w:rsidRDefault="00745337" w:rsidP="00745337">
      <w:pPr>
        <w:jc w:val="both"/>
        <w:rPr>
          <w:rFonts w:asciiTheme="minorHAnsi" w:hAnsiTheme="minorHAnsi" w:cstheme="minorHAnsi"/>
          <w:sz w:val="22"/>
          <w:szCs w:val="22"/>
        </w:rPr>
      </w:pPr>
      <w:r w:rsidRPr="00745337">
        <w:rPr>
          <w:rFonts w:asciiTheme="minorHAnsi" w:hAnsiTheme="minorHAnsi" w:cstheme="minorHAnsi"/>
          <w:sz w:val="22"/>
          <w:szCs w:val="22"/>
        </w:rPr>
        <w:t>Health and Safety at Work</w:t>
      </w:r>
    </w:p>
    <w:sectPr w:rsidR="00745337" w:rsidRPr="00745337">
      <w:footerReference w:type="default" r:id="rId10"/>
      <w:type w:val="continuous"/>
      <w:pgSz w:w="11909" w:h="16834"/>
      <w:pgMar w:top="1157" w:right="917" w:bottom="360" w:left="726"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268" w:rsidRDefault="00985268" w:rsidP="0078265F">
      <w:r>
        <w:separator/>
      </w:r>
    </w:p>
  </w:endnote>
  <w:endnote w:type="continuationSeparator" w:id="0">
    <w:p w:rsidR="00985268" w:rsidRDefault="00985268" w:rsidP="00782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F66" w:rsidRDefault="00D57F66" w:rsidP="00D57F66">
    <w:pPr>
      <w:widowControl/>
      <w:tabs>
        <w:tab w:val="center" w:pos="4153"/>
        <w:tab w:val="right" w:pos="8306"/>
      </w:tabs>
      <w:autoSpaceDE/>
      <w:autoSpaceDN/>
      <w:adjustRightInd/>
      <w:rPr>
        <w:rFonts w:ascii="Calibri" w:hAnsi="Calibri" w:cs="Times New Roman"/>
      </w:rPr>
    </w:pPr>
  </w:p>
  <w:p w:rsidR="00D57F66" w:rsidRPr="00D57F66" w:rsidRDefault="00D57F66" w:rsidP="00D57F66">
    <w:pPr>
      <w:widowControl/>
      <w:tabs>
        <w:tab w:val="center" w:pos="4153"/>
        <w:tab w:val="right" w:pos="8306"/>
      </w:tabs>
      <w:autoSpaceDE/>
      <w:autoSpaceDN/>
      <w:adjustRightInd/>
      <w:rPr>
        <w:rFonts w:ascii="Calibri" w:hAnsi="Calibri" w:cs="Times New Roman"/>
      </w:rPr>
    </w:pPr>
    <w:r>
      <w:rPr>
        <w:rFonts w:ascii="Calibri" w:hAnsi="Calibri" w:cs="Times New Roman"/>
      </w:rPr>
      <w:t xml:space="preserve">Date of last review: </w:t>
    </w:r>
    <w:r w:rsidR="00932812">
      <w:rPr>
        <w:rFonts w:ascii="Calibri" w:hAnsi="Calibri" w:cs="Times New Roman"/>
      </w:rPr>
      <w:t>16 January 2023</w:t>
    </w:r>
  </w:p>
  <w:p w:rsidR="00D57F66" w:rsidRPr="00D57F66" w:rsidRDefault="00D57F66" w:rsidP="00D57F66">
    <w:pPr>
      <w:widowControl/>
      <w:tabs>
        <w:tab w:val="center" w:pos="4153"/>
        <w:tab w:val="right" w:pos="8306"/>
      </w:tabs>
      <w:autoSpaceDE/>
      <w:autoSpaceDN/>
      <w:adjustRightInd/>
      <w:jc w:val="center"/>
      <w:rPr>
        <w:rFonts w:ascii="Calibri" w:hAnsi="Calibri" w:cs="Times New Roman"/>
      </w:rPr>
    </w:pPr>
  </w:p>
  <w:p w:rsidR="00D57F66" w:rsidRDefault="00D57F66" w:rsidP="00D57F66">
    <w:pPr>
      <w:widowControl/>
      <w:tabs>
        <w:tab w:val="center" w:pos="4153"/>
        <w:tab w:val="right" w:pos="8306"/>
      </w:tabs>
      <w:autoSpaceDE/>
      <w:autoSpaceDN/>
      <w:adjustRightInd/>
      <w:jc w:val="center"/>
    </w:pPr>
    <w:r w:rsidRPr="00D57F66">
      <w:rPr>
        <w:rFonts w:ascii="Calibri" w:hAnsi="Calibri" w:cs="Times New Roman"/>
      </w:rPr>
      <w:t xml:space="preserve">Page </w:t>
    </w:r>
    <w:r w:rsidRPr="00D57F66">
      <w:rPr>
        <w:rFonts w:ascii="Calibri" w:hAnsi="Calibri" w:cs="Times New Roman"/>
        <w:b/>
        <w:bCs/>
      </w:rPr>
      <w:fldChar w:fldCharType="begin"/>
    </w:r>
    <w:r w:rsidRPr="00D57F66">
      <w:rPr>
        <w:rFonts w:ascii="Calibri" w:hAnsi="Calibri" w:cs="Times New Roman"/>
        <w:b/>
        <w:bCs/>
      </w:rPr>
      <w:instrText xml:space="preserve"> PAGE </w:instrText>
    </w:r>
    <w:r w:rsidRPr="00D57F66">
      <w:rPr>
        <w:rFonts w:ascii="Calibri" w:hAnsi="Calibri" w:cs="Times New Roman"/>
        <w:b/>
        <w:bCs/>
      </w:rPr>
      <w:fldChar w:fldCharType="separate"/>
    </w:r>
    <w:r w:rsidR="00932812">
      <w:rPr>
        <w:rFonts w:ascii="Calibri" w:hAnsi="Calibri" w:cs="Times New Roman"/>
        <w:b/>
        <w:bCs/>
        <w:noProof/>
      </w:rPr>
      <w:t>2</w:t>
    </w:r>
    <w:r w:rsidRPr="00D57F66">
      <w:rPr>
        <w:rFonts w:ascii="Calibri" w:hAnsi="Calibri" w:cs="Times New Roman"/>
        <w:b/>
        <w:bCs/>
      </w:rPr>
      <w:fldChar w:fldCharType="end"/>
    </w:r>
    <w:r w:rsidRPr="00D57F66">
      <w:rPr>
        <w:rFonts w:ascii="Calibri" w:hAnsi="Calibri" w:cs="Times New Roman"/>
      </w:rPr>
      <w:t xml:space="preserve"> of </w:t>
    </w:r>
    <w:r w:rsidRPr="00D57F66">
      <w:rPr>
        <w:rFonts w:ascii="Calibri" w:hAnsi="Calibri" w:cs="Times New Roman"/>
        <w:b/>
        <w:bCs/>
      </w:rPr>
      <w:fldChar w:fldCharType="begin"/>
    </w:r>
    <w:r w:rsidRPr="00D57F66">
      <w:rPr>
        <w:rFonts w:ascii="Calibri" w:hAnsi="Calibri" w:cs="Times New Roman"/>
        <w:b/>
        <w:bCs/>
      </w:rPr>
      <w:instrText xml:space="preserve"> NUMPAGES  </w:instrText>
    </w:r>
    <w:r w:rsidRPr="00D57F66">
      <w:rPr>
        <w:rFonts w:ascii="Calibri" w:hAnsi="Calibri" w:cs="Times New Roman"/>
        <w:b/>
        <w:bCs/>
      </w:rPr>
      <w:fldChar w:fldCharType="separate"/>
    </w:r>
    <w:r w:rsidR="00932812">
      <w:rPr>
        <w:rFonts w:ascii="Calibri" w:hAnsi="Calibri" w:cs="Times New Roman"/>
        <w:b/>
        <w:bCs/>
        <w:noProof/>
      </w:rPr>
      <w:t>2</w:t>
    </w:r>
    <w:r w:rsidRPr="00D57F66">
      <w:rPr>
        <w:rFonts w:ascii="Calibri" w:hAnsi="Calibri" w:cs="Times New Roman"/>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268" w:rsidRDefault="00985268" w:rsidP="0078265F">
      <w:r>
        <w:separator/>
      </w:r>
    </w:p>
  </w:footnote>
  <w:footnote w:type="continuationSeparator" w:id="0">
    <w:p w:rsidR="00985268" w:rsidRDefault="00985268" w:rsidP="007826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B6EF4B8"/>
    <w:lvl w:ilvl="0">
      <w:numFmt w:val="bullet"/>
      <w:lvlText w:val="*"/>
      <w:lvlJc w:val="left"/>
    </w:lvl>
  </w:abstractNum>
  <w:abstractNum w:abstractNumId="1" w15:restartNumberingAfterBreak="0">
    <w:nsid w:val="01C8175A"/>
    <w:multiLevelType w:val="hybridMultilevel"/>
    <w:tmpl w:val="3F2AB6BE"/>
    <w:lvl w:ilvl="0" w:tplc="08090001">
      <w:start w:val="1"/>
      <w:numFmt w:val="bullet"/>
      <w:lvlText w:val=""/>
      <w:lvlJc w:val="left"/>
      <w:pPr>
        <w:ind w:left="1464" w:hanging="360"/>
      </w:pPr>
      <w:rPr>
        <w:rFonts w:ascii="Symbol" w:hAnsi="Symbol" w:hint="default"/>
      </w:rPr>
    </w:lvl>
    <w:lvl w:ilvl="1" w:tplc="08090003" w:tentative="1">
      <w:start w:val="1"/>
      <w:numFmt w:val="bullet"/>
      <w:lvlText w:val="o"/>
      <w:lvlJc w:val="left"/>
      <w:pPr>
        <w:ind w:left="2184" w:hanging="360"/>
      </w:pPr>
      <w:rPr>
        <w:rFonts w:ascii="Courier New" w:hAnsi="Courier New" w:cs="Courier New" w:hint="default"/>
      </w:rPr>
    </w:lvl>
    <w:lvl w:ilvl="2" w:tplc="08090005" w:tentative="1">
      <w:start w:val="1"/>
      <w:numFmt w:val="bullet"/>
      <w:lvlText w:val=""/>
      <w:lvlJc w:val="left"/>
      <w:pPr>
        <w:ind w:left="2904" w:hanging="360"/>
      </w:pPr>
      <w:rPr>
        <w:rFonts w:ascii="Wingdings" w:hAnsi="Wingdings" w:hint="default"/>
      </w:rPr>
    </w:lvl>
    <w:lvl w:ilvl="3" w:tplc="08090001" w:tentative="1">
      <w:start w:val="1"/>
      <w:numFmt w:val="bullet"/>
      <w:lvlText w:val=""/>
      <w:lvlJc w:val="left"/>
      <w:pPr>
        <w:ind w:left="3624" w:hanging="360"/>
      </w:pPr>
      <w:rPr>
        <w:rFonts w:ascii="Symbol" w:hAnsi="Symbol" w:hint="default"/>
      </w:rPr>
    </w:lvl>
    <w:lvl w:ilvl="4" w:tplc="08090003" w:tentative="1">
      <w:start w:val="1"/>
      <w:numFmt w:val="bullet"/>
      <w:lvlText w:val="o"/>
      <w:lvlJc w:val="left"/>
      <w:pPr>
        <w:ind w:left="4344" w:hanging="360"/>
      </w:pPr>
      <w:rPr>
        <w:rFonts w:ascii="Courier New" w:hAnsi="Courier New" w:cs="Courier New" w:hint="default"/>
      </w:rPr>
    </w:lvl>
    <w:lvl w:ilvl="5" w:tplc="08090005" w:tentative="1">
      <w:start w:val="1"/>
      <w:numFmt w:val="bullet"/>
      <w:lvlText w:val=""/>
      <w:lvlJc w:val="left"/>
      <w:pPr>
        <w:ind w:left="5064" w:hanging="360"/>
      </w:pPr>
      <w:rPr>
        <w:rFonts w:ascii="Wingdings" w:hAnsi="Wingdings" w:hint="default"/>
      </w:rPr>
    </w:lvl>
    <w:lvl w:ilvl="6" w:tplc="08090001" w:tentative="1">
      <w:start w:val="1"/>
      <w:numFmt w:val="bullet"/>
      <w:lvlText w:val=""/>
      <w:lvlJc w:val="left"/>
      <w:pPr>
        <w:ind w:left="5784" w:hanging="360"/>
      </w:pPr>
      <w:rPr>
        <w:rFonts w:ascii="Symbol" w:hAnsi="Symbol" w:hint="default"/>
      </w:rPr>
    </w:lvl>
    <w:lvl w:ilvl="7" w:tplc="08090003" w:tentative="1">
      <w:start w:val="1"/>
      <w:numFmt w:val="bullet"/>
      <w:lvlText w:val="o"/>
      <w:lvlJc w:val="left"/>
      <w:pPr>
        <w:ind w:left="6504" w:hanging="360"/>
      </w:pPr>
      <w:rPr>
        <w:rFonts w:ascii="Courier New" w:hAnsi="Courier New" w:cs="Courier New" w:hint="default"/>
      </w:rPr>
    </w:lvl>
    <w:lvl w:ilvl="8" w:tplc="08090005" w:tentative="1">
      <w:start w:val="1"/>
      <w:numFmt w:val="bullet"/>
      <w:lvlText w:val=""/>
      <w:lvlJc w:val="left"/>
      <w:pPr>
        <w:ind w:left="7224" w:hanging="360"/>
      </w:pPr>
      <w:rPr>
        <w:rFonts w:ascii="Wingdings" w:hAnsi="Wingdings" w:hint="default"/>
      </w:rPr>
    </w:lvl>
  </w:abstractNum>
  <w:abstractNum w:abstractNumId="2" w15:restartNumberingAfterBreak="0">
    <w:nsid w:val="04444DE1"/>
    <w:multiLevelType w:val="hybridMultilevel"/>
    <w:tmpl w:val="CE507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F40D9"/>
    <w:multiLevelType w:val="hybridMultilevel"/>
    <w:tmpl w:val="5C4E9A4E"/>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BB3E0F"/>
    <w:multiLevelType w:val="hybridMultilevel"/>
    <w:tmpl w:val="F2124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9018E9"/>
    <w:multiLevelType w:val="hybridMultilevel"/>
    <w:tmpl w:val="A43AB04A"/>
    <w:lvl w:ilvl="0" w:tplc="08090001">
      <w:start w:val="1"/>
      <w:numFmt w:val="bullet"/>
      <w:lvlText w:val=""/>
      <w:lvlJc w:val="left"/>
      <w:pPr>
        <w:ind w:left="1104" w:hanging="360"/>
      </w:pPr>
      <w:rPr>
        <w:rFonts w:ascii="Symbol" w:hAnsi="Symbol" w:hint="default"/>
      </w:rPr>
    </w:lvl>
    <w:lvl w:ilvl="1" w:tplc="08090003" w:tentative="1">
      <w:start w:val="1"/>
      <w:numFmt w:val="bullet"/>
      <w:lvlText w:val="o"/>
      <w:lvlJc w:val="left"/>
      <w:pPr>
        <w:ind w:left="1824" w:hanging="360"/>
      </w:pPr>
      <w:rPr>
        <w:rFonts w:ascii="Courier New" w:hAnsi="Courier New" w:cs="Courier New" w:hint="default"/>
      </w:rPr>
    </w:lvl>
    <w:lvl w:ilvl="2" w:tplc="08090005" w:tentative="1">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abstractNum w:abstractNumId="6" w15:restartNumberingAfterBreak="0">
    <w:nsid w:val="1A0E369D"/>
    <w:multiLevelType w:val="hybridMultilevel"/>
    <w:tmpl w:val="C060B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FE2B83"/>
    <w:multiLevelType w:val="hybridMultilevel"/>
    <w:tmpl w:val="EB385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001776"/>
    <w:multiLevelType w:val="hybridMultilevel"/>
    <w:tmpl w:val="92F651D8"/>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07135EF"/>
    <w:multiLevelType w:val="hybridMultilevel"/>
    <w:tmpl w:val="B7CC8CA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495076"/>
    <w:multiLevelType w:val="hybridMultilevel"/>
    <w:tmpl w:val="2460E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F8307C"/>
    <w:multiLevelType w:val="hybridMultilevel"/>
    <w:tmpl w:val="94FC20FE"/>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B36915"/>
    <w:multiLevelType w:val="hybridMultilevel"/>
    <w:tmpl w:val="208CF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2165D2"/>
    <w:multiLevelType w:val="hybridMultilevel"/>
    <w:tmpl w:val="82A46A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692086"/>
    <w:multiLevelType w:val="hybridMultilevel"/>
    <w:tmpl w:val="E9445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8D5E4E"/>
    <w:multiLevelType w:val="hybridMultilevel"/>
    <w:tmpl w:val="43C41B9A"/>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BB4AB6"/>
    <w:multiLevelType w:val="hybridMultilevel"/>
    <w:tmpl w:val="21587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BD1940"/>
    <w:multiLevelType w:val="hybridMultilevel"/>
    <w:tmpl w:val="A2A4FB50"/>
    <w:lvl w:ilvl="0" w:tplc="08090001">
      <w:start w:val="1"/>
      <w:numFmt w:val="bullet"/>
      <w:lvlText w:val=""/>
      <w:lvlJc w:val="left"/>
      <w:pPr>
        <w:ind w:left="1085" w:hanging="360"/>
      </w:pPr>
      <w:rPr>
        <w:rFonts w:ascii="Symbol" w:hAnsi="Symbol" w:hint="default"/>
      </w:rPr>
    </w:lvl>
    <w:lvl w:ilvl="1" w:tplc="08090003" w:tentative="1">
      <w:start w:val="1"/>
      <w:numFmt w:val="bullet"/>
      <w:lvlText w:val="o"/>
      <w:lvlJc w:val="left"/>
      <w:pPr>
        <w:ind w:left="1805" w:hanging="360"/>
      </w:pPr>
      <w:rPr>
        <w:rFonts w:ascii="Courier New" w:hAnsi="Courier New" w:hint="default"/>
      </w:rPr>
    </w:lvl>
    <w:lvl w:ilvl="2" w:tplc="08090005" w:tentative="1">
      <w:start w:val="1"/>
      <w:numFmt w:val="bullet"/>
      <w:lvlText w:val=""/>
      <w:lvlJc w:val="left"/>
      <w:pPr>
        <w:ind w:left="2525" w:hanging="360"/>
      </w:pPr>
      <w:rPr>
        <w:rFonts w:ascii="Wingdings" w:hAnsi="Wingdings" w:hint="default"/>
      </w:rPr>
    </w:lvl>
    <w:lvl w:ilvl="3" w:tplc="08090001" w:tentative="1">
      <w:start w:val="1"/>
      <w:numFmt w:val="bullet"/>
      <w:lvlText w:val=""/>
      <w:lvlJc w:val="left"/>
      <w:pPr>
        <w:ind w:left="3245" w:hanging="360"/>
      </w:pPr>
      <w:rPr>
        <w:rFonts w:ascii="Symbol" w:hAnsi="Symbol" w:hint="default"/>
      </w:rPr>
    </w:lvl>
    <w:lvl w:ilvl="4" w:tplc="08090003" w:tentative="1">
      <w:start w:val="1"/>
      <w:numFmt w:val="bullet"/>
      <w:lvlText w:val="o"/>
      <w:lvlJc w:val="left"/>
      <w:pPr>
        <w:ind w:left="3965" w:hanging="360"/>
      </w:pPr>
      <w:rPr>
        <w:rFonts w:ascii="Courier New" w:hAnsi="Courier New" w:hint="default"/>
      </w:rPr>
    </w:lvl>
    <w:lvl w:ilvl="5" w:tplc="08090005" w:tentative="1">
      <w:start w:val="1"/>
      <w:numFmt w:val="bullet"/>
      <w:lvlText w:val=""/>
      <w:lvlJc w:val="left"/>
      <w:pPr>
        <w:ind w:left="4685" w:hanging="360"/>
      </w:pPr>
      <w:rPr>
        <w:rFonts w:ascii="Wingdings" w:hAnsi="Wingdings" w:hint="default"/>
      </w:rPr>
    </w:lvl>
    <w:lvl w:ilvl="6" w:tplc="08090001" w:tentative="1">
      <w:start w:val="1"/>
      <w:numFmt w:val="bullet"/>
      <w:lvlText w:val=""/>
      <w:lvlJc w:val="left"/>
      <w:pPr>
        <w:ind w:left="5405" w:hanging="360"/>
      </w:pPr>
      <w:rPr>
        <w:rFonts w:ascii="Symbol" w:hAnsi="Symbol" w:hint="default"/>
      </w:rPr>
    </w:lvl>
    <w:lvl w:ilvl="7" w:tplc="08090003" w:tentative="1">
      <w:start w:val="1"/>
      <w:numFmt w:val="bullet"/>
      <w:lvlText w:val="o"/>
      <w:lvlJc w:val="left"/>
      <w:pPr>
        <w:ind w:left="6125" w:hanging="360"/>
      </w:pPr>
      <w:rPr>
        <w:rFonts w:ascii="Courier New" w:hAnsi="Courier New" w:hint="default"/>
      </w:rPr>
    </w:lvl>
    <w:lvl w:ilvl="8" w:tplc="08090005" w:tentative="1">
      <w:start w:val="1"/>
      <w:numFmt w:val="bullet"/>
      <w:lvlText w:val=""/>
      <w:lvlJc w:val="left"/>
      <w:pPr>
        <w:ind w:left="6845" w:hanging="360"/>
      </w:pPr>
      <w:rPr>
        <w:rFonts w:ascii="Wingdings" w:hAnsi="Wingdings" w:hint="default"/>
      </w:rPr>
    </w:lvl>
  </w:abstractNum>
  <w:abstractNum w:abstractNumId="18" w15:restartNumberingAfterBreak="0">
    <w:nsid w:val="78F77B02"/>
    <w:multiLevelType w:val="hybridMultilevel"/>
    <w:tmpl w:val="9C20F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EC01C6"/>
    <w:multiLevelType w:val="hybridMultilevel"/>
    <w:tmpl w:val="80107364"/>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hint="default"/>
      </w:rPr>
    </w:lvl>
    <w:lvl w:ilvl="8" w:tplc="08090005" w:tentative="1">
      <w:start w:val="1"/>
      <w:numFmt w:val="bullet"/>
      <w:lvlText w:val=""/>
      <w:lvlJc w:val="left"/>
      <w:pPr>
        <w:ind w:left="6494"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Arial" w:hAnsi="Arial" w:hint="default"/>
        </w:rPr>
      </w:lvl>
    </w:lvlOverride>
  </w:num>
  <w:num w:numId="2">
    <w:abstractNumId w:val="0"/>
    <w:lvlOverride w:ilvl="0">
      <w:lvl w:ilvl="0">
        <w:numFmt w:val="bullet"/>
        <w:lvlText w:val="•"/>
        <w:legacy w:legacy="1" w:legacySpace="0" w:legacyIndent="355"/>
        <w:lvlJc w:val="left"/>
        <w:rPr>
          <w:rFonts w:ascii="Arial" w:hAnsi="Arial" w:hint="default"/>
        </w:rPr>
      </w:lvl>
    </w:lvlOverride>
  </w:num>
  <w:num w:numId="3">
    <w:abstractNumId w:val="0"/>
    <w:lvlOverride w:ilvl="0">
      <w:lvl w:ilvl="0">
        <w:numFmt w:val="bullet"/>
        <w:lvlText w:val="•"/>
        <w:legacy w:legacy="1" w:legacySpace="0" w:legacyIndent="365"/>
        <w:lvlJc w:val="left"/>
        <w:rPr>
          <w:rFonts w:ascii="Arial" w:hAnsi="Arial" w:hint="default"/>
        </w:rPr>
      </w:lvl>
    </w:lvlOverride>
  </w:num>
  <w:num w:numId="4">
    <w:abstractNumId w:val="4"/>
  </w:num>
  <w:num w:numId="5">
    <w:abstractNumId w:val="18"/>
  </w:num>
  <w:num w:numId="6">
    <w:abstractNumId w:val="14"/>
  </w:num>
  <w:num w:numId="7">
    <w:abstractNumId w:val="12"/>
  </w:num>
  <w:num w:numId="8">
    <w:abstractNumId w:val="2"/>
  </w:num>
  <w:num w:numId="9">
    <w:abstractNumId w:val="16"/>
  </w:num>
  <w:num w:numId="10">
    <w:abstractNumId w:val="9"/>
  </w:num>
  <w:num w:numId="11">
    <w:abstractNumId w:val="15"/>
  </w:num>
  <w:num w:numId="12">
    <w:abstractNumId w:val="8"/>
  </w:num>
  <w:num w:numId="13">
    <w:abstractNumId w:val="11"/>
  </w:num>
  <w:num w:numId="14">
    <w:abstractNumId w:val="19"/>
  </w:num>
  <w:num w:numId="15">
    <w:abstractNumId w:val="10"/>
  </w:num>
  <w:num w:numId="16">
    <w:abstractNumId w:val="13"/>
  </w:num>
  <w:num w:numId="17">
    <w:abstractNumId w:val="17"/>
  </w:num>
  <w:num w:numId="18">
    <w:abstractNumId w:val="7"/>
  </w:num>
  <w:num w:numId="19">
    <w:abstractNumId w:val="6"/>
  </w:num>
  <w:num w:numId="20">
    <w:abstractNumId w:val="3"/>
  </w:num>
  <w:num w:numId="21">
    <w:abstractNumId w:val="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F4C"/>
    <w:rsid w:val="00061CD9"/>
    <w:rsid w:val="000C7C00"/>
    <w:rsid w:val="000D24F8"/>
    <w:rsid w:val="000F3E34"/>
    <w:rsid w:val="00161358"/>
    <w:rsid w:val="001623ED"/>
    <w:rsid w:val="00176D3A"/>
    <w:rsid w:val="0017745A"/>
    <w:rsid w:val="00190B4F"/>
    <w:rsid w:val="001F7CFD"/>
    <w:rsid w:val="00292AC3"/>
    <w:rsid w:val="00295005"/>
    <w:rsid w:val="002C72A1"/>
    <w:rsid w:val="00314A90"/>
    <w:rsid w:val="003A0BDE"/>
    <w:rsid w:val="00452BB1"/>
    <w:rsid w:val="004F1BCB"/>
    <w:rsid w:val="00583284"/>
    <w:rsid w:val="005900AF"/>
    <w:rsid w:val="005A309B"/>
    <w:rsid w:val="005E4389"/>
    <w:rsid w:val="006746D3"/>
    <w:rsid w:val="0068229D"/>
    <w:rsid w:val="0069064B"/>
    <w:rsid w:val="006E216A"/>
    <w:rsid w:val="006E403B"/>
    <w:rsid w:val="007415C9"/>
    <w:rsid w:val="00745337"/>
    <w:rsid w:val="0078265F"/>
    <w:rsid w:val="00794831"/>
    <w:rsid w:val="008015FE"/>
    <w:rsid w:val="00814099"/>
    <w:rsid w:val="00821448"/>
    <w:rsid w:val="00894EAA"/>
    <w:rsid w:val="00910469"/>
    <w:rsid w:val="00930EAA"/>
    <w:rsid w:val="00932812"/>
    <w:rsid w:val="00963477"/>
    <w:rsid w:val="00975369"/>
    <w:rsid w:val="00976F4C"/>
    <w:rsid w:val="009839A1"/>
    <w:rsid w:val="00985268"/>
    <w:rsid w:val="00987BE2"/>
    <w:rsid w:val="00A160B4"/>
    <w:rsid w:val="00B1617C"/>
    <w:rsid w:val="00B30A25"/>
    <w:rsid w:val="00B5286D"/>
    <w:rsid w:val="00B52F4F"/>
    <w:rsid w:val="00B97196"/>
    <w:rsid w:val="00C85208"/>
    <w:rsid w:val="00D20D95"/>
    <w:rsid w:val="00D33210"/>
    <w:rsid w:val="00D4450E"/>
    <w:rsid w:val="00D57F66"/>
    <w:rsid w:val="00D67561"/>
    <w:rsid w:val="00D863CF"/>
    <w:rsid w:val="00DA4DE3"/>
    <w:rsid w:val="00DE2EB9"/>
    <w:rsid w:val="00E1421E"/>
    <w:rsid w:val="00E80BBA"/>
    <w:rsid w:val="00E8615D"/>
    <w:rsid w:val="00EA3B1F"/>
    <w:rsid w:val="00EB3300"/>
    <w:rsid w:val="00EF4307"/>
    <w:rsid w:val="00FC6D1B"/>
    <w:rsid w:val="00FE6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00BFDD73-A8E4-4FFD-AFEF-48A13A897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3"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paragraph" w:styleId="Heading1">
    <w:name w:val="heading 1"/>
    <w:basedOn w:val="Normal"/>
    <w:next w:val="Normal"/>
    <w:link w:val="Heading1Char"/>
    <w:uiPriority w:val="9"/>
    <w:qFormat/>
    <w:rsid w:val="0017745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45337"/>
    <w:pPr>
      <w:keepNext/>
      <w:widowControl/>
      <w:autoSpaceDE/>
      <w:autoSpaceDN/>
      <w:adjustRightInd/>
      <w:outlineLvl w:val="1"/>
    </w:pPr>
    <w:rPr>
      <w:rFonts w:eastAsia="Times New Roman" w:cs="Times New Roman"/>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8265F"/>
    <w:pPr>
      <w:tabs>
        <w:tab w:val="center" w:pos="4513"/>
        <w:tab w:val="right" w:pos="9026"/>
      </w:tabs>
    </w:pPr>
  </w:style>
  <w:style w:type="character" w:customStyle="1" w:styleId="HeaderChar">
    <w:name w:val="Header Char"/>
    <w:basedOn w:val="DefaultParagraphFont"/>
    <w:link w:val="Header"/>
    <w:uiPriority w:val="99"/>
    <w:locked/>
    <w:rsid w:val="0078265F"/>
    <w:rPr>
      <w:rFonts w:ascii="Arial" w:hAnsi="Arial" w:cs="Arial"/>
      <w:sz w:val="20"/>
      <w:szCs w:val="20"/>
    </w:rPr>
  </w:style>
  <w:style w:type="paragraph" w:styleId="Footer">
    <w:name w:val="footer"/>
    <w:basedOn w:val="Normal"/>
    <w:link w:val="FooterChar"/>
    <w:uiPriority w:val="99"/>
    <w:unhideWhenUsed/>
    <w:rsid w:val="0078265F"/>
    <w:pPr>
      <w:tabs>
        <w:tab w:val="center" w:pos="4513"/>
        <w:tab w:val="right" w:pos="9026"/>
      </w:tabs>
    </w:pPr>
  </w:style>
  <w:style w:type="character" w:customStyle="1" w:styleId="FooterChar">
    <w:name w:val="Footer Char"/>
    <w:basedOn w:val="DefaultParagraphFont"/>
    <w:link w:val="Footer"/>
    <w:uiPriority w:val="99"/>
    <w:locked/>
    <w:rsid w:val="0078265F"/>
    <w:rPr>
      <w:rFonts w:ascii="Arial" w:hAnsi="Arial" w:cs="Arial"/>
      <w:sz w:val="20"/>
      <w:szCs w:val="20"/>
    </w:rPr>
  </w:style>
  <w:style w:type="paragraph" w:styleId="BalloonText">
    <w:name w:val="Balloon Text"/>
    <w:basedOn w:val="Normal"/>
    <w:link w:val="BalloonTextChar"/>
    <w:uiPriority w:val="99"/>
    <w:rsid w:val="005E4389"/>
    <w:rPr>
      <w:rFonts w:ascii="Segoe UI" w:hAnsi="Segoe UI" w:cs="Segoe UI"/>
      <w:sz w:val="18"/>
      <w:szCs w:val="18"/>
    </w:rPr>
  </w:style>
  <w:style w:type="character" w:customStyle="1" w:styleId="BalloonTextChar">
    <w:name w:val="Balloon Text Char"/>
    <w:basedOn w:val="DefaultParagraphFont"/>
    <w:link w:val="BalloonText"/>
    <w:uiPriority w:val="99"/>
    <w:locked/>
    <w:rsid w:val="005E4389"/>
    <w:rPr>
      <w:rFonts w:ascii="Segoe UI" w:hAnsi="Segoe UI" w:cs="Segoe UI"/>
      <w:sz w:val="18"/>
      <w:szCs w:val="18"/>
    </w:rPr>
  </w:style>
  <w:style w:type="character" w:customStyle="1" w:styleId="Heading2Char">
    <w:name w:val="Heading 2 Char"/>
    <w:basedOn w:val="DefaultParagraphFont"/>
    <w:link w:val="Heading2"/>
    <w:rsid w:val="00745337"/>
    <w:rPr>
      <w:rFonts w:ascii="Arial" w:eastAsia="Times New Roman" w:hAnsi="Arial"/>
      <w:b/>
      <w:sz w:val="28"/>
      <w:szCs w:val="20"/>
      <w:lang w:eastAsia="en-US"/>
    </w:rPr>
  </w:style>
  <w:style w:type="paragraph" w:styleId="BodyText3">
    <w:name w:val="Body Text 3"/>
    <w:basedOn w:val="Normal"/>
    <w:link w:val="BodyText3Char"/>
    <w:rsid w:val="00745337"/>
    <w:pPr>
      <w:widowControl/>
      <w:autoSpaceDE/>
      <w:autoSpaceDN/>
      <w:adjustRightInd/>
    </w:pPr>
    <w:rPr>
      <w:rFonts w:eastAsia="Times New Roman" w:cs="Times New Roman"/>
      <w:sz w:val="24"/>
      <w:lang w:eastAsia="en-US"/>
    </w:rPr>
  </w:style>
  <w:style w:type="character" w:customStyle="1" w:styleId="BodyText3Char">
    <w:name w:val="Body Text 3 Char"/>
    <w:basedOn w:val="DefaultParagraphFont"/>
    <w:link w:val="BodyText3"/>
    <w:rsid w:val="00745337"/>
    <w:rPr>
      <w:rFonts w:ascii="Arial" w:eastAsia="Times New Roman" w:hAnsi="Arial"/>
      <w:sz w:val="24"/>
      <w:szCs w:val="20"/>
      <w:lang w:eastAsia="en-US"/>
    </w:rPr>
  </w:style>
  <w:style w:type="character" w:customStyle="1" w:styleId="Heading1Char">
    <w:name w:val="Heading 1 Char"/>
    <w:basedOn w:val="DefaultParagraphFont"/>
    <w:link w:val="Heading1"/>
    <w:uiPriority w:val="9"/>
    <w:rsid w:val="0017745A"/>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910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42763-177E-45FA-83F4-5F15E6940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Karen Whitten</cp:lastModifiedBy>
  <cp:revision>2</cp:revision>
  <cp:lastPrinted>2020-01-30T10:57:00Z</cp:lastPrinted>
  <dcterms:created xsi:type="dcterms:W3CDTF">2023-02-14T11:16:00Z</dcterms:created>
  <dcterms:modified xsi:type="dcterms:W3CDTF">2023-02-14T11:16:00Z</dcterms:modified>
</cp:coreProperties>
</file>