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F7816" w14:textId="3A3D652C" w:rsidR="00851E22" w:rsidRDefault="00851E22" w:rsidP="00851E22">
      <w:pPr>
        <w:jc w:val="center"/>
        <w:rPr>
          <w:b/>
          <w:bCs/>
          <w:u w:val="single"/>
        </w:rPr>
      </w:pPr>
      <w:bookmarkStart w:id="0" w:name="_GoBack"/>
      <w:bookmarkEnd w:id="0"/>
      <w:r w:rsidRPr="00851E22">
        <w:rPr>
          <w:b/>
          <w:bCs/>
          <w:u w:val="single"/>
        </w:rPr>
        <w:t>INSTRUCTIONS FOR USING CASTOR</w:t>
      </w:r>
      <w:r w:rsidR="00C02A07">
        <w:rPr>
          <w:b/>
          <w:bCs/>
          <w:u w:val="single"/>
        </w:rPr>
        <w:t xml:space="preserve"> – SOS UTI</w:t>
      </w:r>
    </w:p>
    <w:p w14:paraId="756E16F9" w14:textId="1B7457E1" w:rsidR="008C1CBE" w:rsidRDefault="008C1CBE" w:rsidP="00851E22">
      <w:pPr>
        <w:jc w:val="center"/>
        <w:rPr>
          <w:b/>
          <w:bCs/>
          <w:u w:val="single"/>
        </w:rPr>
      </w:pPr>
    </w:p>
    <w:p w14:paraId="595C0B4F" w14:textId="40D9AAF5" w:rsidR="008C1CBE" w:rsidRDefault="008C1CBE" w:rsidP="008C1CBE">
      <w:r>
        <w:t>Please follow the guide below to register cases on the Castor patient capture system. If there are any issues please contact one of the below:</w:t>
      </w:r>
    </w:p>
    <w:p w14:paraId="5C7DD2A1" w14:textId="77777777" w:rsidR="008C1CBE" w:rsidRDefault="008C1CBE" w:rsidP="008C1CBE"/>
    <w:p w14:paraId="28CCDDD1" w14:textId="77777777" w:rsidR="008C1CBE" w:rsidRDefault="008C1CBE" w:rsidP="008C1CBE">
      <w:r>
        <w:t xml:space="preserve">Fergus Allerton (Willows) – </w:t>
      </w:r>
      <w:hyperlink r:id="rId7" w:history="1">
        <w:r w:rsidRPr="00425046">
          <w:rPr>
            <w:rStyle w:val="Hyperlink"/>
          </w:rPr>
          <w:t>fergus.allerton@willows.uk.net</w:t>
        </w:r>
      </w:hyperlink>
      <w:r>
        <w:t xml:space="preserve"> / 0121 712 7070</w:t>
      </w:r>
    </w:p>
    <w:p w14:paraId="30449B49" w14:textId="77777777" w:rsidR="008C1CBE" w:rsidRDefault="008C1CBE" w:rsidP="008C1CBE"/>
    <w:p w14:paraId="446343DB" w14:textId="41A97A12" w:rsidR="008C1CBE" w:rsidRDefault="008C1CBE" w:rsidP="008C1CBE">
      <w:r>
        <w:t xml:space="preserve">Andrew Kent (Willows) – </w:t>
      </w:r>
      <w:hyperlink r:id="rId8" w:history="1">
        <w:r w:rsidRPr="00425046">
          <w:rPr>
            <w:rStyle w:val="Hyperlink"/>
          </w:rPr>
          <w:t>andrew.kent@willows.uk.net</w:t>
        </w:r>
      </w:hyperlink>
      <w:r>
        <w:t xml:space="preserve"> / 0121 712 7070</w:t>
      </w:r>
    </w:p>
    <w:p w14:paraId="1DBCE0B4" w14:textId="72051CE6" w:rsidR="008C1CBE" w:rsidRDefault="008C1CBE" w:rsidP="008C1CBE"/>
    <w:p w14:paraId="493296A5" w14:textId="2A7E5611" w:rsidR="008C1CBE" w:rsidRDefault="008C1CBE" w:rsidP="008C1CBE">
      <w:r>
        <w:t>You should already have received an email (see below) from Castor inviting you to register with the system – please follow the link and complete your details / set a password.</w:t>
      </w:r>
    </w:p>
    <w:p w14:paraId="142B35FC" w14:textId="4BB8963A" w:rsidR="008C1CBE" w:rsidRPr="008C1CBE" w:rsidRDefault="008C1CBE" w:rsidP="008C1CBE"/>
    <w:p w14:paraId="3C0995B3" w14:textId="7BB89D9A" w:rsidR="00851E22" w:rsidRDefault="003110F8">
      <w:r>
        <w:rPr>
          <w:noProof/>
          <w:lang w:eastAsia="en-GB"/>
        </w:rPr>
        <w:drawing>
          <wp:inline distT="0" distB="0" distL="0" distR="0" wp14:anchorId="748304F2" wp14:editId="51009107">
            <wp:extent cx="5727700" cy="2386965"/>
            <wp:effectExtent l="0" t="0" r="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0" cy="2386965"/>
                    </a:xfrm>
                    <a:prstGeom prst="rect">
                      <a:avLst/>
                    </a:prstGeom>
                  </pic:spPr>
                </pic:pic>
              </a:graphicData>
            </a:graphic>
          </wp:inline>
        </w:drawing>
      </w:r>
    </w:p>
    <w:p w14:paraId="3D92703A" w14:textId="036816ED" w:rsidR="00851E22" w:rsidRDefault="00851E22"/>
    <w:p w14:paraId="27AA7F85" w14:textId="0111ACC3" w:rsidR="00851E22" w:rsidRDefault="008C1CBE">
      <w:r>
        <w:t xml:space="preserve">When you first log in to Castor you will see the screen below – please click on the </w:t>
      </w:r>
      <w:r w:rsidR="00C02A07">
        <w:t xml:space="preserve">SOS UTI </w:t>
      </w:r>
      <w:r>
        <w:t>trial to enter the study.</w:t>
      </w:r>
    </w:p>
    <w:p w14:paraId="1521BF30" w14:textId="77777777" w:rsidR="00851E22" w:rsidRDefault="00851E22"/>
    <w:p w14:paraId="29F6B817" w14:textId="43F574A0" w:rsidR="00D01D34" w:rsidRDefault="00C02A07">
      <w:r>
        <w:rPr>
          <w:noProof/>
          <w:lang w:eastAsia="en-GB"/>
        </w:rPr>
        <w:drawing>
          <wp:inline distT="0" distB="0" distL="0" distR="0" wp14:anchorId="3A87E3E2" wp14:editId="3B956C13">
            <wp:extent cx="5727700" cy="1778000"/>
            <wp:effectExtent l="0" t="0" r="0" b="0"/>
            <wp:docPr id="16" name="Picture 1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 email&#10;&#10;Description automatically generated"/>
                    <pic:cNvPicPr/>
                  </pic:nvPicPr>
                  <pic:blipFill rotWithShape="1">
                    <a:blip r:embed="rId10" cstate="print">
                      <a:extLst>
                        <a:ext uri="{28A0092B-C50C-407E-A947-70E740481C1C}">
                          <a14:useLocalDpi xmlns:a14="http://schemas.microsoft.com/office/drawing/2010/main" val="0"/>
                        </a:ext>
                      </a:extLst>
                    </a:blip>
                    <a:srcRect b="29185"/>
                    <a:stretch/>
                  </pic:blipFill>
                  <pic:spPr bwMode="auto">
                    <a:xfrm>
                      <a:off x="0" y="0"/>
                      <a:ext cx="5727700" cy="1778000"/>
                    </a:xfrm>
                    <a:prstGeom prst="rect">
                      <a:avLst/>
                    </a:prstGeom>
                    <a:ln>
                      <a:noFill/>
                    </a:ln>
                    <a:extLst>
                      <a:ext uri="{53640926-AAD7-44D8-BBD7-CCE9431645EC}">
                        <a14:shadowObscured xmlns:a14="http://schemas.microsoft.com/office/drawing/2010/main"/>
                      </a:ext>
                    </a:extLst>
                  </pic:spPr>
                </pic:pic>
              </a:graphicData>
            </a:graphic>
          </wp:inline>
        </w:drawing>
      </w:r>
    </w:p>
    <w:p w14:paraId="6F1E32D2" w14:textId="7490A2DD" w:rsidR="00851E22" w:rsidRDefault="00851E22"/>
    <w:p w14:paraId="6BC4F856" w14:textId="7490A2DD" w:rsidR="00851E22" w:rsidRDefault="00851E22"/>
    <w:p w14:paraId="58A8FC2E" w14:textId="62B3E05D" w:rsidR="00851E22" w:rsidRDefault="00851E22"/>
    <w:p w14:paraId="29B34CFE" w14:textId="5E9D73C1" w:rsidR="008C1CBE" w:rsidRDefault="008C1CBE"/>
    <w:p w14:paraId="596E97E4" w14:textId="1DC89C00" w:rsidR="008C1CBE" w:rsidRDefault="008C1CBE"/>
    <w:p w14:paraId="34157967" w14:textId="6BE1CF23" w:rsidR="003110F8" w:rsidRDefault="003110F8"/>
    <w:p w14:paraId="50D46CF9" w14:textId="77777777" w:rsidR="003110F8" w:rsidRDefault="003110F8"/>
    <w:p w14:paraId="7DE5C07C" w14:textId="721659F8" w:rsidR="008C1CBE" w:rsidRDefault="008C1CBE"/>
    <w:p w14:paraId="5E8678DA" w14:textId="55521C62" w:rsidR="008C1CBE" w:rsidRDefault="008C1CBE">
      <w:r>
        <w:lastRenderedPageBreak/>
        <w:t>Once in the study you will see the below screen – when you wish to register a patient click on ‘+ New’</w:t>
      </w:r>
    </w:p>
    <w:p w14:paraId="4378E8D2" w14:textId="77777777" w:rsidR="008C1CBE" w:rsidRDefault="008C1CBE"/>
    <w:p w14:paraId="469162FA" w14:textId="138000E0" w:rsidR="00851E22" w:rsidRDefault="008C1CBE">
      <w:r>
        <w:rPr>
          <w:noProof/>
          <w:lang w:eastAsia="en-GB"/>
        </w:rPr>
        <mc:AlternateContent>
          <mc:Choice Requires="wps">
            <w:drawing>
              <wp:anchor distT="0" distB="0" distL="114300" distR="114300" simplePos="0" relativeHeight="251659264" behindDoc="0" locked="0" layoutInCell="1" allowOverlap="1" wp14:anchorId="15B34B7E" wp14:editId="7CF7A1A0">
                <wp:simplePos x="0" y="0"/>
                <wp:positionH relativeFrom="column">
                  <wp:posOffset>5069418</wp:posOffset>
                </wp:positionH>
                <wp:positionV relativeFrom="paragraph">
                  <wp:posOffset>461856</wp:posOffset>
                </wp:positionV>
                <wp:extent cx="502329" cy="317019"/>
                <wp:effectExtent l="0" t="38100" r="5715" b="76835"/>
                <wp:wrapNone/>
                <wp:docPr id="10" name="Right Arrow 10"/>
                <wp:cNvGraphicFramePr/>
                <a:graphic xmlns:a="http://schemas.openxmlformats.org/drawingml/2006/main">
                  <a:graphicData uri="http://schemas.microsoft.com/office/word/2010/wordprocessingShape">
                    <wps:wsp>
                      <wps:cNvSpPr/>
                      <wps:spPr>
                        <a:xfrm rot="13045238">
                          <a:off x="0" y="0"/>
                          <a:ext cx="502329" cy="317019"/>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A6D5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399.15pt;margin-top:36.35pt;width:39.55pt;height:24.95pt;rotation:-934408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" adj="14784" fillcolor="red" strokecolor="#1f3763 [1604]" strokeweight="1pt"/>
            </w:pict>
          </mc:Fallback>
        </mc:AlternateContent>
      </w:r>
      <w:r w:rsidR="00C02A07">
        <w:rPr>
          <w:noProof/>
          <w:lang w:eastAsia="en-GB"/>
        </w:rPr>
        <w:drawing>
          <wp:inline distT="0" distB="0" distL="0" distR="0" wp14:anchorId="30AE4680" wp14:editId="70EC657A">
            <wp:extent cx="5727700" cy="1828800"/>
            <wp:effectExtent l="0" t="0" r="0" b="0"/>
            <wp:docPr id="17" name="Picture 1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 email&#10;&#10;Description automatically generated"/>
                    <pic:cNvPicPr/>
                  </pic:nvPicPr>
                  <pic:blipFill rotWithShape="1">
                    <a:blip r:embed="rId11" cstate="print">
                      <a:extLst>
                        <a:ext uri="{28A0092B-C50C-407E-A947-70E740481C1C}">
                          <a14:useLocalDpi xmlns:a14="http://schemas.microsoft.com/office/drawing/2010/main" val="0"/>
                        </a:ext>
                      </a:extLst>
                    </a:blip>
                    <a:srcRect b="24785"/>
                    <a:stretch/>
                  </pic:blipFill>
                  <pic:spPr bwMode="auto">
                    <a:xfrm>
                      <a:off x="0" y="0"/>
                      <a:ext cx="5727700" cy="1828800"/>
                    </a:xfrm>
                    <a:prstGeom prst="rect">
                      <a:avLst/>
                    </a:prstGeom>
                    <a:ln>
                      <a:noFill/>
                    </a:ln>
                    <a:extLst>
                      <a:ext uri="{53640926-AAD7-44D8-BBD7-CCE9431645EC}">
                        <a14:shadowObscured xmlns:a14="http://schemas.microsoft.com/office/drawing/2010/main"/>
                      </a:ext>
                    </a:extLst>
                  </pic:spPr>
                </pic:pic>
              </a:graphicData>
            </a:graphic>
          </wp:inline>
        </w:drawing>
      </w:r>
    </w:p>
    <w:p w14:paraId="28671FA8" w14:textId="5C1E82DF" w:rsidR="00851E22" w:rsidRDefault="00851E22"/>
    <w:p w14:paraId="198F8A9E" w14:textId="6B7D62E1" w:rsidR="00851E22" w:rsidRDefault="008C1CBE">
      <w:r>
        <w:t>Select your institute from the drop-down box, the record ID will be populated by Castor.</w:t>
      </w:r>
    </w:p>
    <w:p w14:paraId="65D57C30" w14:textId="77777777" w:rsidR="008C1CBE" w:rsidRDefault="008C1CBE"/>
    <w:p w14:paraId="5FFB08DF" w14:textId="11776094" w:rsidR="00851E22" w:rsidRDefault="00C02A07">
      <w:r>
        <w:rPr>
          <w:noProof/>
          <w:lang w:eastAsia="en-GB"/>
        </w:rPr>
        <w:drawing>
          <wp:inline distT="0" distB="0" distL="0" distR="0" wp14:anchorId="2BC0C6A3" wp14:editId="25269DC2">
            <wp:extent cx="5727700" cy="2032000"/>
            <wp:effectExtent l="0" t="0" r="0" b="0"/>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10;&#10;Description automatically generated"/>
                    <pic:cNvPicPr/>
                  </pic:nvPicPr>
                  <pic:blipFill rotWithShape="1">
                    <a:blip r:embed="rId12" cstate="print">
                      <a:extLst>
                        <a:ext uri="{28A0092B-C50C-407E-A947-70E740481C1C}">
                          <a14:useLocalDpi xmlns:a14="http://schemas.microsoft.com/office/drawing/2010/main" val="0"/>
                        </a:ext>
                      </a:extLst>
                    </a:blip>
                    <a:srcRect b="21221"/>
                    <a:stretch/>
                  </pic:blipFill>
                  <pic:spPr bwMode="auto">
                    <a:xfrm>
                      <a:off x="0" y="0"/>
                      <a:ext cx="5727700" cy="2032000"/>
                    </a:xfrm>
                    <a:prstGeom prst="rect">
                      <a:avLst/>
                    </a:prstGeom>
                    <a:ln>
                      <a:noFill/>
                    </a:ln>
                    <a:extLst>
                      <a:ext uri="{53640926-AAD7-44D8-BBD7-CCE9431645EC}">
                        <a14:shadowObscured xmlns:a14="http://schemas.microsoft.com/office/drawing/2010/main"/>
                      </a:ext>
                    </a:extLst>
                  </pic:spPr>
                </pic:pic>
              </a:graphicData>
            </a:graphic>
          </wp:inline>
        </w:drawing>
      </w:r>
    </w:p>
    <w:p w14:paraId="0368A99C" w14:textId="512578C7" w:rsidR="00851E22" w:rsidRDefault="00851E22"/>
    <w:p w14:paraId="036D87C6" w14:textId="3BAF5927" w:rsidR="00851E22" w:rsidRDefault="008C1CBE">
      <w:r>
        <w:t xml:space="preserve">This will take you to the input windows – this should be </w:t>
      </w:r>
      <w:r w:rsidR="00801E08">
        <w:t>self-explanatory</w:t>
      </w:r>
      <w:r>
        <w:t xml:space="preserve"> and requires you to input the data requested (see below).</w:t>
      </w:r>
    </w:p>
    <w:p w14:paraId="65CAC666" w14:textId="444EB68C" w:rsidR="00851E22" w:rsidRDefault="00851E22"/>
    <w:p w14:paraId="1ABDDED8" w14:textId="1DF5022E" w:rsidR="00851E22" w:rsidRDefault="00C02A07">
      <w:r>
        <w:rPr>
          <w:noProof/>
          <w:lang w:eastAsia="en-GB"/>
        </w:rPr>
        <w:drawing>
          <wp:inline distT="0" distB="0" distL="0" distR="0" wp14:anchorId="5B616FB5" wp14:editId="021ABD56">
            <wp:extent cx="5703472" cy="3039533"/>
            <wp:effectExtent l="0" t="0" r="0" b="0"/>
            <wp:docPr id="19" name="Picture 1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79699" cy="3080157"/>
                    </a:xfrm>
                    <a:prstGeom prst="rect">
                      <a:avLst/>
                    </a:prstGeom>
                  </pic:spPr>
                </pic:pic>
              </a:graphicData>
            </a:graphic>
          </wp:inline>
        </w:drawing>
      </w:r>
    </w:p>
    <w:p w14:paraId="7CCFA563" w14:textId="4508CB5D" w:rsidR="00851E22" w:rsidRDefault="00851E22"/>
    <w:p w14:paraId="43F823AB" w14:textId="726DA2D0" w:rsidR="00851E22" w:rsidRDefault="008C1CBE">
      <w:r>
        <w:t xml:space="preserve">Once you have completed all the sections please click ‘Back to records’ to go back to the </w:t>
      </w:r>
      <w:r w:rsidR="00EB7D95">
        <w:t>main screen where further patients can be registered.</w:t>
      </w:r>
    </w:p>
    <w:p w14:paraId="730BF966" w14:textId="2D6BB75D" w:rsidR="00801E08" w:rsidRDefault="00801E08"/>
    <w:p w14:paraId="556DEED0" w14:textId="4AA479A5" w:rsidR="00801E08" w:rsidRDefault="00801E08" w:rsidP="00801E08">
      <w:r>
        <w:t>Once the patient is registered it is vital we add the owner’s email address so that survey reminders can be sent, to do this please return to the main record screen and</w:t>
      </w:r>
      <w:r w:rsidR="004D6F55">
        <w:t xml:space="preserve"> hover over and then</w:t>
      </w:r>
      <w:r w:rsidR="00C02A07">
        <w:t xml:space="preserve"> click</w:t>
      </w:r>
      <w:r>
        <w:t xml:space="preserve"> the settings cog under Actions and select Update email address:</w:t>
      </w:r>
    </w:p>
    <w:p w14:paraId="4BF94AC0" w14:textId="77777777" w:rsidR="004D6F55" w:rsidRDefault="004D6F55" w:rsidP="00801E08"/>
    <w:p w14:paraId="756F7807" w14:textId="18C20730" w:rsidR="00801E08" w:rsidRDefault="00C02A07" w:rsidP="00801E08">
      <w:r>
        <w:rPr>
          <w:noProof/>
          <w:lang w:eastAsia="en-GB"/>
        </w:rPr>
        <mc:AlternateContent>
          <mc:Choice Requires="wps">
            <w:drawing>
              <wp:anchor distT="0" distB="0" distL="114300" distR="114300" simplePos="0" relativeHeight="251663360" behindDoc="0" locked="0" layoutInCell="1" allowOverlap="1" wp14:anchorId="6F96DF40" wp14:editId="064B9539">
                <wp:simplePos x="0" y="0"/>
                <wp:positionH relativeFrom="column">
                  <wp:posOffset>5189220</wp:posOffset>
                </wp:positionH>
                <wp:positionV relativeFrom="paragraph">
                  <wp:posOffset>1058545</wp:posOffset>
                </wp:positionV>
                <wp:extent cx="502285" cy="316865"/>
                <wp:effectExtent l="41910" t="0" r="60325" b="0"/>
                <wp:wrapNone/>
                <wp:docPr id="15" name="Right Arrow 15"/>
                <wp:cNvGraphicFramePr/>
                <a:graphic xmlns:a="http://schemas.openxmlformats.org/drawingml/2006/main">
                  <a:graphicData uri="http://schemas.microsoft.com/office/word/2010/wordprocessingShape">
                    <wps:wsp>
                      <wps:cNvSpPr/>
                      <wps:spPr>
                        <a:xfrm rot="7822835">
                          <a:off x="0" y="0"/>
                          <a:ext cx="502285" cy="316865"/>
                        </a:xfrm>
                        <a:prstGeom prst="rightArrow">
                          <a:avLst>
                            <a:gd name="adj1" fmla="val 37334"/>
                            <a:gd name="adj2" fmla="val 50000"/>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D5D89E" id="Right Arrow 15" o:spid="_x0000_s1026" type="#_x0000_t13" style="position:absolute;margin-left:408.6pt;margin-top:83.35pt;width:39.55pt;height:24.95pt;rotation:854462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" adj="14787,6768" fillcolor="red" strokecolor="#1f3763 [1604]" strokeweight="1pt"/>
            </w:pict>
          </mc:Fallback>
        </mc:AlternateContent>
      </w:r>
      <w:r>
        <w:rPr>
          <w:noProof/>
          <w:lang w:eastAsia="en-GB"/>
        </w:rPr>
        <w:drawing>
          <wp:inline distT="0" distB="0" distL="0" distR="0" wp14:anchorId="205CEDF6" wp14:editId="72BF2436">
            <wp:extent cx="5727700" cy="2142067"/>
            <wp:effectExtent l="0" t="0" r="0" b="4445"/>
            <wp:docPr id="20" name="Picture 2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text, application, email&#10;&#10;Description automatically generated"/>
                    <pic:cNvPicPr/>
                  </pic:nvPicPr>
                  <pic:blipFill rotWithShape="1">
                    <a:blip r:embed="rId14" cstate="print">
                      <a:extLst>
                        <a:ext uri="{28A0092B-C50C-407E-A947-70E740481C1C}">
                          <a14:useLocalDpi xmlns:a14="http://schemas.microsoft.com/office/drawing/2010/main" val="0"/>
                        </a:ext>
                      </a:extLst>
                    </a:blip>
                    <a:srcRect b="23542"/>
                    <a:stretch/>
                  </pic:blipFill>
                  <pic:spPr bwMode="auto">
                    <a:xfrm>
                      <a:off x="0" y="0"/>
                      <a:ext cx="5727700" cy="2142067"/>
                    </a:xfrm>
                    <a:prstGeom prst="rect">
                      <a:avLst/>
                    </a:prstGeom>
                    <a:ln>
                      <a:noFill/>
                    </a:ln>
                    <a:extLst>
                      <a:ext uri="{53640926-AAD7-44D8-BBD7-CCE9431645EC}">
                        <a14:shadowObscured xmlns:a14="http://schemas.microsoft.com/office/drawing/2010/main"/>
                      </a:ext>
                    </a:extLst>
                  </pic:spPr>
                </pic:pic>
              </a:graphicData>
            </a:graphic>
          </wp:inline>
        </w:drawing>
      </w:r>
    </w:p>
    <w:p w14:paraId="505C95E9" w14:textId="63463DE9" w:rsidR="00801E08" w:rsidRDefault="00801E08" w:rsidP="00801E08"/>
    <w:p w14:paraId="675F0D12" w14:textId="22DB7E11" w:rsidR="00801E08" w:rsidRDefault="00801E08" w:rsidP="00801E08">
      <w:r>
        <w:t>You will need to re-enter your password</w:t>
      </w:r>
    </w:p>
    <w:p w14:paraId="598024D2" w14:textId="77777777" w:rsidR="004D6F55" w:rsidRDefault="004D6F55" w:rsidP="00801E08"/>
    <w:p w14:paraId="448564C6" w14:textId="514B40F7" w:rsidR="00801E08" w:rsidRDefault="004D6F55" w:rsidP="00801E08">
      <w:r>
        <w:rPr>
          <w:noProof/>
          <w:lang w:eastAsia="en-GB"/>
        </w:rPr>
        <w:drawing>
          <wp:inline distT="0" distB="0" distL="0" distR="0" wp14:anchorId="4F08242A" wp14:editId="736965AD">
            <wp:extent cx="5727700" cy="1938866"/>
            <wp:effectExtent l="0" t="0" r="0" b="4445"/>
            <wp:docPr id="21" name="Picture 21" descr="Graphical user interface, text, application, Word,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 Word, email&#10;&#10;Description automatically generated"/>
                    <pic:cNvPicPr/>
                  </pic:nvPicPr>
                  <pic:blipFill rotWithShape="1">
                    <a:blip r:embed="rId15" cstate="print">
                      <a:extLst>
                        <a:ext uri="{28A0092B-C50C-407E-A947-70E740481C1C}">
                          <a14:useLocalDpi xmlns:a14="http://schemas.microsoft.com/office/drawing/2010/main" val="0"/>
                        </a:ext>
                      </a:extLst>
                    </a:blip>
                    <a:srcRect b="30448"/>
                    <a:stretch/>
                  </pic:blipFill>
                  <pic:spPr bwMode="auto">
                    <a:xfrm>
                      <a:off x="0" y="0"/>
                      <a:ext cx="5727700" cy="1938866"/>
                    </a:xfrm>
                    <a:prstGeom prst="rect">
                      <a:avLst/>
                    </a:prstGeom>
                    <a:ln>
                      <a:noFill/>
                    </a:ln>
                    <a:extLst>
                      <a:ext uri="{53640926-AAD7-44D8-BBD7-CCE9431645EC}">
                        <a14:shadowObscured xmlns:a14="http://schemas.microsoft.com/office/drawing/2010/main"/>
                      </a:ext>
                    </a:extLst>
                  </pic:spPr>
                </pic:pic>
              </a:graphicData>
            </a:graphic>
          </wp:inline>
        </w:drawing>
      </w:r>
    </w:p>
    <w:p w14:paraId="4C77D5B9" w14:textId="51C227CE" w:rsidR="00801E08" w:rsidRDefault="00801E08" w:rsidP="00801E08"/>
    <w:p w14:paraId="7DEC797F" w14:textId="1E76E026" w:rsidR="00801E08" w:rsidRDefault="00801E08" w:rsidP="00801E08">
      <w:r>
        <w:t>You can then input the owner’s email address – a reason for the change must be given to allow saving.</w:t>
      </w:r>
    </w:p>
    <w:p w14:paraId="73FDEDC0" w14:textId="5EF7BECD" w:rsidR="00801E08" w:rsidRDefault="004D6F55" w:rsidP="00801E08">
      <w:r>
        <w:rPr>
          <w:noProof/>
          <w:lang w:eastAsia="en-GB"/>
        </w:rPr>
        <w:drawing>
          <wp:inline distT="0" distB="0" distL="0" distR="0" wp14:anchorId="615F9A42" wp14:editId="5B393C3A">
            <wp:extent cx="5727700" cy="1938867"/>
            <wp:effectExtent l="0" t="0" r="0" b="4445"/>
            <wp:docPr id="22" name="Picture 22"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 Word&#10;&#10;Description automatically generated"/>
                    <pic:cNvPicPr/>
                  </pic:nvPicPr>
                  <pic:blipFill rotWithShape="1">
                    <a:blip r:embed="rId16" cstate="print">
                      <a:extLst>
                        <a:ext uri="{28A0092B-C50C-407E-A947-70E740481C1C}">
                          <a14:useLocalDpi xmlns:a14="http://schemas.microsoft.com/office/drawing/2010/main" val="0"/>
                        </a:ext>
                      </a:extLst>
                    </a:blip>
                    <a:srcRect b="31293"/>
                    <a:stretch/>
                  </pic:blipFill>
                  <pic:spPr bwMode="auto">
                    <a:xfrm>
                      <a:off x="0" y="0"/>
                      <a:ext cx="5727700" cy="1938867"/>
                    </a:xfrm>
                    <a:prstGeom prst="rect">
                      <a:avLst/>
                    </a:prstGeom>
                    <a:ln>
                      <a:noFill/>
                    </a:ln>
                    <a:extLst>
                      <a:ext uri="{53640926-AAD7-44D8-BBD7-CCE9431645EC}">
                        <a14:shadowObscured xmlns:a14="http://schemas.microsoft.com/office/drawing/2010/main"/>
                      </a:ext>
                    </a:extLst>
                  </pic:spPr>
                </pic:pic>
              </a:graphicData>
            </a:graphic>
          </wp:inline>
        </w:drawing>
      </w:r>
    </w:p>
    <w:p w14:paraId="6F900CCA" w14:textId="04479A9F" w:rsidR="0088525C" w:rsidRDefault="0088525C">
      <w:r>
        <w:lastRenderedPageBreak/>
        <w:t>An additional report is required when an unexpected event occurs during the study period including:</w:t>
      </w:r>
    </w:p>
    <w:p w14:paraId="4A037557" w14:textId="3072173C" w:rsidR="0088525C" w:rsidRDefault="0088525C" w:rsidP="0088525C">
      <w:pPr>
        <w:pStyle w:val="ListParagraph"/>
        <w:numPr>
          <w:ilvl w:val="0"/>
          <w:numId w:val="1"/>
        </w:numPr>
      </w:pPr>
      <w:r>
        <w:t>If imaging or additional urinalysis are performed after the initial presentation.</w:t>
      </w:r>
    </w:p>
    <w:p w14:paraId="69B0D85F" w14:textId="38873EF2" w:rsidR="0088525C" w:rsidRDefault="0088525C" w:rsidP="0088525C">
      <w:pPr>
        <w:pStyle w:val="ListParagraph"/>
        <w:numPr>
          <w:ilvl w:val="0"/>
          <w:numId w:val="1"/>
        </w:numPr>
      </w:pPr>
      <w:r>
        <w:t>If an adverse event occurs.</w:t>
      </w:r>
    </w:p>
    <w:p w14:paraId="37868EA0" w14:textId="5B3B0CCC" w:rsidR="0088525C" w:rsidRDefault="0088525C" w:rsidP="0088525C">
      <w:pPr>
        <w:pStyle w:val="ListParagraph"/>
        <w:numPr>
          <w:ilvl w:val="0"/>
          <w:numId w:val="1"/>
        </w:numPr>
      </w:pPr>
      <w:r>
        <w:t>If the patient is euthanased or dies.</w:t>
      </w:r>
    </w:p>
    <w:p w14:paraId="0366E39A" w14:textId="362A5E39" w:rsidR="0088525C" w:rsidRDefault="0088525C" w:rsidP="0088525C">
      <w:pPr>
        <w:pStyle w:val="ListParagraph"/>
        <w:numPr>
          <w:ilvl w:val="0"/>
          <w:numId w:val="1"/>
        </w:numPr>
      </w:pPr>
      <w:r>
        <w:t>If there is an unscheduled visit during or after treatment.</w:t>
      </w:r>
    </w:p>
    <w:p w14:paraId="03C72095" w14:textId="497B8075" w:rsidR="00EB7D95" w:rsidRDefault="0088525C">
      <w:r>
        <w:t>When this happens please fill in a report on Castor. From the patient record click ‘Reports’ then ‘Add a report’</w:t>
      </w:r>
    </w:p>
    <w:p w14:paraId="6C91F328" w14:textId="77777777" w:rsidR="003110F8" w:rsidRDefault="003110F8"/>
    <w:p w14:paraId="73EB58E3" w14:textId="3296ADE3" w:rsidR="00EB7D95" w:rsidRDefault="003110F8">
      <w:r>
        <w:rPr>
          <w:noProof/>
          <w:lang w:eastAsia="en-GB"/>
        </w:rPr>
        <mc:AlternateContent>
          <mc:Choice Requires="wps">
            <w:drawing>
              <wp:anchor distT="0" distB="0" distL="114300" distR="114300" simplePos="0" relativeHeight="251661312" behindDoc="0" locked="0" layoutInCell="1" allowOverlap="1" wp14:anchorId="6431D03D" wp14:editId="3E432B29">
                <wp:simplePos x="0" y="0"/>
                <wp:positionH relativeFrom="column">
                  <wp:posOffset>566633</wp:posOffset>
                </wp:positionH>
                <wp:positionV relativeFrom="paragraph">
                  <wp:posOffset>621665</wp:posOffset>
                </wp:positionV>
                <wp:extent cx="502329" cy="317019"/>
                <wp:effectExtent l="0" t="38100" r="5715" b="76835"/>
                <wp:wrapNone/>
                <wp:docPr id="13" name="Right Arrow 13"/>
                <wp:cNvGraphicFramePr/>
                <a:graphic xmlns:a="http://schemas.openxmlformats.org/drawingml/2006/main">
                  <a:graphicData uri="http://schemas.microsoft.com/office/word/2010/wordprocessingShape">
                    <wps:wsp>
                      <wps:cNvSpPr/>
                      <wps:spPr>
                        <a:xfrm rot="13045238">
                          <a:off x="0" y="0"/>
                          <a:ext cx="502329" cy="317019"/>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6C83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44.6pt;margin-top:48.95pt;width:39.55pt;height:24.95pt;rotation:-934408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" adj="14784" fillcolor="red" strokecolor="#1f3763 [1604]" strokeweight="1pt"/>
            </w:pict>
          </mc:Fallback>
        </mc:AlternateContent>
      </w:r>
      <w:r>
        <w:rPr>
          <w:noProof/>
          <w:lang w:eastAsia="en-GB"/>
        </w:rPr>
        <w:drawing>
          <wp:inline distT="0" distB="0" distL="0" distR="0" wp14:anchorId="62143BEA" wp14:editId="18CB9E76">
            <wp:extent cx="5731933" cy="1998133"/>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rotWithShape="1">
                    <a:blip r:embed="rId17" cstate="print">
                      <a:extLst>
                        <a:ext uri="{28A0092B-C50C-407E-A947-70E740481C1C}">
                          <a14:useLocalDpi xmlns:a14="http://schemas.microsoft.com/office/drawing/2010/main" val="0"/>
                        </a:ext>
                      </a:extLst>
                    </a:blip>
                    <a:srcRect r="-74" b="34335"/>
                    <a:stretch/>
                  </pic:blipFill>
                  <pic:spPr bwMode="auto">
                    <a:xfrm>
                      <a:off x="0" y="0"/>
                      <a:ext cx="5731933" cy="1998133"/>
                    </a:xfrm>
                    <a:prstGeom prst="rect">
                      <a:avLst/>
                    </a:prstGeom>
                    <a:ln>
                      <a:noFill/>
                    </a:ln>
                    <a:extLst>
                      <a:ext uri="{53640926-AAD7-44D8-BBD7-CCE9431645EC}">
                        <a14:shadowObscured xmlns:a14="http://schemas.microsoft.com/office/drawing/2010/main"/>
                      </a:ext>
                    </a:extLst>
                  </pic:spPr>
                </pic:pic>
              </a:graphicData>
            </a:graphic>
          </wp:inline>
        </w:drawing>
      </w:r>
    </w:p>
    <w:p w14:paraId="6DA8F64C" w14:textId="4142968E" w:rsidR="00851E22" w:rsidRDefault="00851E22"/>
    <w:p w14:paraId="66885BCC" w14:textId="772DF874" w:rsidR="00851E22" w:rsidRDefault="0088525C">
      <w:r>
        <w:rPr>
          <w:noProof/>
          <w:lang w:eastAsia="en-GB"/>
        </w:rPr>
        <mc:AlternateContent>
          <mc:Choice Requires="wps">
            <w:drawing>
              <wp:anchor distT="0" distB="0" distL="114300" distR="114300" simplePos="0" relativeHeight="251665408" behindDoc="0" locked="0" layoutInCell="1" allowOverlap="1" wp14:anchorId="1E5DA4E5" wp14:editId="35D4645A">
                <wp:simplePos x="0" y="0"/>
                <wp:positionH relativeFrom="column">
                  <wp:posOffset>5503333</wp:posOffset>
                </wp:positionH>
                <wp:positionV relativeFrom="paragraph">
                  <wp:posOffset>748030</wp:posOffset>
                </wp:positionV>
                <wp:extent cx="502329" cy="317019"/>
                <wp:effectExtent l="0" t="38100" r="5715" b="76835"/>
                <wp:wrapNone/>
                <wp:docPr id="5" name="Right Arrow 5"/>
                <wp:cNvGraphicFramePr/>
                <a:graphic xmlns:a="http://schemas.openxmlformats.org/drawingml/2006/main">
                  <a:graphicData uri="http://schemas.microsoft.com/office/word/2010/wordprocessingShape">
                    <wps:wsp>
                      <wps:cNvSpPr/>
                      <wps:spPr>
                        <a:xfrm rot="13045238">
                          <a:off x="0" y="0"/>
                          <a:ext cx="502329" cy="317019"/>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7C5889" id="Right Arrow 5" o:spid="_x0000_s1026" type="#_x0000_t13" style="position:absolute;margin-left:433.35pt;margin-top:58.9pt;width:39.55pt;height:24.95pt;rotation:-934408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" adj="14784" fillcolor="red" strokecolor="#1f3763 [1604]" strokeweight="1pt"/>
            </w:pict>
          </mc:Fallback>
        </mc:AlternateContent>
      </w:r>
      <w:r w:rsidR="003110F8">
        <w:rPr>
          <w:noProof/>
          <w:lang w:eastAsia="en-GB"/>
        </w:rPr>
        <w:drawing>
          <wp:inline distT="0" distB="0" distL="0" distR="0" wp14:anchorId="66A05176" wp14:editId="02877702">
            <wp:extent cx="5727700" cy="1490133"/>
            <wp:effectExtent l="0" t="0" r="0" b="0"/>
            <wp:docPr id="3"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Word&#10;&#10;Description automatically generated"/>
                    <pic:cNvPicPr/>
                  </pic:nvPicPr>
                  <pic:blipFill rotWithShape="1">
                    <a:blip r:embed="rId18" cstate="print">
                      <a:extLst>
                        <a:ext uri="{28A0092B-C50C-407E-A947-70E740481C1C}">
                          <a14:useLocalDpi xmlns:a14="http://schemas.microsoft.com/office/drawing/2010/main" val="0"/>
                        </a:ext>
                      </a:extLst>
                    </a:blip>
                    <a:srcRect b="50628"/>
                    <a:stretch/>
                  </pic:blipFill>
                  <pic:spPr bwMode="auto">
                    <a:xfrm>
                      <a:off x="0" y="0"/>
                      <a:ext cx="5727700" cy="1490133"/>
                    </a:xfrm>
                    <a:prstGeom prst="rect">
                      <a:avLst/>
                    </a:prstGeom>
                    <a:ln>
                      <a:noFill/>
                    </a:ln>
                    <a:extLst>
                      <a:ext uri="{53640926-AAD7-44D8-BBD7-CCE9431645EC}">
                        <a14:shadowObscured xmlns:a14="http://schemas.microsoft.com/office/drawing/2010/main"/>
                      </a:ext>
                    </a:extLst>
                  </pic:spPr>
                </pic:pic>
              </a:graphicData>
            </a:graphic>
          </wp:inline>
        </w:drawing>
      </w:r>
    </w:p>
    <w:p w14:paraId="4C9538D3" w14:textId="5999B14F" w:rsidR="00851E22" w:rsidRDefault="00851E22"/>
    <w:p w14:paraId="749F29B5" w14:textId="7D92E8DC" w:rsidR="00851E22" w:rsidRDefault="003110F8">
      <w:r>
        <w:rPr>
          <w:noProof/>
          <w:lang w:eastAsia="en-GB"/>
        </w:rPr>
        <w:drawing>
          <wp:inline distT="0" distB="0" distL="0" distR="0" wp14:anchorId="07FC302B" wp14:editId="76C15C1D">
            <wp:extent cx="5727700" cy="2218266"/>
            <wp:effectExtent l="0" t="0" r="0" b="4445"/>
            <wp:docPr id="4" name="Picture 4"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Teams&#10;&#10;Description automatically generated"/>
                    <pic:cNvPicPr/>
                  </pic:nvPicPr>
                  <pic:blipFill rotWithShape="1">
                    <a:blip r:embed="rId19" cstate="print">
                      <a:extLst>
                        <a:ext uri="{28A0092B-C50C-407E-A947-70E740481C1C}">
                          <a14:useLocalDpi xmlns:a14="http://schemas.microsoft.com/office/drawing/2010/main" val="0"/>
                        </a:ext>
                      </a:extLst>
                    </a:blip>
                    <a:srcRect b="27131"/>
                    <a:stretch/>
                  </pic:blipFill>
                  <pic:spPr bwMode="auto">
                    <a:xfrm>
                      <a:off x="0" y="0"/>
                      <a:ext cx="5727700" cy="2218266"/>
                    </a:xfrm>
                    <a:prstGeom prst="rect">
                      <a:avLst/>
                    </a:prstGeom>
                    <a:ln>
                      <a:noFill/>
                    </a:ln>
                    <a:extLst>
                      <a:ext uri="{53640926-AAD7-44D8-BBD7-CCE9431645EC}">
                        <a14:shadowObscured xmlns:a14="http://schemas.microsoft.com/office/drawing/2010/main"/>
                      </a:ext>
                    </a:extLst>
                  </pic:spPr>
                </pic:pic>
              </a:graphicData>
            </a:graphic>
          </wp:inline>
        </w:drawing>
      </w:r>
    </w:p>
    <w:p w14:paraId="7A02A2CA" w14:textId="522C2833" w:rsidR="00801E08" w:rsidRDefault="00801E08"/>
    <w:p w14:paraId="030F2072" w14:textId="6BC1D67A" w:rsidR="00801E08" w:rsidRDefault="00801E08">
      <w:r>
        <w:t>Please take the opportunity over the next few weeks to familiarise yourself with the Castor system and feedback any glitches, issues or suggestions before we go live in a few weeks.</w:t>
      </w:r>
    </w:p>
    <w:p w14:paraId="064E05ED" w14:textId="7A461575" w:rsidR="00801E08" w:rsidRDefault="00801E08"/>
    <w:p w14:paraId="6DB22AD4" w14:textId="2DDC4ED6" w:rsidR="00801E08" w:rsidRDefault="00801E08">
      <w:r>
        <w:t>Many thanks for your involvement with the project!</w:t>
      </w:r>
    </w:p>
    <w:sectPr w:rsidR="00801E08" w:rsidSect="00012B4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7FC12" w14:textId="77777777" w:rsidR="001365A7" w:rsidRDefault="001365A7" w:rsidP="00851E22">
      <w:r>
        <w:separator/>
      </w:r>
    </w:p>
  </w:endnote>
  <w:endnote w:type="continuationSeparator" w:id="0">
    <w:p w14:paraId="5A7AF0B6" w14:textId="77777777" w:rsidR="001365A7" w:rsidRDefault="001365A7" w:rsidP="0085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28D38" w14:textId="77777777" w:rsidR="001365A7" w:rsidRDefault="001365A7" w:rsidP="00851E22">
      <w:r>
        <w:separator/>
      </w:r>
    </w:p>
  </w:footnote>
  <w:footnote w:type="continuationSeparator" w:id="0">
    <w:p w14:paraId="5A38B212" w14:textId="77777777" w:rsidR="001365A7" w:rsidRDefault="001365A7" w:rsidP="00851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4245"/>
    <w:multiLevelType w:val="hybridMultilevel"/>
    <w:tmpl w:val="3978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22"/>
    <w:rsid w:val="00012B49"/>
    <w:rsid w:val="000241D1"/>
    <w:rsid w:val="00025609"/>
    <w:rsid w:val="000418FB"/>
    <w:rsid w:val="0007200D"/>
    <w:rsid w:val="000A4F49"/>
    <w:rsid w:val="00114A76"/>
    <w:rsid w:val="001365A7"/>
    <w:rsid w:val="00146C3E"/>
    <w:rsid w:val="00151497"/>
    <w:rsid w:val="00162721"/>
    <w:rsid w:val="001D433D"/>
    <w:rsid w:val="001F6B76"/>
    <w:rsid w:val="00205A36"/>
    <w:rsid w:val="002B6E5B"/>
    <w:rsid w:val="003110F8"/>
    <w:rsid w:val="00332999"/>
    <w:rsid w:val="003832B6"/>
    <w:rsid w:val="00390A50"/>
    <w:rsid w:val="003A1AF9"/>
    <w:rsid w:val="003B1B5B"/>
    <w:rsid w:val="003C372B"/>
    <w:rsid w:val="00424F8E"/>
    <w:rsid w:val="0046583E"/>
    <w:rsid w:val="0047275D"/>
    <w:rsid w:val="004860E4"/>
    <w:rsid w:val="004C562D"/>
    <w:rsid w:val="004D6F55"/>
    <w:rsid w:val="00516CB0"/>
    <w:rsid w:val="00541468"/>
    <w:rsid w:val="00552EB2"/>
    <w:rsid w:val="00565B49"/>
    <w:rsid w:val="005D4CAD"/>
    <w:rsid w:val="005F566F"/>
    <w:rsid w:val="0060299C"/>
    <w:rsid w:val="006A225D"/>
    <w:rsid w:val="006A240B"/>
    <w:rsid w:val="006A7574"/>
    <w:rsid w:val="00765C97"/>
    <w:rsid w:val="00767E03"/>
    <w:rsid w:val="007751BF"/>
    <w:rsid w:val="007904C9"/>
    <w:rsid w:val="00790FAC"/>
    <w:rsid w:val="00795D07"/>
    <w:rsid w:val="007A434C"/>
    <w:rsid w:val="007C4F2D"/>
    <w:rsid w:val="00801E08"/>
    <w:rsid w:val="00851E22"/>
    <w:rsid w:val="00852AAE"/>
    <w:rsid w:val="00864883"/>
    <w:rsid w:val="00873C0C"/>
    <w:rsid w:val="0088525C"/>
    <w:rsid w:val="008B265A"/>
    <w:rsid w:val="008C1CBE"/>
    <w:rsid w:val="008D3D7D"/>
    <w:rsid w:val="008F3018"/>
    <w:rsid w:val="008F403D"/>
    <w:rsid w:val="009324B1"/>
    <w:rsid w:val="009439EA"/>
    <w:rsid w:val="00961BD7"/>
    <w:rsid w:val="00964BF7"/>
    <w:rsid w:val="009A18F3"/>
    <w:rsid w:val="009B346F"/>
    <w:rsid w:val="009B5E44"/>
    <w:rsid w:val="009B6648"/>
    <w:rsid w:val="009B79B3"/>
    <w:rsid w:val="00A07D52"/>
    <w:rsid w:val="00A53D24"/>
    <w:rsid w:val="00A5446E"/>
    <w:rsid w:val="00A637C1"/>
    <w:rsid w:val="00AA1DF1"/>
    <w:rsid w:val="00AF113A"/>
    <w:rsid w:val="00B00FCE"/>
    <w:rsid w:val="00B934B5"/>
    <w:rsid w:val="00BC55CA"/>
    <w:rsid w:val="00BE50FD"/>
    <w:rsid w:val="00C00EE8"/>
    <w:rsid w:val="00C02A07"/>
    <w:rsid w:val="00C33795"/>
    <w:rsid w:val="00C338CC"/>
    <w:rsid w:val="00C351D7"/>
    <w:rsid w:val="00C44469"/>
    <w:rsid w:val="00C83927"/>
    <w:rsid w:val="00C863E7"/>
    <w:rsid w:val="00C97E09"/>
    <w:rsid w:val="00CC5AAC"/>
    <w:rsid w:val="00CE6A1D"/>
    <w:rsid w:val="00D10AC9"/>
    <w:rsid w:val="00D34DBC"/>
    <w:rsid w:val="00D35174"/>
    <w:rsid w:val="00D40091"/>
    <w:rsid w:val="00D5632F"/>
    <w:rsid w:val="00DA00B2"/>
    <w:rsid w:val="00DA0FCE"/>
    <w:rsid w:val="00DF6480"/>
    <w:rsid w:val="00E56E46"/>
    <w:rsid w:val="00EB7D95"/>
    <w:rsid w:val="00F0645B"/>
    <w:rsid w:val="00F3325B"/>
    <w:rsid w:val="00F86EB9"/>
    <w:rsid w:val="00F967C9"/>
    <w:rsid w:val="00FB4338"/>
    <w:rsid w:val="00FC1D3A"/>
    <w:rsid w:val="00FC54B4"/>
    <w:rsid w:val="00FD619F"/>
    <w:rsid w:val="00FE34C3"/>
    <w:rsid w:val="00FF1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E123"/>
  <w14:defaultImageDpi w14:val="32767"/>
  <w15:chartTrackingRefBased/>
  <w15:docId w15:val="{A280C390-7236-1C4A-A2AC-6F3BF6C2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E22"/>
    <w:pPr>
      <w:tabs>
        <w:tab w:val="center" w:pos="4513"/>
        <w:tab w:val="right" w:pos="9026"/>
      </w:tabs>
    </w:pPr>
  </w:style>
  <w:style w:type="character" w:customStyle="1" w:styleId="HeaderChar">
    <w:name w:val="Header Char"/>
    <w:basedOn w:val="DefaultParagraphFont"/>
    <w:link w:val="Header"/>
    <w:uiPriority w:val="99"/>
    <w:rsid w:val="00851E22"/>
  </w:style>
  <w:style w:type="paragraph" w:styleId="Footer">
    <w:name w:val="footer"/>
    <w:basedOn w:val="Normal"/>
    <w:link w:val="FooterChar"/>
    <w:uiPriority w:val="99"/>
    <w:unhideWhenUsed/>
    <w:rsid w:val="00851E22"/>
    <w:pPr>
      <w:tabs>
        <w:tab w:val="center" w:pos="4513"/>
        <w:tab w:val="right" w:pos="9026"/>
      </w:tabs>
    </w:pPr>
  </w:style>
  <w:style w:type="character" w:customStyle="1" w:styleId="FooterChar">
    <w:name w:val="Footer Char"/>
    <w:basedOn w:val="DefaultParagraphFont"/>
    <w:link w:val="Footer"/>
    <w:uiPriority w:val="99"/>
    <w:rsid w:val="00851E22"/>
  </w:style>
  <w:style w:type="character" w:styleId="Hyperlink">
    <w:name w:val="Hyperlink"/>
    <w:basedOn w:val="DefaultParagraphFont"/>
    <w:uiPriority w:val="99"/>
    <w:unhideWhenUsed/>
    <w:rsid w:val="008C1CBE"/>
    <w:rPr>
      <w:color w:val="0563C1" w:themeColor="hyperlink"/>
      <w:u w:val="single"/>
    </w:rPr>
  </w:style>
  <w:style w:type="character" w:customStyle="1" w:styleId="UnresolvedMention">
    <w:name w:val="Unresolved Mention"/>
    <w:basedOn w:val="DefaultParagraphFont"/>
    <w:uiPriority w:val="99"/>
    <w:rsid w:val="008C1CBE"/>
    <w:rPr>
      <w:color w:val="605E5C"/>
      <w:shd w:val="clear" w:color="auto" w:fill="E1DFDD"/>
    </w:rPr>
  </w:style>
  <w:style w:type="paragraph" w:styleId="ListParagraph">
    <w:name w:val="List Paragraph"/>
    <w:basedOn w:val="Normal"/>
    <w:uiPriority w:val="34"/>
    <w:qFormat/>
    <w:rsid w:val="00885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kent@willows.uk.net"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ergus.allerton@willows.uk.net"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343</Words>
  <Characters>1960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Kent</dc:creator>
  <cp:keywords/>
  <dc:description/>
  <cp:lastModifiedBy>Fergus Allerton</cp:lastModifiedBy>
  <cp:revision>2</cp:revision>
  <dcterms:created xsi:type="dcterms:W3CDTF">2020-11-07T20:26:00Z</dcterms:created>
  <dcterms:modified xsi:type="dcterms:W3CDTF">2020-11-07T20:26:00Z</dcterms:modified>
</cp:coreProperties>
</file>