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3406" w14:textId="2D857992" w:rsidR="00A7164F" w:rsidRPr="004D57D3" w:rsidRDefault="00E04072" w:rsidP="00C96F8D">
      <w:pPr>
        <w:pStyle w:val="Heading1"/>
        <w:jc w:val="left"/>
        <w:rPr>
          <w:rFonts w:ascii="Arial" w:eastAsia="Times New Roman" w:hAnsi="Arial" w:cs="Arial"/>
          <w:color w:val="053C52"/>
          <w:kern w:val="36"/>
          <w:szCs w:val="40"/>
        </w:rPr>
      </w:pPr>
      <w:r>
        <w:rPr>
          <w:noProof/>
        </w:rPr>
        <w:drawing>
          <wp:anchor distT="0" distB="0" distL="114300" distR="114300" simplePos="0" relativeHeight="251658241" behindDoc="0" locked="0" layoutInCell="1" allowOverlap="1" wp14:anchorId="55D0C000" wp14:editId="5F8BB3FB">
            <wp:simplePos x="0" y="0"/>
            <wp:positionH relativeFrom="margin">
              <wp:align>right</wp:align>
            </wp:positionH>
            <wp:positionV relativeFrom="paragraph">
              <wp:posOffset>195580</wp:posOffset>
            </wp:positionV>
            <wp:extent cx="2078990" cy="695325"/>
            <wp:effectExtent l="0" t="0" r="0" b="0"/>
            <wp:wrapThrough wrapText="bothSides">
              <wp:wrapPolygon edited="0">
                <wp:start x="2771" y="4142"/>
                <wp:lineTo x="1781" y="7693"/>
                <wp:lineTo x="1583" y="10060"/>
                <wp:lineTo x="1781" y="16570"/>
                <wp:lineTo x="6927" y="18345"/>
                <wp:lineTo x="19199" y="18345"/>
                <wp:lineTo x="19396" y="14795"/>
                <wp:lineTo x="20188" y="8877"/>
                <wp:lineTo x="19594" y="6510"/>
                <wp:lineTo x="16428" y="4142"/>
                <wp:lineTo x="2771" y="4142"/>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899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670">
        <w:rPr>
          <w:rFonts w:ascii="Arial" w:eastAsia="Times New Roman" w:hAnsi="Arial" w:cs="Arial"/>
          <w:color w:val="053C52"/>
          <w:kern w:val="36"/>
          <w:szCs w:val="40"/>
        </w:rPr>
        <w:br/>
      </w:r>
      <w:r w:rsidR="00DB53E2">
        <w:rPr>
          <w:rFonts w:ascii="Arial" w:eastAsia="Times New Roman" w:hAnsi="Arial" w:cs="Arial"/>
          <w:color w:val="053C52"/>
          <w:kern w:val="36"/>
          <w:szCs w:val="40"/>
        </w:rPr>
        <w:t>Sickness Policy</w:t>
      </w:r>
    </w:p>
    <w:p w14:paraId="49D8F3B7" w14:textId="49C84BEA" w:rsidR="00A7164F" w:rsidRPr="00140472" w:rsidRDefault="00875E33" w:rsidP="00A7164F">
      <w:pPr>
        <w:spacing w:before="100" w:beforeAutospacing="1" w:after="100" w:afterAutospacing="1" w:line="240" w:lineRule="auto"/>
        <w:outlineLvl w:val="1"/>
        <w:rPr>
          <w:rFonts w:ascii="Arial" w:eastAsia="Times New Roman" w:hAnsi="Arial" w:cs="Arial"/>
          <w:b/>
          <w:bCs/>
          <w:color w:val="053C52"/>
          <w:kern w:val="36"/>
          <w:sz w:val="26"/>
          <w:szCs w:val="26"/>
          <w:lang w:eastAsia="en-GB"/>
        </w:rPr>
      </w:pPr>
      <w:r>
        <w:rPr>
          <w:rFonts w:ascii="Arial" w:eastAsia="Times New Roman" w:hAnsi="Arial" w:cs="Arial"/>
          <w:b/>
          <w:bCs/>
          <w:color w:val="053C52"/>
          <w:kern w:val="36"/>
          <w:sz w:val="26"/>
          <w:szCs w:val="26"/>
          <w:lang w:eastAsia="en-GB"/>
        </w:rPr>
        <w:t>Statement and Purpose of Policy</w:t>
      </w:r>
    </w:p>
    <w:p w14:paraId="7E9028C6" w14:textId="32E418B2" w:rsidR="00941B69" w:rsidRPr="00E04072" w:rsidRDefault="00177595" w:rsidP="00E04072">
      <w:pPr>
        <w:widowControl w:val="0"/>
        <w:numPr>
          <w:ilvl w:val="0"/>
          <w:numId w:val="4"/>
        </w:numPr>
        <w:suppressAutoHyphens/>
        <w:spacing w:after="200" w:line="276" w:lineRule="auto"/>
        <w:ind w:left="426" w:hanging="426"/>
        <w:rPr>
          <w:rFonts w:ascii="Arial" w:eastAsia="AR PL KaitiM GB" w:hAnsi="Arial" w:cs="Arial"/>
          <w:color w:val="00000A"/>
          <w:lang w:eastAsia="en-GB"/>
        </w:rPr>
      </w:pPr>
      <w:r>
        <w:rPr>
          <w:rFonts w:ascii="Times New Roman" w:eastAsia="AR PL KaitiM GB" w:hAnsi="Times New Roman" w:cs="Times New Roman"/>
          <w:color w:val="00000A"/>
          <w:lang w:eastAsia="en-GB"/>
        </w:rPr>
        <w:tab/>
      </w:r>
      <w:r w:rsidR="00941B69" w:rsidRPr="009F66C2">
        <w:rPr>
          <w:rFonts w:ascii="Arial" w:eastAsia="AR PL KaitiM GB" w:hAnsi="Arial" w:cs="Arial"/>
          <w:color w:val="00000A"/>
          <w:lang w:eastAsia="en-GB"/>
        </w:rPr>
        <w:t>Spinnaker Trust Ltd recognises that you may not always be fit to attend work and so this policy is designed to ensure that instances of sickness are dealt with consistently, fairly and in a non-discriminatory way.</w:t>
      </w:r>
      <w:r w:rsidR="00941B69" w:rsidRPr="00E04072">
        <w:rPr>
          <w:rFonts w:ascii="Arial" w:eastAsia="AR PL KaitiM GB" w:hAnsi="Arial" w:cs="Arial"/>
          <w:color w:val="00000A"/>
          <w:lang w:eastAsia="en-GB"/>
        </w:rPr>
        <w:t xml:space="preserve"> </w:t>
      </w:r>
    </w:p>
    <w:p w14:paraId="7B792106" w14:textId="541EDA2B" w:rsidR="00941B69" w:rsidRPr="009F66C2" w:rsidRDefault="00177595"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F66C2">
        <w:rPr>
          <w:rFonts w:ascii="Arial" w:eastAsia="AR PL KaitiM GB" w:hAnsi="Arial" w:cs="Arial"/>
          <w:color w:val="00000A"/>
          <w:lang w:eastAsia="en-GB"/>
        </w:rPr>
        <w:tab/>
      </w:r>
      <w:r w:rsidR="00941B69" w:rsidRPr="009F66C2">
        <w:rPr>
          <w:rFonts w:ascii="Arial" w:eastAsia="AR PL KaitiM GB" w:hAnsi="Arial" w:cs="Arial"/>
          <w:color w:val="00000A"/>
          <w:lang w:eastAsia="en-GB"/>
        </w:rPr>
        <w:t xml:space="preserve">This sickness policy sets out our procedures for reporting and managing sickness absence, whether the absence is </w:t>
      </w:r>
      <w:r w:rsidR="00A17C3E">
        <w:rPr>
          <w:rFonts w:ascii="Arial" w:eastAsia="AR PL KaitiM GB" w:hAnsi="Arial" w:cs="Arial"/>
          <w:color w:val="00000A"/>
          <w:lang w:eastAsia="en-GB"/>
        </w:rPr>
        <w:t>short term</w:t>
      </w:r>
      <w:r w:rsidR="00941B69" w:rsidRPr="009F66C2">
        <w:rPr>
          <w:rFonts w:ascii="Arial" w:eastAsia="AR PL KaitiM GB" w:hAnsi="Arial" w:cs="Arial"/>
          <w:color w:val="00000A"/>
          <w:lang w:eastAsia="en-GB"/>
        </w:rPr>
        <w:t xml:space="preserve"> or a long-term illness. </w:t>
      </w:r>
    </w:p>
    <w:p w14:paraId="70F4CF00" w14:textId="2B7081F2" w:rsidR="00941B69" w:rsidRPr="009F66C2" w:rsidRDefault="00177595"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F66C2">
        <w:rPr>
          <w:rFonts w:ascii="Arial" w:eastAsia="AR PL KaitiM GB" w:hAnsi="Arial" w:cs="Arial"/>
          <w:color w:val="00000A"/>
          <w:lang w:eastAsia="en-GB"/>
        </w:rPr>
        <w:tab/>
      </w:r>
      <w:r w:rsidR="00941B69" w:rsidRPr="009F66C2">
        <w:rPr>
          <w:rFonts w:ascii="Arial" w:eastAsia="AR PL KaitiM GB" w:hAnsi="Arial" w:cs="Arial"/>
          <w:color w:val="00000A"/>
          <w:lang w:eastAsia="en-GB"/>
        </w:rPr>
        <w:t xml:space="preserve">This policy summarises your statutory rights. If there is a conflict between this policy and the statutory entitlements, this policy </w:t>
      </w:r>
      <w:r w:rsidR="00B41919" w:rsidRPr="009F66C2">
        <w:rPr>
          <w:rFonts w:ascii="Arial" w:eastAsia="AR PL KaitiM GB" w:hAnsi="Arial" w:cs="Arial"/>
          <w:color w:val="00000A"/>
          <w:lang w:eastAsia="en-GB"/>
        </w:rPr>
        <w:t>will be</w:t>
      </w:r>
      <w:r w:rsidR="00941B69" w:rsidRPr="009F66C2">
        <w:rPr>
          <w:rFonts w:ascii="Arial" w:eastAsia="AR PL KaitiM GB" w:hAnsi="Arial" w:cs="Arial"/>
          <w:color w:val="00000A"/>
          <w:lang w:eastAsia="en-GB"/>
        </w:rPr>
        <w:t xml:space="preserve"> amended, as necessary, to comply with legal requirements.</w:t>
      </w:r>
    </w:p>
    <w:p w14:paraId="7AB61B86" w14:textId="5ED502E2" w:rsidR="00941B69" w:rsidRPr="009F66C2" w:rsidRDefault="00177595"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F66C2">
        <w:rPr>
          <w:rFonts w:ascii="Arial" w:eastAsia="AR PL KaitiM GB" w:hAnsi="Arial" w:cs="Arial"/>
          <w:color w:val="00000A"/>
          <w:lang w:eastAsia="en-GB"/>
        </w:rPr>
        <w:tab/>
      </w:r>
      <w:r w:rsidR="00941B69" w:rsidRPr="009F66C2">
        <w:rPr>
          <w:rFonts w:ascii="Arial" w:eastAsia="AR PL KaitiM GB" w:hAnsi="Arial" w:cs="Arial"/>
          <w:color w:val="00000A"/>
          <w:lang w:eastAsia="en-GB"/>
        </w:rPr>
        <w:t xml:space="preserve">This is a statement of policy, which applies to employees only and does not form part of your contract of employment. We may amend this policy at any time, </w:t>
      </w:r>
      <w:r w:rsidR="00097BBD" w:rsidRPr="009F66C2">
        <w:rPr>
          <w:rFonts w:ascii="Arial" w:eastAsia="AR PL KaitiM GB" w:hAnsi="Arial" w:cs="Arial"/>
          <w:color w:val="00000A"/>
          <w:lang w:eastAsia="en-GB"/>
        </w:rPr>
        <w:t>at our</w:t>
      </w:r>
      <w:r w:rsidR="00941B69" w:rsidRPr="009F66C2">
        <w:rPr>
          <w:rFonts w:ascii="Arial" w:eastAsia="AR PL KaitiM GB" w:hAnsi="Arial" w:cs="Arial"/>
          <w:color w:val="00000A"/>
          <w:lang w:eastAsia="en-GB"/>
        </w:rPr>
        <w:t xml:space="preserve"> discretion.</w:t>
      </w:r>
    </w:p>
    <w:p w14:paraId="374ACC81" w14:textId="07175A73" w:rsidR="00941B69" w:rsidRPr="009F66C2" w:rsidRDefault="00177595"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F66C2">
        <w:rPr>
          <w:rFonts w:ascii="Arial" w:eastAsia="AR PL KaitiM GB" w:hAnsi="Arial" w:cs="Arial"/>
          <w:color w:val="00000A"/>
          <w:lang w:eastAsia="en-GB"/>
        </w:rPr>
        <w:tab/>
      </w:r>
      <w:r w:rsidR="00941B69" w:rsidRPr="009F66C2">
        <w:rPr>
          <w:rFonts w:ascii="Arial" w:eastAsia="AR PL KaitiM GB" w:hAnsi="Arial" w:cs="Arial"/>
          <w:color w:val="00000A"/>
          <w:lang w:eastAsia="en-GB"/>
        </w:rPr>
        <w:t xml:space="preserve">Data collected as part of this procedure is held securely and </w:t>
      </w:r>
      <w:r w:rsidR="00097BBD" w:rsidRPr="009F66C2">
        <w:rPr>
          <w:rFonts w:ascii="Arial" w:eastAsia="AR PL KaitiM GB" w:hAnsi="Arial" w:cs="Arial"/>
          <w:color w:val="00000A"/>
          <w:lang w:eastAsia="en-GB"/>
        </w:rPr>
        <w:t xml:space="preserve">only </w:t>
      </w:r>
      <w:r w:rsidR="00941B69" w:rsidRPr="009F66C2">
        <w:rPr>
          <w:rFonts w:ascii="Arial" w:eastAsia="AR PL KaitiM GB" w:hAnsi="Arial" w:cs="Arial"/>
          <w:color w:val="00000A"/>
          <w:lang w:eastAsia="en-GB"/>
        </w:rPr>
        <w:t>disclosed to</w:t>
      </w:r>
      <w:r w:rsidR="00097BBD" w:rsidRPr="009F66C2">
        <w:rPr>
          <w:rFonts w:ascii="Arial" w:eastAsia="AR PL KaitiM GB" w:hAnsi="Arial" w:cs="Arial"/>
          <w:color w:val="00000A"/>
          <w:lang w:eastAsia="en-GB"/>
        </w:rPr>
        <w:t xml:space="preserve"> </w:t>
      </w:r>
      <w:r w:rsidR="00984EAB">
        <w:rPr>
          <w:rFonts w:ascii="Arial" w:eastAsia="AR PL KaitiM GB" w:hAnsi="Arial" w:cs="Arial"/>
          <w:color w:val="00000A"/>
          <w:lang w:eastAsia="en-GB"/>
        </w:rPr>
        <w:t xml:space="preserve">individuals </w:t>
      </w:r>
      <w:r w:rsidR="00941B69" w:rsidRPr="009F66C2">
        <w:rPr>
          <w:rFonts w:ascii="Arial" w:eastAsia="AR PL KaitiM GB" w:hAnsi="Arial" w:cs="Arial"/>
          <w:color w:val="00000A"/>
          <w:lang w:eastAsia="en-GB"/>
        </w:rPr>
        <w:t xml:space="preserve">for the purposes of managing sickness absence and administering sick pay. </w:t>
      </w:r>
    </w:p>
    <w:p w14:paraId="4B944F33" w14:textId="77777777" w:rsidR="00941B69" w:rsidRPr="00941B69" w:rsidRDefault="00941B69" w:rsidP="00941B69">
      <w:pPr>
        <w:keepNext/>
        <w:keepLines/>
        <w:widowControl w:val="0"/>
        <w:suppressAutoHyphens/>
        <w:spacing w:before="200" w:after="200" w:line="276" w:lineRule="auto"/>
        <w:outlineLvl w:val="1"/>
        <w:rPr>
          <w:rFonts w:ascii="Times New Roman" w:eastAsia="AR PL KaitiM GB" w:hAnsi="Times New Roman" w:cs="Times New Roman"/>
          <w:b/>
          <w:bCs/>
          <w:color w:val="00000A"/>
          <w:sz w:val="26"/>
          <w:szCs w:val="26"/>
          <w:lang w:eastAsia="en-GB"/>
        </w:rPr>
      </w:pPr>
      <w:r w:rsidRPr="00941B69">
        <w:rPr>
          <w:rFonts w:ascii="Arial" w:eastAsia="Times New Roman" w:hAnsi="Arial" w:cs="Arial"/>
          <w:b/>
          <w:bCs/>
          <w:color w:val="053C52"/>
          <w:kern w:val="36"/>
          <w:sz w:val="26"/>
          <w:szCs w:val="26"/>
          <w:lang w:eastAsia="en-GB"/>
        </w:rPr>
        <w:t>Disabilities</w:t>
      </w:r>
    </w:p>
    <w:p w14:paraId="13AF254E" w14:textId="2BC2396C" w:rsidR="00941B69" w:rsidRPr="00984EAB" w:rsidRDefault="0093625F"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Pr>
          <w:rFonts w:ascii="Times New Roman" w:eastAsia="AR PL KaitiM GB" w:hAnsi="Times New Roman" w:cs="Times New Roman"/>
          <w:color w:val="00000A"/>
          <w:lang w:eastAsia="en-GB"/>
        </w:rPr>
        <w:tab/>
      </w:r>
      <w:r w:rsidR="00941B69" w:rsidRPr="00984EAB">
        <w:rPr>
          <w:rFonts w:ascii="Arial" w:eastAsia="AR PL KaitiM GB" w:hAnsi="Arial" w:cs="Arial"/>
          <w:color w:val="00000A"/>
          <w:lang w:eastAsia="en-GB"/>
        </w:rPr>
        <w:t xml:space="preserve">You should inform </w:t>
      </w:r>
      <w:r w:rsidR="00EF5A4C" w:rsidRPr="00984EAB">
        <w:rPr>
          <w:rFonts w:ascii="Arial" w:eastAsia="AR PL KaitiM GB" w:hAnsi="Arial" w:cs="Arial"/>
          <w:color w:val="00000A"/>
          <w:lang w:eastAsia="en-GB"/>
        </w:rPr>
        <w:t xml:space="preserve">the </w:t>
      </w:r>
      <w:r w:rsidR="00CB64A3">
        <w:rPr>
          <w:rFonts w:ascii="Arial" w:eastAsia="AR PL KaitiM GB" w:hAnsi="Arial" w:cs="Arial"/>
          <w:color w:val="00000A"/>
          <w:lang w:eastAsia="en-GB"/>
        </w:rPr>
        <w:t>Operations Manager</w:t>
      </w:r>
      <w:r w:rsidR="00941B69" w:rsidRPr="00984EAB">
        <w:rPr>
          <w:rFonts w:ascii="Arial" w:eastAsia="AR PL KaitiM GB" w:hAnsi="Arial" w:cs="Arial"/>
          <w:color w:val="00000A"/>
          <w:lang w:eastAsia="en-GB"/>
        </w:rPr>
        <w:t xml:space="preserve"> if any medical condition affects your ability to do your job or if you are affected by a disability.</w:t>
      </w:r>
    </w:p>
    <w:p w14:paraId="4136E9A4" w14:textId="081BCF76" w:rsidR="00941B69" w:rsidRPr="00984EAB" w:rsidRDefault="0093625F"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84EAB">
        <w:rPr>
          <w:rFonts w:ascii="Arial" w:eastAsia="AR PL KaitiM GB" w:hAnsi="Arial" w:cs="Arial"/>
          <w:color w:val="00000A"/>
          <w:lang w:eastAsia="en-GB"/>
        </w:rPr>
        <w:tab/>
      </w:r>
      <w:r w:rsidR="00941B69" w:rsidRPr="00984EAB">
        <w:rPr>
          <w:rFonts w:ascii="Arial" w:eastAsia="AR PL KaitiM GB" w:hAnsi="Arial" w:cs="Arial"/>
          <w:color w:val="00000A"/>
          <w:lang w:eastAsia="en-GB"/>
        </w:rPr>
        <w:t>We will consider at each stage of our sickness procedure whether sickness absence is the result of a disability and whether reasonable adjustments will assist with a return to work.</w:t>
      </w:r>
    </w:p>
    <w:p w14:paraId="72AE1D47" w14:textId="77777777" w:rsidR="00941B69" w:rsidRPr="00941B69" w:rsidRDefault="00941B69" w:rsidP="00941B69">
      <w:pPr>
        <w:keepNext/>
        <w:keepLines/>
        <w:widowControl w:val="0"/>
        <w:suppressAutoHyphens/>
        <w:spacing w:before="200" w:after="200" w:line="276" w:lineRule="auto"/>
        <w:outlineLvl w:val="1"/>
        <w:rPr>
          <w:rFonts w:ascii="Times New Roman" w:eastAsia="AR PL KaitiM GB" w:hAnsi="Times New Roman" w:cs="Times New Roman"/>
          <w:b/>
          <w:bCs/>
          <w:color w:val="00000A"/>
          <w:sz w:val="26"/>
          <w:szCs w:val="26"/>
          <w:lang w:eastAsia="en-GB"/>
        </w:rPr>
      </w:pPr>
      <w:r w:rsidRPr="00941B69">
        <w:rPr>
          <w:rFonts w:ascii="Arial" w:eastAsia="Times New Roman" w:hAnsi="Arial" w:cs="Arial"/>
          <w:b/>
          <w:bCs/>
          <w:color w:val="053C52"/>
          <w:kern w:val="36"/>
          <w:sz w:val="26"/>
          <w:szCs w:val="26"/>
          <w:lang w:eastAsia="en-GB"/>
        </w:rPr>
        <w:t>Reporting sickness absence</w:t>
      </w:r>
    </w:p>
    <w:p w14:paraId="1CA631CB" w14:textId="28D600BF" w:rsidR="00941B69" w:rsidRPr="00984EAB" w:rsidRDefault="00BB019D"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Pr>
          <w:rFonts w:ascii="Times New Roman" w:eastAsia="AR PL KaitiM GB" w:hAnsi="Times New Roman" w:cs="Times New Roman"/>
          <w:color w:val="00000A"/>
          <w:lang w:eastAsia="en-GB"/>
        </w:rPr>
        <w:tab/>
      </w:r>
      <w:r w:rsidR="00941B69" w:rsidRPr="00984EAB">
        <w:rPr>
          <w:rFonts w:ascii="Arial" w:eastAsia="AR PL KaitiM GB" w:hAnsi="Arial" w:cs="Arial"/>
          <w:color w:val="00000A"/>
          <w:lang w:eastAsia="en-GB"/>
        </w:rPr>
        <w:t xml:space="preserve">If you become ill or are injured at work, you should contact </w:t>
      </w:r>
      <w:r w:rsidR="00EF5A4C" w:rsidRPr="00984EAB">
        <w:rPr>
          <w:rFonts w:ascii="Arial" w:eastAsia="AR PL KaitiM GB" w:hAnsi="Arial" w:cs="Arial"/>
          <w:color w:val="00000A"/>
          <w:lang w:eastAsia="en-GB"/>
        </w:rPr>
        <w:t xml:space="preserve">the </w:t>
      </w:r>
      <w:r w:rsidR="00894D57">
        <w:rPr>
          <w:rFonts w:ascii="Arial" w:eastAsia="AR PL KaitiM GB" w:hAnsi="Arial" w:cs="Arial"/>
          <w:color w:val="00000A"/>
          <w:lang w:eastAsia="en-GB"/>
        </w:rPr>
        <w:t>Operations Manager</w:t>
      </w:r>
      <w:r w:rsidR="00941B69" w:rsidRPr="00984EAB">
        <w:rPr>
          <w:rFonts w:ascii="Arial" w:eastAsia="AR PL KaitiM GB" w:hAnsi="Arial" w:cs="Arial"/>
          <w:color w:val="00000A"/>
          <w:lang w:eastAsia="en-GB"/>
        </w:rPr>
        <w:t xml:space="preserve"> and </w:t>
      </w:r>
      <w:r w:rsidR="003C7117">
        <w:rPr>
          <w:rFonts w:ascii="Arial" w:eastAsia="AR PL KaitiM GB" w:hAnsi="Arial" w:cs="Arial"/>
          <w:color w:val="00000A"/>
          <w:lang w:eastAsia="en-GB"/>
        </w:rPr>
        <w:t xml:space="preserve">they will complete </w:t>
      </w:r>
      <w:r w:rsidR="00941B69" w:rsidRPr="00984EAB">
        <w:rPr>
          <w:rFonts w:ascii="Arial" w:eastAsia="AR PL KaitiM GB" w:hAnsi="Arial" w:cs="Arial"/>
          <w:color w:val="00000A"/>
          <w:lang w:eastAsia="en-GB"/>
        </w:rPr>
        <w:t xml:space="preserve">the accident book if appropriate. If you require basic first aid, you should </w:t>
      </w:r>
      <w:r w:rsidR="00C64079" w:rsidRPr="00984EAB">
        <w:rPr>
          <w:rFonts w:ascii="Arial" w:eastAsia="AR PL KaitiM GB" w:hAnsi="Arial" w:cs="Arial"/>
          <w:color w:val="00000A"/>
          <w:lang w:eastAsia="en-GB"/>
        </w:rPr>
        <w:t>speak to a colleague or the school reception</w:t>
      </w:r>
      <w:r w:rsidR="00941B69" w:rsidRPr="00984EAB">
        <w:rPr>
          <w:rFonts w:ascii="Arial" w:eastAsia="AR PL KaitiM GB" w:hAnsi="Arial" w:cs="Arial"/>
          <w:color w:val="00000A"/>
          <w:lang w:eastAsia="en-GB"/>
        </w:rPr>
        <w:t xml:space="preserve">, otherwise you should leave work </w:t>
      </w:r>
      <w:r w:rsidR="00F85497">
        <w:rPr>
          <w:rFonts w:ascii="Arial" w:eastAsia="AR PL KaitiM GB" w:hAnsi="Arial" w:cs="Arial"/>
          <w:color w:val="00000A"/>
          <w:lang w:eastAsia="en-GB"/>
        </w:rPr>
        <w:t>and</w:t>
      </w:r>
      <w:r w:rsidR="00941B69" w:rsidRPr="00984EAB">
        <w:rPr>
          <w:rFonts w:ascii="Arial" w:eastAsia="AR PL KaitiM GB" w:hAnsi="Arial" w:cs="Arial"/>
          <w:color w:val="00000A"/>
          <w:lang w:eastAsia="en-GB"/>
        </w:rPr>
        <w:t xml:space="preserve"> go home</w:t>
      </w:r>
      <w:r w:rsidR="009B2B01">
        <w:rPr>
          <w:rFonts w:ascii="Arial" w:eastAsia="AR PL KaitiM GB" w:hAnsi="Arial" w:cs="Arial"/>
          <w:color w:val="00000A"/>
          <w:lang w:eastAsia="en-GB"/>
        </w:rPr>
        <w:t>,</w:t>
      </w:r>
      <w:r w:rsidR="00941B69" w:rsidRPr="00984EAB">
        <w:rPr>
          <w:rFonts w:ascii="Arial" w:eastAsia="AR PL KaitiM GB" w:hAnsi="Arial" w:cs="Arial"/>
          <w:color w:val="00000A"/>
          <w:lang w:eastAsia="en-GB"/>
        </w:rPr>
        <w:t xml:space="preserve"> or </w:t>
      </w:r>
      <w:r w:rsidR="009B2B01">
        <w:rPr>
          <w:rFonts w:ascii="Arial" w:eastAsia="AR PL KaitiM GB" w:hAnsi="Arial" w:cs="Arial"/>
          <w:color w:val="00000A"/>
          <w:lang w:eastAsia="en-GB"/>
        </w:rPr>
        <w:t xml:space="preserve">go </w:t>
      </w:r>
      <w:r w:rsidR="00941B69" w:rsidRPr="00984EAB">
        <w:rPr>
          <w:rFonts w:ascii="Arial" w:eastAsia="AR PL KaitiM GB" w:hAnsi="Arial" w:cs="Arial"/>
          <w:color w:val="00000A"/>
          <w:lang w:eastAsia="en-GB"/>
        </w:rPr>
        <w:t>to receive medical treatment</w:t>
      </w:r>
      <w:r w:rsidR="00E331D2">
        <w:rPr>
          <w:rFonts w:ascii="Arial" w:eastAsia="AR PL KaitiM GB" w:hAnsi="Arial" w:cs="Arial"/>
          <w:color w:val="00000A"/>
          <w:lang w:eastAsia="en-GB"/>
        </w:rPr>
        <w:t xml:space="preserve"> and </w:t>
      </w:r>
      <w:r w:rsidR="00ED28E6">
        <w:rPr>
          <w:rFonts w:ascii="Arial" w:eastAsia="AR PL KaitiM GB" w:hAnsi="Arial" w:cs="Arial"/>
          <w:color w:val="00000A"/>
          <w:lang w:eastAsia="en-GB"/>
        </w:rPr>
        <w:t>advise the O</w:t>
      </w:r>
      <w:r w:rsidR="002B6BA0">
        <w:rPr>
          <w:rFonts w:ascii="Arial" w:eastAsia="AR PL KaitiM GB" w:hAnsi="Arial" w:cs="Arial"/>
          <w:color w:val="00000A"/>
          <w:lang w:eastAsia="en-GB"/>
        </w:rPr>
        <w:t>perations Manager</w:t>
      </w:r>
      <w:r w:rsidR="00941B69" w:rsidRPr="00984EAB">
        <w:rPr>
          <w:rFonts w:ascii="Arial" w:eastAsia="AR PL KaitiM GB" w:hAnsi="Arial" w:cs="Arial"/>
          <w:color w:val="00000A"/>
          <w:lang w:eastAsia="en-GB"/>
        </w:rPr>
        <w:t>.</w:t>
      </w:r>
    </w:p>
    <w:p w14:paraId="2ED0FC1C" w14:textId="72D44E67" w:rsidR="00941B69" w:rsidRPr="00984EAB" w:rsidRDefault="00941B69"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84EAB">
        <w:rPr>
          <w:rFonts w:ascii="Arial" w:eastAsia="AR PL KaitiM GB" w:hAnsi="Arial" w:cs="Arial"/>
          <w:color w:val="00000A"/>
          <w:lang w:eastAsia="en-GB"/>
        </w:rPr>
        <w:t xml:space="preserve">If you are ill or injured and cannot attend work you should telephone </w:t>
      </w:r>
      <w:r w:rsidR="00485DE1" w:rsidRPr="00984EAB">
        <w:rPr>
          <w:rFonts w:ascii="Arial" w:eastAsia="AR PL KaitiM GB" w:hAnsi="Arial" w:cs="Arial"/>
          <w:color w:val="00000A"/>
          <w:lang w:eastAsia="en-GB"/>
        </w:rPr>
        <w:t xml:space="preserve">the </w:t>
      </w:r>
      <w:r w:rsidR="0035517D">
        <w:rPr>
          <w:rFonts w:ascii="Arial" w:eastAsia="AR PL KaitiM GB" w:hAnsi="Arial" w:cs="Arial"/>
          <w:color w:val="00000A"/>
          <w:lang w:eastAsia="en-GB"/>
        </w:rPr>
        <w:t xml:space="preserve">schools you are working in as soon as </w:t>
      </w:r>
      <w:r w:rsidR="005C44E3">
        <w:rPr>
          <w:rFonts w:ascii="Arial" w:eastAsia="AR PL KaitiM GB" w:hAnsi="Arial" w:cs="Arial"/>
          <w:color w:val="00000A"/>
          <w:lang w:eastAsia="en-GB"/>
        </w:rPr>
        <w:t>possible</w:t>
      </w:r>
      <w:r w:rsidRPr="00984EAB">
        <w:rPr>
          <w:rFonts w:ascii="Arial" w:eastAsia="AR PL KaitiM GB" w:hAnsi="Arial" w:cs="Arial"/>
          <w:color w:val="00000A"/>
          <w:lang w:eastAsia="en-GB"/>
        </w:rPr>
        <w:t xml:space="preserve">. You should </w:t>
      </w:r>
      <w:r w:rsidR="005C44E3">
        <w:rPr>
          <w:rFonts w:ascii="Arial" w:eastAsia="AR PL KaitiM GB" w:hAnsi="Arial" w:cs="Arial"/>
          <w:color w:val="00000A"/>
          <w:lang w:eastAsia="en-GB"/>
        </w:rPr>
        <w:t>also advise</w:t>
      </w:r>
      <w:r w:rsidR="00C616B0" w:rsidRPr="00984EAB">
        <w:rPr>
          <w:rFonts w:ascii="Arial" w:eastAsia="AR PL KaitiM GB" w:hAnsi="Arial" w:cs="Arial"/>
          <w:color w:val="00000A"/>
          <w:lang w:eastAsia="en-GB"/>
        </w:rPr>
        <w:t xml:space="preserve"> the O</w:t>
      </w:r>
      <w:r w:rsidR="00874069">
        <w:rPr>
          <w:rFonts w:ascii="Arial" w:eastAsia="AR PL KaitiM GB" w:hAnsi="Arial" w:cs="Arial"/>
          <w:color w:val="00000A"/>
          <w:lang w:eastAsia="en-GB"/>
        </w:rPr>
        <w:t>perations Manager</w:t>
      </w:r>
      <w:r w:rsidR="005C44E3">
        <w:rPr>
          <w:rFonts w:ascii="Arial" w:eastAsia="AR PL KaitiM GB" w:hAnsi="Arial" w:cs="Arial"/>
          <w:color w:val="00000A"/>
          <w:lang w:eastAsia="en-GB"/>
        </w:rPr>
        <w:t xml:space="preserve"> and give them the following details</w:t>
      </w:r>
      <w:r w:rsidRPr="00984EAB">
        <w:rPr>
          <w:rFonts w:ascii="Arial" w:eastAsia="AR PL KaitiM GB" w:hAnsi="Arial" w:cs="Arial"/>
          <w:color w:val="00000A"/>
          <w:lang w:eastAsia="en-GB"/>
        </w:rPr>
        <w:t xml:space="preserve">: </w:t>
      </w:r>
    </w:p>
    <w:p w14:paraId="1ADC0825" w14:textId="77777777" w:rsidR="00934D1F" w:rsidRDefault="00941B69" w:rsidP="00934D1F">
      <w:pPr>
        <w:pStyle w:val="ListParagraph"/>
        <w:widowControl w:val="0"/>
        <w:numPr>
          <w:ilvl w:val="0"/>
          <w:numId w:val="13"/>
        </w:numPr>
        <w:suppressAutoHyphens/>
        <w:spacing w:after="200" w:line="276" w:lineRule="auto"/>
        <w:ind w:left="709" w:hanging="295"/>
        <w:rPr>
          <w:rFonts w:ascii="Arial" w:eastAsia="AR PL KaitiM GB" w:hAnsi="Arial" w:cs="Arial"/>
          <w:color w:val="00000A"/>
          <w:lang w:eastAsia="en-GB"/>
        </w:rPr>
      </w:pPr>
      <w:r w:rsidRPr="00934D1F">
        <w:rPr>
          <w:rFonts w:ascii="Arial" w:eastAsia="AR PL KaitiM GB" w:hAnsi="Arial" w:cs="Arial"/>
          <w:color w:val="00000A"/>
          <w:lang w:eastAsia="en-GB"/>
        </w:rPr>
        <w:t>the nature of your illness or injury</w:t>
      </w:r>
    </w:p>
    <w:p w14:paraId="3384715F" w14:textId="77777777" w:rsidR="00934D1F" w:rsidRDefault="00941B69" w:rsidP="00934D1F">
      <w:pPr>
        <w:pStyle w:val="ListParagraph"/>
        <w:widowControl w:val="0"/>
        <w:numPr>
          <w:ilvl w:val="0"/>
          <w:numId w:val="13"/>
        </w:numPr>
        <w:suppressAutoHyphens/>
        <w:spacing w:after="200" w:line="276" w:lineRule="auto"/>
        <w:ind w:left="709" w:hanging="295"/>
        <w:rPr>
          <w:rFonts w:ascii="Arial" w:eastAsia="AR PL KaitiM GB" w:hAnsi="Arial" w:cs="Arial"/>
          <w:color w:val="00000A"/>
          <w:lang w:eastAsia="en-GB"/>
        </w:rPr>
      </w:pPr>
      <w:r w:rsidRPr="00934D1F">
        <w:rPr>
          <w:rFonts w:ascii="Arial" w:eastAsia="AR PL KaitiM GB" w:hAnsi="Arial" w:cs="Arial"/>
          <w:color w:val="00000A"/>
          <w:lang w:eastAsia="en-GB"/>
        </w:rPr>
        <w:t>the expected length of your absence from wor</w:t>
      </w:r>
      <w:r w:rsidR="005C44E3" w:rsidRPr="00934D1F">
        <w:rPr>
          <w:rFonts w:ascii="Arial" w:eastAsia="AR PL KaitiM GB" w:hAnsi="Arial" w:cs="Arial"/>
          <w:color w:val="00000A"/>
          <w:lang w:eastAsia="en-GB"/>
        </w:rPr>
        <w:t>k</w:t>
      </w:r>
    </w:p>
    <w:p w14:paraId="70C5649D" w14:textId="573F0555" w:rsidR="00A214AF" w:rsidRPr="00934D1F" w:rsidRDefault="005C44E3" w:rsidP="00934D1F">
      <w:pPr>
        <w:pStyle w:val="ListParagraph"/>
        <w:widowControl w:val="0"/>
        <w:numPr>
          <w:ilvl w:val="0"/>
          <w:numId w:val="13"/>
        </w:numPr>
        <w:suppressAutoHyphens/>
        <w:spacing w:after="200" w:line="276" w:lineRule="auto"/>
        <w:ind w:left="709" w:hanging="295"/>
        <w:rPr>
          <w:rFonts w:ascii="Arial" w:eastAsia="AR PL KaitiM GB" w:hAnsi="Arial" w:cs="Arial"/>
          <w:color w:val="00000A"/>
          <w:lang w:eastAsia="en-GB"/>
        </w:rPr>
      </w:pPr>
      <w:r w:rsidRPr="00934D1F">
        <w:rPr>
          <w:rFonts w:ascii="Arial" w:eastAsia="AR PL KaitiM GB" w:hAnsi="Arial" w:cs="Arial"/>
          <w:color w:val="00000A"/>
          <w:lang w:eastAsia="en-GB"/>
        </w:rPr>
        <w:t xml:space="preserve">any </w:t>
      </w:r>
      <w:r w:rsidR="00941B69" w:rsidRPr="00934D1F">
        <w:rPr>
          <w:rFonts w:ascii="Arial" w:eastAsia="AR PL KaitiM GB" w:hAnsi="Arial" w:cs="Arial"/>
          <w:color w:val="00000A"/>
          <w:lang w:eastAsia="en-GB"/>
        </w:rPr>
        <w:t>urgent work that requires attention</w:t>
      </w:r>
      <w:r w:rsidRPr="00934D1F">
        <w:rPr>
          <w:rFonts w:ascii="Arial" w:eastAsia="AR PL KaitiM GB" w:hAnsi="Arial" w:cs="Arial"/>
          <w:color w:val="00000A"/>
          <w:lang w:eastAsia="en-GB"/>
        </w:rPr>
        <w:t xml:space="preserve"> and schools that need to be contacted</w:t>
      </w:r>
      <w:r w:rsidR="00941B69" w:rsidRPr="00934D1F">
        <w:rPr>
          <w:rFonts w:ascii="Arial" w:eastAsia="AR PL KaitiM GB" w:hAnsi="Arial" w:cs="Arial"/>
          <w:color w:val="00000A"/>
          <w:lang w:eastAsia="en-GB"/>
        </w:rPr>
        <w:t>.</w:t>
      </w:r>
    </w:p>
    <w:p w14:paraId="60C27275" w14:textId="4F71FA78" w:rsidR="00941B69" w:rsidRPr="00984EAB" w:rsidRDefault="0064087D"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Pr>
          <w:rFonts w:ascii="Arial" w:eastAsia="AR PL KaitiM GB" w:hAnsi="Arial" w:cs="Arial"/>
          <w:color w:val="00000A"/>
          <w:lang w:eastAsia="en-GB"/>
        </w:rPr>
        <w:t>The O</w:t>
      </w:r>
      <w:r w:rsidR="005F2AC2">
        <w:rPr>
          <w:rFonts w:ascii="Arial" w:eastAsia="AR PL KaitiM GB" w:hAnsi="Arial" w:cs="Arial"/>
          <w:color w:val="00000A"/>
          <w:lang w:eastAsia="en-GB"/>
        </w:rPr>
        <w:t>perations Manager</w:t>
      </w:r>
      <w:r w:rsidR="00941B69" w:rsidRPr="00984EAB">
        <w:rPr>
          <w:rFonts w:ascii="Arial" w:eastAsia="AR PL KaitiM GB" w:hAnsi="Arial" w:cs="Arial"/>
          <w:color w:val="00000A"/>
          <w:lang w:eastAsia="en-GB"/>
        </w:rPr>
        <w:t xml:space="preserve"> </w:t>
      </w:r>
      <w:r w:rsidR="00FA7E98" w:rsidRPr="00984EAB">
        <w:rPr>
          <w:rFonts w:ascii="Arial" w:eastAsia="AR PL KaitiM GB" w:hAnsi="Arial" w:cs="Arial"/>
          <w:color w:val="00000A"/>
          <w:lang w:eastAsia="en-GB"/>
        </w:rPr>
        <w:t>will r</w:t>
      </w:r>
      <w:r w:rsidR="00941B69" w:rsidRPr="00984EAB">
        <w:rPr>
          <w:rFonts w:ascii="Arial" w:eastAsia="AR PL KaitiM GB" w:hAnsi="Arial" w:cs="Arial"/>
          <w:color w:val="00000A"/>
          <w:lang w:eastAsia="en-GB"/>
        </w:rPr>
        <w:t>ecord all sickness absenc</w:t>
      </w:r>
      <w:r w:rsidR="005F2AC2">
        <w:rPr>
          <w:rFonts w:ascii="Arial" w:eastAsia="AR PL KaitiM GB" w:hAnsi="Arial" w:cs="Arial"/>
          <w:color w:val="00000A"/>
          <w:lang w:eastAsia="en-GB"/>
        </w:rPr>
        <w:t>e</w:t>
      </w:r>
      <w:r w:rsidR="00941B69" w:rsidRPr="00984EAB">
        <w:rPr>
          <w:rFonts w:ascii="Arial" w:eastAsia="AR PL KaitiM GB" w:hAnsi="Arial" w:cs="Arial"/>
          <w:color w:val="00000A"/>
          <w:lang w:eastAsia="en-GB"/>
        </w:rPr>
        <w:t xml:space="preserve"> and </w:t>
      </w:r>
      <w:r w:rsidR="000D4592">
        <w:rPr>
          <w:rFonts w:ascii="Arial" w:eastAsia="AR PL KaitiM GB" w:hAnsi="Arial" w:cs="Arial"/>
          <w:color w:val="00000A"/>
          <w:lang w:eastAsia="en-GB"/>
        </w:rPr>
        <w:t xml:space="preserve">liaise as appropriate with schools </w:t>
      </w:r>
      <w:r w:rsidR="00E3291F">
        <w:rPr>
          <w:rFonts w:ascii="Arial" w:eastAsia="AR PL KaitiM GB" w:hAnsi="Arial" w:cs="Arial"/>
          <w:color w:val="00000A"/>
          <w:lang w:eastAsia="en-GB"/>
        </w:rPr>
        <w:t>to arrange cover</w:t>
      </w:r>
      <w:r w:rsidR="00797C3D">
        <w:rPr>
          <w:rFonts w:ascii="Arial" w:eastAsia="AR PL KaitiM GB" w:hAnsi="Arial" w:cs="Arial"/>
          <w:color w:val="00000A"/>
          <w:lang w:eastAsia="en-GB"/>
        </w:rPr>
        <w:t xml:space="preserve"> where necessary</w:t>
      </w:r>
      <w:r w:rsidR="00941B69" w:rsidRPr="00984EAB">
        <w:rPr>
          <w:rFonts w:ascii="Arial" w:eastAsia="AR PL KaitiM GB" w:hAnsi="Arial" w:cs="Arial"/>
          <w:color w:val="00000A"/>
          <w:lang w:eastAsia="en-GB"/>
        </w:rPr>
        <w:t>.</w:t>
      </w:r>
    </w:p>
    <w:p w14:paraId="1EADE9F1" w14:textId="78F2A3FC" w:rsidR="00941B69" w:rsidRDefault="00E3291F"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Pr>
          <w:rFonts w:ascii="Arial" w:eastAsia="AR PL KaitiM GB" w:hAnsi="Arial" w:cs="Arial"/>
          <w:color w:val="00000A"/>
          <w:lang w:eastAsia="en-GB"/>
        </w:rPr>
        <w:t>The O</w:t>
      </w:r>
      <w:r w:rsidR="00AA224B">
        <w:rPr>
          <w:rFonts w:ascii="Arial" w:eastAsia="AR PL KaitiM GB" w:hAnsi="Arial" w:cs="Arial"/>
          <w:color w:val="00000A"/>
          <w:lang w:eastAsia="en-GB"/>
        </w:rPr>
        <w:t>perations Manager</w:t>
      </w:r>
      <w:r w:rsidR="00941B69" w:rsidRPr="00984EAB">
        <w:rPr>
          <w:rFonts w:ascii="Arial" w:eastAsia="AR PL KaitiM GB" w:hAnsi="Arial" w:cs="Arial"/>
          <w:color w:val="00000A"/>
          <w:lang w:eastAsia="en-GB"/>
        </w:rPr>
        <w:t xml:space="preserve"> may contact you during your sickness absence to discuss your health, urgent work being covered in your absence and to be advised, if possible, of your expected return date. This contact will be kept to a minimum to allow you to recover, </w:t>
      </w:r>
      <w:r w:rsidR="000B619E">
        <w:rPr>
          <w:rFonts w:ascii="Arial" w:eastAsia="AR PL KaitiM GB" w:hAnsi="Arial" w:cs="Arial"/>
          <w:color w:val="00000A"/>
          <w:lang w:eastAsia="en-GB"/>
        </w:rPr>
        <w:t xml:space="preserve">and </w:t>
      </w:r>
      <w:r w:rsidR="00941B69" w:rsidRPr="00984EAB">
        <w:rPr>
          <w:rFonts w:ascii="Arial" w:eastAsia="AR PL KaitiM GB" w:hAnsi="Arial" w:cs="Arial"/>
          <w:color w:val="00000A"/>
          <w:lang w:eastAsia="en-GB"/>
        </w:rPr>
        <w:t xml:space="preserve">you </w:t>
      </w:r>
      <w:r w:rsidR="0018416A">
        <w:rPr>
          <w:rFonts w:ascii="Arial" w:eastAsia="AR PL KaitiM GB" w:hAnsi="Arial" w:cs="Arial"/>
          <w:color w:val="00000A"/>
          <w:lang w:eastAsia="en-GB"/>
        </w:rPr>
        <w:t>can con</w:t>
      </w:r>
      <w:r w:rsidR="00941B69" w:rsidRPr="00984EAB">
        <w:rPr>
          <w:rFonts w:ascii="Arial" w:eastAsia="AR PL KaitiM GB" w:hAnsi="Arial" w:cs="Arial"/>
          <w:color w:val="00000A"/>
          <w:lang w:eastAsia="en-GB"/>
        </w:rPr>
        <w:t xml:space="preserve">tact </w:t>
      </w:r>
      <w:r w:rsidR="00254ABB" w:rsidRPr="00984EAB">
        <w:rPr>
          <w:rFonts w:ascii="Arial" w:eastAsia="AR PL KaitiM GB" w:hAnsi="Arial" w:cs="Arial"/>
          <w:color w:val="00000A"/>
          <w:lang w:eastAsia="en-GB"/>
        </w:rPr>
        <w:t>the O</w:t>
      </w:r>
      <w:r w:rsidR="00797C3D">
        <w:rPr>
          <w:rFonts w:ascii="Arial" w:eastAsia="AR PL KaitiM GB" w:hAnsi="Arial" w:cs="Arial"/>
          <w:color w:val="00000A"/>
          <w:lang w:eastAsia="en-GB"/>
        </w:rPr>
        <w:t>perations Manager</w:t>
      </w:r>
      <w:r w:rsidR="00941B69" w:rsidRPr="00984EAB">
        <w:rPr>
          <w:rFonts w:ascii="Arial" w:eastAsia="AR PL KaitiM GB" w:hAnsi="Arial" w:cs="Arial"/>
          <w:color w:val="00000A"/>
          <w:lang w:eastAsia="en-GB"/>
        </w:rPr>
        <w:t xml:space="preserve"> </w:t>
      </w:r>
      <w:r w:rsidR="00E50614">
        <w:rPr>
          <w:rFonts w:ascii="Arial" w:eastAsia="AR PL KaitiM GB" w:hAnsi="Arial" w:cs="Arial"/>
          <w:color w:val="00000A"/>
          <w:lang w:eastAsia="en-GB"/>
        </w:rPr>
        <w:t xml:space="preserve">at any time </w:t>
      </w:r>
      <w:r w:rsidR="00941B69" w:rsidRPr="00984EAB">
        <w:rPr>
          <w:rFonts w:ascii="Arial" w:eastAsia="AR PL KaitiM GB" w:hAnsi="Arial" w:cs="Arial"/>
          <w:color w:val="00000A"/>
          <w:lang w:eastAsia="en-GB"/>
        </w:rPr>
        <w:t>if you wish to discuss your condition further.</w:t>
      </w:r>
    </w:p>
    <w:p w14:paraId="6262524D" w14:textId="70FC50BA" w:rsidR="00AE1292" w:rsidRDefault="00AE1292">
      <w:pPr>
        <w:rPr>
          <w:rFonts w:ascii="Arial" w:eastAsia="AR PL KaitiM GB" w:hAnsi="Arial" w:cs="Arial"/>
          <w:color w:val="00000A"/>
          <w:lang w:eastAsia="en-GB"/>
        </w:rPr>
      </w:pPr>
      <w:r>
        <w:rPr>
          <w:rFonts w:ascii="Arial" w:eastAsia="AR PL KaitiM GB" w:hAnsi="Arial" w:cs="Arial"/>
          <w:color w:val="00000A"/>
          <w:lang w:eastAsia="en-GB"/>
        </w:rPr>
        <w:br w:type="page"/>
      </w:r>
    </w:p>
    <w:p w14:paraId="1AB1D9F9" w14:textId="084D2DFF" w:rsidR="00AE1292" w:rsidRDefault="00E04072" w:rsidP="00AE1292">
      <w:pPr>
        <w:widowControl w:val="0"/>
        <w:suppressAutoHyphens/>
        <w:spacing w:after="200" w:line="276" w:lineRule="auto"/>
        <w:rPr>
          <w:rFonts w:ascii="Arial" w:eastAsia="AR PL KaitiM GB" w:hAnsi="Arial" w:cs="Arial"/>
          <w:color w:val="00000A"/>
          <w:lang w:eastAsia="en-GB"/>
        </w:rPr>
      </w:pPr>
      <w:r>
        <w:rPr>
          <w:noProof/>
        </w:rPr>
        <w:lastRenderedPageBreak/>
        <w:drawing>
          <wp:anchor distT="0" distB="0" distL="114300" distR="114300" simplePos="0" relativeHeight="251658240" behindDoc="0" locked="0" layoutInCell="1" allowOverlap="1" wp14:anchorId="6DC226DD" wp14:editId="13EA4B35">
            <wp:simplePos x="0" y="0"/>
            <wp:positionH relativeFrom="margin">
              <wp:align>right</wp:align>
            </wp:positionH>
            <wp:positionV relativeFrom="paragraph">
              <wp:posOffset>196850</wp:posOffset>
            </wp:positionV>
            <wp:extent cx="2078990" cy="695325"/>
            <wp:effectExtent l="0" t="0" r="0" b="0"/>
            <wp:wrapThrough wrapText="bothSides">
              <wp:wrapPolygon edited="0">
                <wp:start x="2771" y="4142"/>
                <wp:lineTo x="1781" y="7693"/>
                <wp:lineTo x="1583" y="10060"/>
                <wp:lineTo x="1781" y="16570"/>
                <wp:lineTo x="6927" y="18345"/>
                <wp:lineTo x="19199" y="18345"/>
                <wp:lineTo x="19396" y="14795"/>
                <wp:lineTo x="20188" y="8877"/>
                <wp:lineTo x="19594" y="6510"/>
                <wp:lineTo x="16428" y="4142"/>
                <wp:lineTo x="2771" y="4142"/>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899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F56C3" w14:textId="010A6EE6" w:rsidR="006B7181" w:rsidRDefault="006B7181" w:rsidP="00AE1292">
      <w:pPr>
        <w:widowControl w:val="0"/>
        <w:suppressAutoHyphens/>
        <w:spacing w:after="200" w:line="276" w:lineRule="auto"/>
        <w:rPr>
          <w:rFonts w:ascii="Arial" w:eastAsia="AR PL KaitiM GB" w:hAnsi="Arial" w:cs="Arial"/>
          <w:color w:val="00000A"/>
          <w:lang w:eastAsia="en-GB"/>
        </w:rPr>
      </w:pPr>
    </w:p>
    <w:p w14:paraId="123E9F28" w14:textId="0E85A004" w:rsidR="00AE1292" w:rsidRPr="00523B98" w:rsidRDefault="00AE1292" w:rsidP="00AE1292">
      <w:pPr>
        <w:widowControl w:val="0"/>
        <w:suppressAutoHyphens/>
        <w:spacing w:after="200" w:line="276" w:lineRule="auto"/>
        <w:rPr>
          <w:rFonts w:ascii="Arial" w:eastAsia="Times New Roman" w:hAnsi="Arial" w:cs="Arial"/>
          <w:b/>
          <w:bCs/>
          <w:color w:val="053C52"/>
          <w:kern w:val="36"/>
          <w:sz w:val="26"/>
          <w:szCs w:val="26"/>
          <w:lang w:eastAsia="en-GB"/>
        </w:rPr>
      </w:pPr>
    </w:p>
    <w:p w14:paraId="762356EB" w14:textId="3D458F44" w:rsidR="003D58F0" w:rsidRPr="00AA561C" w:rsidRDefault="003D58F0" w:rsidP="00B5566A">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AA561C">
        <w:rPr>
          <w:rFonts w:ascii="Arial" w:hAnsi="Arial" w:cs="Arial"/>
        </w:rPr>
        <w:t>Absences of 4 – 7 days will need to be covered by a Self-Certification Form</w:t>
      </w:r>
      <w:r w:rsidR="007A547F" w:rsidRPr="00AA561C">
        <w:rPr>
          <w:rFonts w:ascii="Arial" w:hAnsi="Arial" w:cs="Arial"/>
        </w:rPr>
        <w:br/>
      </w:r>
      <w:r w:rsidRPr="00AA561C">
        <w:rPr>
          <w:rFonts w:ascii="Arial" w:hAnsi="Arial" w:cs="Arial"/>
        </w:rPr>
        <w:t>Absences of 8 days of more must be covered by a Fit Note signed by a Doctor</w:t>
      </w:r>
      <w:r w:rsidR="00AA561C" w:rsidRPr="00AA561C">
        <w:rPr>
          <w:rFonts w:ascii="Arial" w:hAnsi="Arial" w:cs="Arial"/>
        </w:rPr>
        <w:br/>
      </w:r>
      <w:r w:rsidRPr="00AA561C">
        <w:rPr>
          <w:rFonts w:ascii="Arial" w:hAnsi="Arial" w:cs="Arial"/>
        </w:rPr>
        <w:t>To claim S</w:t>
      </w:r>
      <w:r w:rsidR="00627ED0">
        <w:rPr>
          <w:rFonts w:ascii="Arial" w:hAnsi="Arial" w:cs="Arial"/>
        </w:rPr>
        <w:t xml:space="preserve">tatutory </w:t>
      </w:r>
      <w:r w:rsidRPr="00AA561C">
        <w:rPr>
          <w:rFonts w:ascii="Arial" w:hAnsi="Arial" w:cs="Arial"/>
        </w:rPr>
        <w:t>S</w:t>
      </w:r>
      <w:r w:rsidR="00627ED0">
        <w:rPr>
          <w:rFonts w:ascii="Arial" w:hAnsi="Arial" w:cs="Arial"/>
        </w:rPr>
        <w:t xml:space="preserve">ick </w:t>
      </w:r>
      <w:r w:rsidRPr="00AA561C">
        <w:rPr>
          <w:rFonts w:ascii="Arial" w:hAnsi="Arial" w:cs="Arial"/>
        </w:rPr>
        <w:t>P</w:t>
      </w:r>
      <w:r w:rsidR="00627ED0">
        <w:rPr>
          <w:rFonts w:ascii="Arial" w:hAnsi="Arial" w:cs="Arial"/>
        </w:rPr>
        <w:t>ay</w:t>
      </w:r>
      <w:r w:rsidRPr="00AA561C">
        <w:rPr>
          <w:rFonts w:ascii="Arial" w:hAnsi="Arial" w:cs="Arial"/>
        </w:rPr>
        <w:t xml:space="preserve">, the </w:t>
      </w:r>
      <w:r w:rsidR="00F17308">
        <w:rPr>
          <w:rFonts w:ascii="Arial" w:hAnsi="Arial" w:cs="Arial"/>
        </w:rPr>
        <w:t xml:space="preserve">Operations Manager </w:t>
      </w:r>
      <w:r w:rsidRPr="00AA561C">
        <w:rPr>
          <w:rFonts w:ascii="Arial" w:hAnsi="Arial" w:cs="Arial"/>
        </w:rPr>
        <w:t>must receive a signed Self Certification Form and, where an absence is 8 days or more, a signed ‘Fit Note’ from a Doctor</w:t>
      </w:r>
    </w:p>
    <w:p w14:paraId="107458C8" w14:textId="05491394" w:rsidR="00941B69" w:rsidRPr="00984EAB" w:rsidRDefault="00941B69"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84EAB">
        <w:rPr>
          <w:rFonts w:ascii="Arial" w:eastAsia="AR PL KaitiM GB" w:hAnsi="Arial" w:cs="Arial"/>
          <w:color w:val="00000A"/>
          <w:lang w:eastAsia="en-GB"/>
        </w:rPr>
        <w:t xml:space="preserve">If your doctor provides a </w:t>
      </w:r>
      <w:r w:rsidR="007B54DF">
        <w:rPr>
          <w:rFonts w:ascii="Arial" w:eastAsia="AR PL KaitiM GB" w:hAnsi="Arial" w:cs="Arial"/>
          <w:color w:val="00000A"/>
          <w:lang w:eastAsia="en-GB"/>
        </w:rPr>
        <w:t>Fit Note</w:t>
      </w:r>
      <w:r w:rsidRPr="00984EAB">
        <w:rPr>
          <w:rFonts w:ascii="Arial" w:eastAsia="AR PL KaitiM GB" w:hAnsi="Arial" w:cs="Arial"/>
          <w:color w:val="00000A"/>
          <w:lang w:eastAsia="en-GB"/>
        </w:rPr>
        <w:t xml:space="preserve"> stating that you "may be fit for work" you should </w:t>
      </w:r>
      <w:r w:rsidR="008E2FB1">
        <w:rPr>
          <w:rFonts w:ascii="Arial" w:eastAsia="AR PL KaitiM GB" w:hAnsi="Arial" w:cs="Arial"/>
          <w:color w:val="00000A"/>
          <w:lang w:eastAsia="en-GB"/>
        </w:rPr>
        <w:t>speak to the Operations Manager and w</w:t>
      </w:r>
      <w:r w:rsidRPr="00984EAB">
        <w:rPr>
          <w:rFonts w:ascii="Arial" w:eastAsia="AR PL KaitiM GB" w:hAnsi="Arial" w:cs="Arial"/>
          <w:color w:val="00000A"/>
          <w:lang w:eastAsia="en-GB"/>
        </w:rPr>
        <w:t>e will discuss any measures suggested by your doctor to help you return to work.</w:t>
      </w:r>
    </w:p>
    <w:p w14:paraId="5A7EB969" w14:textId="5F2637CE" w:rsidR="00941B69" w:rsidRPr="00984EAB" w:rsidRDefault="00941B69" w:rsidP="0093625F">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984EAB">
        <w:rPr>
          <w:rFonts w:ascii="Arial" w:eastAsia="AR PL KaitiM GB" w:hAnsi="Arial" w:cs="Arial"/>
          <w:color w:val="00000A"/>
          <w:lang w:eastAsia="en-GB"/>
        </w:rPr>
        <w:t>We may, at any time</w:t>
      </w:r>
      <w:r w:rsidR="00F42DA9">
        <w:rPr>
          <w:rFonts w:ascii="Arial" w:eastAsia="AR PL KaitiM GB" w:hAnsi="Arial" w:cs="Arial"/>
          <w:color w:val="00000A"/>
          <w:lang w:eastAsia="en-GB"/>
        </w:rPr>
        <w:t>,</w:t>
      </w:r>
      <w:r w:rsidRPr="00984EAB">
        <w:rPr>
          <w:rFonts w:ascii="Arial" w:eastAsia="AR PL KaitiM GB" w:hAnsi="Arial" w:cs="Arial"/>
          <w:color w:val="00000A"/>
          <w:lang w:eastAsia="en-GB"/>
        </w:rPr>
        <w:t xml:space="preserve"> require you to consent to a medical examination by a doctor nominated by us. </w:t>
      </w:r>
      <w:r w:rsidR="00381020" w:rsidRPr="00984EAB">
        <w:rPr>
          <w:rFonts w:ascii="Arial" w:eastAsia="AR PL KaitiM GB" w:hAnsi="Arial" w:cs="Arial"/>
          <w:color w:val="00000A"/>
          <w:lang w:eastAsia="en-GB"/>
        </w:rPr>
        <w:t>A</w:t>
      </w:r>
      <w:r w:rsidRPr="00984EAB">
        <w:rPr>
          <w:rFonts w:ascii="Arial" w:eastAsia="AR PL KaitiM GB" w:hAnsi="Arial" w:cs="Arial"/>
          <w:color w:val="00000A"/>
          <w:lang w:eastAsia="en-GB"/>
        </w:rPr>
        <w:t>ny report produced after such examination may be disclosed to us and we may discuss the contents of the report with the relevant doctor</w:t>
      </w:r>
      <w:r w:rsidR="00B06599" w:rsidRPr="00984EAB">
        <w:rPr>
          <w:rFonts w:ascii="Arial" w:eastAsia="AR PL KaitiM GB" w:hAnsi="Arial" w:cs="Arial"/>
          <w:color w:val="00000A"/>
          <w:lang w:eastAsia="en-GB"/>
        </w:rPr>
        <w:t xml:space="preserve"> so that we can fully support you</w:t>
      </w:r>
      <w:r w:rsidRPr="00984EAB">
        <w:rPr>
          <w:rFonts w:ascii="Arial" w:eastAsia="AR PL KaitiM GB" w:hAnsi="Arial" w:cs="Arial"/>
          <w:color w:val="00000A"/>
          <w:lang w:eastAsia="en-GB"/>
        </w:rPr>
        <w:t>.</w:t>
      </w:r>
    </w:p>
    <w:p w14:paraId="57EBFE84" w14:textId="476451E1" w:rsidR="00941B69" w:rsidRPr="00941B69" w:rsidRDefault="00D52CE0" w:rsidP="00BB019D">
      <w:pPr>
        <w:keepNext/>
        <w:keepLines/>
        <w:widowControl w:val="0"/>
        <w:suppressAutoHyphens/>
        <w:spacing w:before="200" w:after="200" w:line="276" w:lineRule="auto"/>
        <w:ind w:hanging="708"/>
        <w:outlineLvl w:val="1"/>
        <w:rPr>
          <w:rFonts w:ascii="Arial" w:eastAsia="Times New Roman" w:hAnsi="Arial" w:cs="Arial"/>
          <w:b/>
          <w:bCs/>
          <w:color w:val="053C52"/>
          <w:kern w:val="36"/>
          <w:sz w:val="26"/>
          <w:szCs w:val="26"/>
          <w:lang w:eastAsia="en-GB"/>
        </w:rPr>
      </w:pPr>
      <w:r>
        <w:rPr>
          <w:rFonts w:ascii="Arial" w:eastAsia="Times New Roman" w:hAnsi="Arial" w:cs="Arial"/>
          <w:b/>
          <w:bCs/>
          <w:color w:val="053C52"/>
          <w:kern w:val="36"/>
          <w:sz w:val="26"/>
          <w:szCs w:val="26"/>
          <w:lang w:eastAsia="en-GB"/>
        </w:rPr>
        <w:tab/>
      </w:r>
      <w:r w:rsidR="00941B69" w:rsidRPr="00941B69">
        <w:rPr>
          <w:rFonts w:ascii="Arial" w:eastAsia="Times New Roman" w:hAnsi="Arial" w:cs="Arial"/>
          <w:b/>
          <w:bCs/>
          <w:color w:val="053C52"/>
          <w:kern w:val="36"/>
          <w:sz w:val="26"/>
          <w:szCs w:val="26"/>
          <w:lang w:eastAsia="en-GB"/>
        </w:rPr>
        <w:t>Sick Pay</w:t>
      </w:r>
    </w:p>
    <w:p w14:paraId="138FF9DA" w14:textId="3C3EED6B" w:rsidR="00941B69" w:rsidRPr="00257D73" w:rsidRDefault="008642D4" w:rsidP="00876A76">
      <w:pPr>
        <w:widowControl w:val="0"/>
        <w:numPr>
          <w:ilvl w:val="0"/>
          <w:numId w:val="4"/>
        </w:numPr>
        <w:suppressAutoHyphens/>
        <w:spacing w:after="200" w:line="276" w:lineRule="auto"/>
        <w:ind w:left="426" w:hanging="426"/>
        <w:rPr>
          <w:rFonts w:ascii="Arial" w:eastAsia="AR PL KaitiM GB" w:hAnsi="Arial" w:cs="Arial"/>
          <w:color w:val="00000A"/>
          <w:lang w:eastAsia="en-GB"/>
        </w:rPr>
      </w:pPr>
      <w:bookmarkStart w:id="0" w:name="_Hlk37776112"/>
      <w:r>
        <w:rPr>
          <w:rFonts w:ascii="Arial" w:eastAsia="AR PL KaitiM GB" w:hAnsi="Arial" w:cs="Arial"/>
          <w:color w:val="00000A"/>
          <w:lang w:eastAsia="en-GB"/>
        </w:rPr>
        <w:t>Sick pay will be paid for the first two weeks of absence</w:t>
      </w:r>
      <w:r w:rsidR="00D428F9">
        <w:rPr>
          <w:rFonts w:ascii="Arial" w:eastAsia="AR PL KaitiM GB" w:hAnsi="Arial" w:cs="Arial"/>
          <w:color w:val="00000A"/>
          <w:lang w:eastAsia="en-GB"/>
        </w:rPr>
        <w:t xml:space="preserve"> </w:t>
      </w:r>
      <w:r w:rsidR="00CA1143">
        <w:rPr>
          <w:rFonts w:ascii="Arial" w:eastAsia="AR PL KaitiM GB" w:hAnsi="Arial" w:cs="Arial"/>
          <w:color w:val="00000A"/>
          <w:lang w:eastAsia="en-GB"/>
        </w:rPr>
        <w:t xml:space="preserve">with </w:t>
      </w:r>
      <w:r w:rsidR="001E2CD9">
        <w:rPr>
          <w:rFonts w:ascii="Arial" w:eastAsia="AR PL KaitiM GB" w:hAnsi="Arial" w:cs="Arial"/>
          <w:color w:val="00000A"/>
          <w:lang w:eastAsia="en-GB"/>
        </w:rPr>
        <w:t xml:space="preserve">a </w:t>
      </w:r>
      <w:r w:rsidR="000213CB">
        <w:rPr>
          <w:rFonts w:ascii="Arial" w:eastAsia="AR PL KaitiM GB" w:hAnsi="Arial" w:cs="Arial"/>
          <w:color w:val="00000A"/>
          <w:lang w:eastAsia="en-GB"/>
        </w:rPr>
        <w:t xml:space="preserve">Fit Note from your Doctor </w:t>
      </w:r>
      <w:r w:rsidR="00D04C80">
        <w:rPr>
          <w:rFonts w:ascii="Arial" w:eastAsia="AR PL KaitiM GB" w:hAnsi="Arial" w:cs="Arial"/>
          <w:color w:val="00000A"/>
          <w:lang w:eastAsia="en-GB"/>
        </w:rPr>
        <w:t xml:space="preserve">required </w:t>
      </w:r>
      <w:r w:rsidR="000213CB">
        <w:rPr>
          <w:rFonts w:ascii="Arial" w:eastAsia="AR PL KaitiM GB" w:hAnsi="Arial" w:cs="Arial"/>
          <w:color w:val="00000A"/>
          <w:lang w:eastAsia="en-GB"/>
        </w:rPr>
        <w:t>if longer than 7 conse</w:t>
      </w:r>
      <w:r w:rsidR="00D72904">
        <w:rPr>
          <w:rFonts w:ascii="Arial" w:eastAsia="AR PL KaitiM GB" w:hAnsi="Arial" w:cs="Arial"/>
          <w:color w:val="00000A"/>
          <w:lang w:eastAsia="en-GB"/>
        </w:rPr>
        <w:t>cutive days</w:t>
      </w:r>
      <w:r w:rsidR="00717E4B">
        <w:rPr>
          <w:rFonts w:ascii="Arial" w:eastAsia="AR PL KaitiM GB" w:hAnsi="Arial" w:cs="Arial"/>
          <w:color w:val="00000A"/>
          <w:lang w:eastAsia="en-GB"/>
        </w:rPr>
        <w:t xml:space="preserve">.  </w:t>
      </w:r>
      <w:r w:rsidR="00056FEF">
        <w:rPr>
          <w:rFonts w:ascii="Arial" w:eastAsia="AR PL KaitiM GB" w:hAnsi="Arial" w:cs="Arial"/>
          <w:color w:val="00000A"/>
          <w:lang w:eastAsia="en-GB"/>
        </w:rPr>
        <w:t>Half pay will be paid for the following two weeks of absence</w:t>
      </w:r>
      <w:r w:rsidR="00717E4B">
        <w:rPr>
          <w:rFonts w:ascii="Arial" w:eastAsia="AR PL KaitiM GB" w:hAnsi="Arial" w:cs="Arial"/>
          <w:color w:val="00000A"/>
          <w:lang w:eastAsia="en-GB"/>
        </w:rPr>
        <w:t>.</w:t>
      </w:r>
      <w:r w:rsidR="00056FEF">
        <w:rPr>
          <w:rFonts w:ascii="Arial" w:eastAsia="AR PL KaitiM GB" w:hAnsi="Arial" w:cs="Arial"/>
          <w:color w:val="00000A"/>
          <w:lang w:eastAsia="en-GB"/>
        </w:rPr>
        <w:br/>
        <w:t>Any further sickness after this time will be covered by S</w:t>
      </w:r>
      <w:r w:rsidR="00D04C80">
        <w:rPr>
          <w:rFonts w:ascii="Arial" w:eastAsia="AR PL KaitiM GB" w:hAnsi="Arial" w:cs="Arial"/>
          <w:color w:val="00000A"/>
          <w:lang w:eastAsia="en-GB"/>
        </w:rPr>
        <w:t xml:space="preserve">tatutory </w:t>
      </w:r>
      <w:r w:rsidR="00056FEF">
        <w:rPr>
          <w:rFonts w:ascii="Arial" w:eastAsia="AR PL KaitiM GB" w:hAnsi="Arial" w:cs="Arial"/>
          <w:color w:val="00000A"/>
          <w:lang w:eastAsia="en-GB"/>
        </w:rPr>
        <w:t>S</w:t>
      </w:r>
      <w:r w:rsidR="00D04C80">
        <w:rPr>
          <w:rFonts w:ascii="Arial" w:eastAsia="AR PL KaitiM GB" w:hAnsi="Arial" w:cs="Arial"/>
          <w:color w:val="00000A"/>
          <w:lang w:eastAsia="en-GB"/>
        </w:rPr>
        <w:t xml:space="preserve">ick </w:t>
      </w:r>
      <w:r w:rsidR="00056FEF">
        <w:rPr>
          <w:rFonts w:ascii="Arial" w:eastAsia="AR PL KaitiM GB" w:hAnsi="Arial" w:cs="Arial"/>
          <w:color w:val="00000A"/>
          <w:lang w:eastAsia="en-GB"/>
        </w:rPr>
        <w:t>P</w:t>
      </w:r>
      <w:r w:rsidR="00D04C80">
        <w:rPr>
          <w:rFonts w:ascii="Arial" w:eastAsia="AR PL KaitiM GB" w:hAnsi="Arial" w:cs="Arial"/>
          <w:color w:val="00000A"/>
          <w:lang w:eastAsia="en-GB"/>
        </w:rPr>
        <w:t>ay</w:t>
      </w:r>
    </w:p>
    <w:bookmarkEnd w:id="0"/>
    <w:p w14:paraId="27B119EA" w14:textId="423AC211" w:rsidR="00941B69" w:rsidRDefault="00941B69" w:rsidP="00876A76">
      <w:pPr>
        <w:widowControl w:val="0"/>
        <w:numPr>
          <w:ilvl w:val="0"/>
          <w:numId w:val="4"/>
        </w:numPr>
        <w:suppressAutoHyphens/>
        <w:spacing w:after="200" w:line="276" w:lineRule="auto"/>
        <w:ind w:left="426" w:hanging="426"/>
        <w:rPr>
          <w:rFonts w:ascii="Arial" w:eastAsia="AR PL KaitiM GB" w:hAnsi="Arial" w:cs="Arial"/>
          <w:color w:val="00000A"/>
          <w:lang w:eastAsia="en-GB"/>
        </w:rPr>
      </w:pPr>
      <w:r w:rsidRPr="00257D73">
        <w:rPr>
          <w:rFonts w:ascii="Arial" w:eastAsia="AR PL KaitiM GB" w:hAnsi="Arial" w:cs="Arial"/>
          <w:color w:val="00000A"/>
          <w:lang w:eastAsia="en-GB"/>
        </w:rPr>
        <w:t>Any employer and employee pension contributions will continue subject to the relevant scheme rules.</w:t>
      </w:r>
    </w:p>
    <w:p w14:paraId="129B0DD0" w14:textId="77777777" w:rsidR="00213C65" w:rsidRPr="00257D73" w:rsidRDefault="00213C65" w:rsidP="00547190">
      <w:pPr>
        <w:widowControl w:val="0"/>
        <w:suppressAutoHyphens/>
        <w:spacing w:after="200" w:line="276" w:lineRule="auto"/>
        <w:rPr>
          <w:rFonts w:ascii="Arial" w:eastAsia="AR PL KaitiM GB" w:hAnsi="Arial" w:cs="Arial"/>
          <w:color w:val="00000A"/>
          <w:lang w:eastAsia="en-GB"/>
        </w:rPr>
      </w:pPr>
    </w:p>
    <w:p w14:paraId="553069F0" w14:textId="77777777" w:rsidR="00973F0B" w:rsidRPr="00973F0B" w:rsidRDefault="00973F0B" w:rsidP="00973F0B">
      <w:pPr>
        <w:rPr>
          <w:rFonts w:ascii="Arial" w:eastAsia="Times New Roman" w:hAnsi="Arial" w:cs="Arial"/>
          <w:b/>
          <w:bCs/>
          <w:color w:val="053C52"/>
          <w:kern w:val="36"/>
          <w:sz w:val="26"/>
          <w:szCs w:val="26"/>
          <w:lang w:eastAsia="en-GB"/>
        </w:rPr>
      </w:pPr>
      <w:r w:rsidRPr="00973F0B">
        <w:rPr>
          <w:rFonts w:ascii="Arial" w:eastAsia="Times New Roman" w:hAnsi="Arial" w:cs="Arial"/>
          <w:b/>
          <w:bCs/>
          <w:color w:val="053C52"/>
          <w:kern w:val="36"/>
          <w:sz w:val="26"/>
          <w:szCs w:val="26"/>
          <w:lang w:eastAsia="en-GB"/>
        </w:rPr>
        <w:t>Other Relevant Information</w:t>
      </w:r>
    </w:p>
    <w:p w14:paraId="3D5D0A55" w14:textId="0EA2DBDB" w:rsidR="00973F0B" w:rsidRPr="00973F0B" w:rsidRDefault="00973F0B" w:rsidP="00973F0B">
      <w:pPr>
        <w:rPr>
          <w:rFonts w:ascii="Arial" w:hAnsi="Arial" w:cs="Arial"/>
          <w:b/>
        </w:rPr>
      </w:pPr>
      <w:r w:rsidRPr="00973F0B">
        <w:rPr>
          <w:rFonts w:ascii="Arial" w:hAnsi="Arial" w:cs="Arial"/>
        </w:rPr>
        <w:t xml:space="preserve">Self-Certification Form: </w:t>
      </w:r>
      <w:hyperlink r:id="rId11" w:history="1">
        <w:r w:rsidRPr="00973F0B">
          <w:rPr>
            <w:rStyle w:val="Hyperlink"/>
            <w:rFonts w:ascii="Arial" w:hAnsi="Arial" w:cs="Arial"/>
          </w:rPr>
          <w:t>http://www.hmrc.gov.uk/forms/sc2.pdf</w:t>
        </w:r>
      </w:hyperlink>
      <w:r w:rsidRPr="00973F0B">
        <w:rPr>
          <w:rFonts w:ascii="Arial" w:hAnsi="Arial" w:cs="Arial"/>
        </w:rPr>
        <w:t xml:space="preserve"> </w:t>
      </w:r>
    </w:p>
    <w:p w14:paraId="3562392B" w14:textId="77777777" w:rsidR="00973F0B" w:rsidRPr="00973F0B" w:rsidRDefault="00973F0B" w:rsidP="00973F0B">
      <w:pPr>
        <w:rPr>
          <w:rFonts w:ascii="Arial" w:hAnsi="Arial" w:cs="Arial"/>
        </w:rPr>
      </w:pPr>
      <w:r w:rsidRPr="00973F0B">
        <w:rPr>
          <w:rFonts w:ascii="Arial" w:hAnsi="Arial" w:cs="Arial"/>
        </w:rPr>
        <w:t xml:space="preserve">Reasonable Adjustments </w:t>
      </w:r>
      <w:hyperlink r:id="rId12" w:history="1">
        <w:r w:rsidRPr="00973F0B">
          <w:rPr>
            <w:rStyle w:val="Hyperlink"/>
            <w:rFonts w:ascii="Arial" w:hAnsi="Arial" w:cs="Arial"/>
          </w:rPr>
          <w:t>https://www.gov.uk/reasonable-adjustments-for-disabled-workers</w:t>
        </w:r>
      </w:hyperlink>
      <w:r w:rsidRPr="00973F0B">
        <w:rPr>
          <w:rFonts w:ascii="Arial" w:hAnsi="Arial" w:cs="Arial"/>
        </w:rPr>
        <w:t xml:space="preserve"> </w:t>
      </w:r>
    </w:p>
    <w:p w14:paraId="1437FBBE" w14:textId="77777777" w:rsidR="00973F0B" w:rsidRPr="00973F0B" w:rsidRDefault="00973F0B" w:rsidP="00973F0B">
      <w:r w:rsidRPr="00973F0B">
        <w:rPr>
          <w:rFonts w:ascii="Arial" w:hAnsi="Arial" w:cs="Arial"/>
        </w:rPr>
        <w:t xml:space="preserve">General information </w:t>
      </w:r>
      <w:hyperlink r:id="rId13" w:history="1">
        <w:r w:rsidRPr="00973F0B">
          <w:rPr>
            <w:rStyle w:val="Hyperlink"/>
            <w:rFonts w:ascii="Arial" w:hAnsi="Arial" w:cs="Arial"/>
          </w:rPr>
          <w:t>https://www.gov.uk/taking-sick-leave</w:t>
        </w:r>
      </w:hyperlink>
    </w:p>
    <w:p w14:paraId="4725E0F1" w14:textId="77777777" w:rsidR="00EB257F" w:rsidRDefault="00EB257F" w:rsidP="00EB257F">
      <w:pPr>
        <w:widowControl w:val="0"/>
        <w:suppressAutoHyphens/>
        <w:spacing w:after="200" w:line="276" w:lineRule="auto"/>
        <w:rPr>
          <w:rFonts w:ascii="Arial" w:eastAsia="AR PL KaitiM GB" w:hAnsi="Arial" w:cs="Arial"/>
          <w:color w:val="00000A"/>
          <w:lang w:eastAsia="en-GB"/>
        </w:rPr>
      </w:pPr>
    </w:p>
    <w:p w14:paraId="3D3F9E41" w14:textId="77777777" w:rsidR="00547190" w:rsidRPr="00547190" w:rsidRDefault="00547190" w:rsidP="00547190">
      <w:pPr>
        <w:spacing w:after="0" w:line="240" w:lineRule="auto"/>
        <w:ind w:right="260"/>
        <w:rPr>
          <w:rFonts w:ascii="Arial" w:eastAsia="Arial" w:hAnsi="Arial" w:cs="Arial"/>
          <w:b/>
          <w:bCs/>
          <w:color w:val="053C52"/>
          <w:sz w:val="26"/>
          <w:szCs w:val="26"/>
          <w:lang w:eastAsia="en-GB"/>
        </w:rPr>
      </w:pPr>
      <w:r w:rsidRPr="00547190">
        <w:rPr>
          <w:rFonts w:ascii="Arial" w:eastAsia="Arial" w:hAnsi="Arial" w:cs="Arial"/>
          <w:b/>
          <w:bCs/>
          <w:color w:val="053C52"/>
          <w:sz w:val="26"/>
          <w:szCs w:val="26"/>
          <w:lang w:eastAsia="en-GB"/>
        </w:rPr>
        <w:t>Date Last Updated:</w:t>
      </w:r>
    </w:p>
    <w:p w14:paraId="4CA6F86F" w14:textId="77777777" w:rsidR="00547190" w:rsidRPr="00547190" w:rsidRDefault="00547190" w:rsidP="00547190">
      <w:pPr>
        <w:spacing w:after="0" w:line="240" w:lineRule="auto"/>
        <w:ind w:right="260"/>
        <w:rPr>
          <w:rFonts w:ascii="Arial" w:eastAsia="Arial" w:hAnsi="Arial" w:cs="Arial"/>
        </w:rPr>
      </w:pPr>
    </w:p>
    <w:p w14:paraId="3C95857A" w14:textId="3F1A26E7" w:rsidR="00547190" w:rsidRDefault="00547190" w:rsidP="00547190">
      <w:pPr>
        <w:spacing w:after="0" w:line="240" w:lineRule="auto"/>
        <w:ind w:right="260"/>
        <w:rPr>
          <w:rFonts w:ascii="Arial" w:eastAsia="Arial" w:hAnsi="Arial" w:cs="Arial"/>
        </w:rPr>
      </w:pPr>
      <w:r w:rsidRPr="00547190">
        <w:rPr>
          <w:rFonts w:ascii="Arial" w:eastAsia="Arial" w:hAnsi="Arial" w:cs="Arial"/>
        </w:rPr>
        <w:t xml:space="preserve">Created:  </w:t>
      </w:r>
      <w:r>
        <w:rPr>
          <w:rFonts w:ascii="Arial" w:eastAsia="Arial" w:hAnsi="Arial" w:cs="Arial"/>
        </w:rPr>
        <w:t>March 2022</w:t>
      </w:r>
    </w:p>
    <w:p w14:paraId="77CF5759" w14:textId="61DD91C2" w:rsidR="007A26F3" w:rsidRPr="00547190" w:rsidRDefault="007A26F3" w:rsidP="00547190">
      <w:pPr>
        <w:spacing w:after="0" w:line="240" w:lineRule="auto"/>
        <w:ind w:right="260"/>
        <w:rPr>
          <w:rFonts w:ascii="Arial" w:eastAsia="Arial" w:hAnsi="Arial" w:cs="Arial"/>
        </w:rPr>
      </w:pPr>
      <w:r>
        <w:rPr>
          <w:rFonts w:ascii="Arial" w:eastAsia="Arial" w:hAnsi="Arial" w:cs="Arial"/>
        </w:rPr>
        <w:t>Updated:  May 2023</w:t>
      </w:r>
    </w:p>
    <w:p w14:paraId="18DBFA6B" w14:textId="77777777" w:rsidR="00941B69" w:rsidRPr="00941B69" w:rsidRDefault="00941B69" w:rsidP="00547190">
      <w:pPr>
        <w:widowControl w:val="0"/>
        <w:suppressAutoHyphens/>
        <w:spacing w:after="200" w:line="276" w:lineRule="auto"/>
        <w:rPr>
          <w:rFonts w:ascii="Times New Roman" w:eastAsia="AR PL KaitiM GB" w:hAnsi="Times New Roman" w:cs="Times New Roman"/>
          <w:color w:val="00000A"/>
          <w:lang w:eastAsia="en-GB"/>
        </w:rPr>
      </w:pPr>
    </w:p>
    <w:sectPr w:rsidR="00941B69" w:rsidRPr="00941B69" w:rsidSect="005C44E3">
      <w:footerReference w:type="default" r:id="rId14"/>
      <w:pgSz w:w="11906" w:h="16838"/>
      <w:pgMar w:top="284"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81C4" w14:textId="77777777" w:rsidR="00440B0C" w:rsidRDefault="00440B0C" w:rsidP="00821A88">
      <w:pPr>
        <w:spacing w:after="0" w:line="240" w:lineRule="auto"/>
      </w:pPr>
      <w:r>
        <w:separator/>
      </w:r>
    </w:p>
  </w:endnote>
  <w:endnote w:type="continuationSeparator" w:id="0">
    <w:p w14:paraId="5A18D4E9" w14:textId="77777777" w:rsidR="00440B0C" w:rsidRDefault="00440B0C" w:rsidP="00821A88">
      <w:pPr>
        <w:spacing w:after="0" w:line="240" w:lineRule="auto"/>
      </w:pPr>
      <w:r>
        <w:continuationSeparator/>
      </w:r>
    </w:p>
  </w:endnote>
  <w:endnote w:type="continuationNotice" w:id="1">
    <w:p w14:paraId="514086F5" w14:textId="77777777" w:rsidR="00440B0C" w:rsidRDefault="00440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 PL KaitiM G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4B91" w14:textId="755927B8" w:rsidR="00821A88" w:rsidRDefault="00821A88" w:rsidP="00821A8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2AEF" w14:textId="77777777" w:rsidR="00440B0C" w:rsidRDefault="00440B0C" w:rsidP="00821A88">
      <w:pPr>
        <w:spacing w:after="0" w:line="240" w:lineRule="auto"/>
      </w:pPr>
      <w:r>
        <w:separator/>
      </w:r>
    </w:p>
  </w:footnote>
  <w:footnote w:type="continuationSeparator" w:id="0">
    <w:p w14:paraId="48B82F0C" w14:textId="77777777" w:rsidR="00440B0C" w:rsidRDefault="00440B0C" w:rsidP="00821A88">
      <w:pPr>
        <w:spacing w:after="0" w:line="240" w:lineRule="auto"/>
      </w:pPr>
      <w:r>
        <w:continuationSeparator/>
      </w:r>
    </w:p>
  </w:footnote>
  <w:footnote w:type="continuationNotice" w:id="1">
    <w:p w14:paraId="3E975F81" w14:textId="77777777" w:rsidR="00440B0C" w:rsidRDefault="00440B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B7F"/>
    <w:multiLevelType w:val="multilevel"/>
    <w:tmpl w:val="FD42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70761"/>
    <w:multiLevelType w:val="hybridMultilevel"/>
    <w:tmpl w:val="52A28376"/>
    <w:lvl w:ilvl="0" w:tplc="8E641F8A">
      <w:start w:val="19"/>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3D3525"/>
    <w:multiLevelType w:val="multilevel"/>
    <w:tmpl w:val="F5B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A44EA"/>
    <w:multiLevelType w:val="hybridMultilevel"/>
    <w:tmpl w:val="FF9CC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2D2812"/>
    <w:multiLevelType w:val="hybridMultilevel"/>
    <w:tmpl w:val="FC9216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FFC1764"/>
    <w:multiLevelType w:val="hybridMultilevel"/>
    <w:tmpl w:val="279E2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55E92"/>
    <w:multiLevelType w:val="hybridMultilevel"/>
    <w:tmpl w:val="BA7808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236C8"/>
    <w:multiLevelType w:val="hybridMultilevel"/>
    <w:tmpl w:val="9B824F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35980"/>
    <w:multiLevelType w:val="hybridMultilevel"/>
    <w:tmpl w:val="91BC6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9A0304"/>
    <w:multiLevelType w:val="hybridMultilevel"/>
    <w:tmpl w:val="CF50B7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853ABA"/>
    <w:multiLevelType w:val="multilevel"/>
    <w:tmpl w:val="714C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360B61"/>
    <w:multiLevelType w:val="multilevel"/>
    <w:tmpl w:val="50FAD5F6"/>
    <w:lvl w:ilvl="0">
      <w:start w:val="1"/>
      <w:numFmt w:val="decimal"/>
      <w:suff w:val="space"/>
      <w:lvlText w:val=" %1."/>
      <w:lvlJc w:val="left"/>
      <w:pPr>
        <w:ind w:left="708" w:hanging="283"/>
      </w:pPr>
    </w:lvl>
    <w:lvl w:ilvl="1">
      <w:start w:val="1"/>
      <w:numFmt w:val="lowerLetter"/>
      <w:suff w:val="space"/>
      <w:lvlText w:val=" %2."/>
      <w:lvlJc w:val="left"/>
      <w:pPr>
        <w:ind w:left="992" w:hanging="283"/>
      </w:pPr>
    </w:lvl>
    <w:lvl w:ilvl="2">
      <w:start w:val="1"/>
      <w:numFmt w:val="lowerRoman"/>
      <w:suff w:val="space"/>
      <w:lvlText w:val="%3."/>
      <w:lvlJc w:val="left"/>
      <w:pPr>
        <w:ind w:left="1275" w:hanging="283"/>
      </w:pPr>
      <w:rPr>
        <w:rFonts w:ascii="Symbol" w:hAnsi="Symbol" w:cs="Symbol" w:hint="default"/>
      </w:rPr>
    </w:lvl>
    <w:lvl w:ilvl="3">
      <w:start w:val="1"/>
      <w:numFmt w:val="bullet"/>
      <w:suff w:val="space"/>
      <w:lvlText w:val=""/>
      <w:lvlJc w:val="left"/>
      <w:pPr>
        <w:ind w:left="1559" w:hanging="283"/>
      </w:pPr>
      <w:rPr>
        <w:rFonts w:ascii="Symbol" w:hAnsi="Symbol" w:cs="Symbol" w:hint="default"/>
      </w:rPr>
    </w:lvl>
    <w:lvl w:ilvl="4">
      <w:start w:val="1"/>
      <w:numFmt w:val="bullet"/>
      <w:suff w:val="space"/>
      <w:lvlText w:val=""/>
      <w:lvlJc w:val="left"/>
      <w:pPr>
        <w:ind w:left="1842" w:hanging="283"/>
      </w:pPr>
      <w:rPr>
        <w:rFonts w:ascii="Symbol" w:hAnsi="Symbol" w:cs="Symbol" w:hint="default"/>
      </w:rPr>
    </w:lvl>
    <w:lvl w:ilvl="5">
      <w:start w:val="1"/>
      <w:numFmt w:val="bullet"/>
      <w:suff w:val="space"/>
      <w:lvlText w:val=""/>
      <w:lvlJc w:val="left"/>
      <w:pPr>
        <w:ind w:left="2126" w:hanging="283"/>
      </w:pPr>
      <w:rPr>
        <w:rFonts w:ascii="Symbol" w:hAnsi="Symbol" w:cs="Symbol" w:hint="default"/>
      </w:rPr>
    </w:lvl>
    <w:lvl w:ilvl="6">
      <w:start w:val="1"/>
      <w:numFmt w:val="bullet"/>
      <w:suff w:val="space"/>
      <w:lvlText w:val=""/>
      <w:lvlJc w:val="left"/>
      <w:pPr>
        <w:ind w:left="2409" w:hanging="283"/>
      </w:pPr>
      <w:rPr>
        <w:rFonts w:ascii="Symbol" w:hAnsi="Symbol" w:cs="Symbol" w:hint="default"/>
      </w:rPr>
    </w:lvl>
    <w:lvl w:ilvl="7">
      <w:start w:val="1"/>
      <w:numFmt w:val="bullet"/>
      <w:suff w:val="space"/>
      <w:lvlText w:val=""/>
      <w:lvlJc w:val="left"/>
      <w:pPr>
        <w:ind w:left="2693" w:hanging="283"/>
      </w:pPr>
      <w:rPr>
        <w:rFonts w:ascii="Symbol" w:hAnsi="Symbol" w:cs="Symbol" w:hint="default"/>
      </w:rPr>
    </w:lvl>
    <w:lvl w:ilvl="8">
      <w:start w:val="1"/>
      <w:numFmt w:val="bullet"/>
      <w:suff w:val="space"/>
      <w:lvlText w:val=""/>
      <w:lvlJc w:val="left"/>
      <w:pPr>
        <w:ind w:left="2976" w:hanging="283"/>
      </w:pPr>
      <w:rPr>
        <w:rFonts w:ascii="Symbol" w:hAnsi="Symbol" w:cs="Symbol" w:hint="default"/>
      </w:rPr>
    </w:lvl>
  </w:abstractNum>
  <w:num w:numId="1" w16cid:durableId="473914778">
    <w:abstractNumId w:val="0"/>
  </w:num>
  <w:num w:numId="2" w16cid:durableId="341518335">
    <w:abstractNumId w:val="2"/>
  </w:num>
  <w:num w:numId="3" w16cid:durableId="1776435744">
    <w:abstractNumId w:val="10"/>
  </w:num>
  <w:num w:numId="4" w16cid:durableId="700545450">
    <w:abstractNumId w:val="11"/>
  </w:num>
  <w:num w:numId="5" w16cid:durableId="1516264627">
    <w:abstractNumId w:val="8"/>
  </w:num>
  <w:num w:numId="6" w16cid:durableId="212353029">
    <w:abstractNumId w:val="7"/>
  </w:num>
  <w:num w:numId="7" w16cid:durableId="1959140903">
    <w:abstractNumId w:val="5"/>
  </w:num>
  <w:num w:numId="8" w16cid:durableId="659966315">
    <w:abstractNumId w:val="6"/>
  </w:num>
  <w:num w:numId="9" w16cid:durableId="113138022">
    <w:abstractNumId w:val="9"/>
  </w:num>
  <w:num w:numId="10" w16cid:durableId="1044599665">
    <w:abstractNumId w:val="1"/>
  </w:num>
  <w:num w:numId="11" w16cid:durableId="430206426">
    <w:abstractNumId w:val="3"/>
  </w:num>
  <w:num w:numId="12" w16cid:durableId="1480340651">
    <w:abstractNumId w:val="3"/>
  </w:num>
  <w:num w:numId="13" w16cid:durableId="1074661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4F"/>
    <w:rsid w:val="000213CB"/>
    <w:rsid w:val="00027172"/>
    <w:rsid w:val="000416D9"/>
    <w:rsid w:val="00046B55"/>
    <w:rsid w:val="000562D7"/>
    <w:rsid w:val="00056FEF"/>
    <w:rsid w:val="00097BBD"/>
    <w:rsid w:val="000B619E"/>
    <w:rsid w:val="000C0C17"/>
    <w:rsid w:val="000C1BC0"/>
    <w:rsid w:val="000D4592"/>
    <w:rsid w:val="000E326B"/>
    <w:rsid w:val="00100442"/>
    <w:rsid w:val="0010536D"/>
    <w:rsid w:val="001238E5"/>
    <w:rsid w:val="0013708B"/>
    <w:rsid w:val="00140472"/>
    <w:rsid w:val="00155CC9"/>
    <w:rsid w:val="00157AA0"/>
    <w:rsid w:val="00177595"/>
    <w:rsid w:val="0018416A"/>
    <w:rsid w:val="001C0423"/>
    <w:rsid w:val="001E2CD9"/>
    <w:rsid w:val="00206094"/>
    <w:rsid w:val="00213C65"/>
    <w:rsid w:val="00254ABB"/>
    <w:rsid w:val="00257D73"/>
    <w:rsid w:val="00266453"/>
    <w:rsid w:val="00292EB0"/>
    <w:rsid w:val="002B6BA0"/>
    <w:rsid w:val="002C3652"/>
    <w:rsid w:val="002F2E38"/>
    <w:rsid w:val="0030741B"/>
    <w:rsid w:val="003108DC"/>
    <w:rsid w:val="003157AA"/>
    <w:rsid w:val="00322688"/>
    <w:rsid w:val="00343560"/>
    <w:rsid w:val="003516C1"/>
    <w:rsid w:val="0035517D"/>
    <w:rsid w:val="00367DA5"/>
    <w:rsid w:val="00381020"/>
    <w:rsid w:val="003943D2"/>
    <w:rsid w:val="0039570E"/>
    <w:rsid w:val="003C7117"/>
    <w:rsid w:val="003D074F"/>
    <w:rsid w:val="003D58F0"/>
    <w:rsid w:val="003E1A94"/>
    <w:rsid w:val="003E639C"/>
    <w:rsid w:val="004010BA"/>
    <w:rsid w:val="00416568"/>
    <w:rsid w:val="00430657"/>
    <w:rsid w:val="00440B0C"/>
    <w:rsid w:val="00444170"/>
    <w:rsid w:val="00461B59"/>
    <w:rsid w:val="0048522E"/>
    <w:rsid w:val="00485DE1"/>
    <w:rsid w:val="004B0F21"/>
    <w:rsid w:val="004B706F"/>
    <w:rsid w:val="004D054B"/>
    <w:rsid w:val="004D57D3"/>
    <w:rsid w:val="004D6737"/>
    <w:rsid w:val="004E0B0E"/>
    <w:rsid w:val="004E2FE2"/>
    <w:rsid w:val="004F5A06"/>
    <w:rsid w:val="00523B98"/>
    <w:rsid w:val="00532565"/>
    <w:rsid w:val="00547190"/>
    <w:rsid w:val="005757B5"/>
    <w:rsid w:val="005957A7"/>
    <w:rsid w:val="005C0E76"/>
    <w:rsid w:val="005C44E3"/>
    <w:rsid w:val="005F127E"/>
    <w:rsid w:val="005F2AC2"/>
    <w:rsid w:val="00627ED0"/>
    <w:rsid w:val="0064087D"/>
    <w:rsid w:val="0066594D"/>
    <w:rsid w:val="006B7181"/>
    <w:rsid w:val="006C3C5C"/>
    <w:rsid w:val="00710969"/>
    <w:rsid w:val="00713939"/>
    <w:rsid w:val="00717E4B"/>
    <w:rsid w:val="00745E17"/>
    <w:rsid w:val="00790DE1"/>
    <w:rsid w:val="00797C3D"/>
    <w:rsid w:val="007A26F3"/>
    <w:rsid w:val="007A547F"/>
    <w:rsid w:val="007B54DF"/>
    <w:rsid w:val="007B5ACB"/>
    <w:rsid w:val="008005B8"/>
    <w:rsid w:val="0080106A"/>
    <w:rsid w:val="00817225"/>
    <w:rsid w:val="00821A88"/>
    <w:rsid w:val="00835298"/>
    <w:rsid w:val="00852C3C"/>
    <w:rsid w:val="008642D4"/>
    <w:rsid w:val="00874069"/>
    <w:rsid w:val="00875E33"/>
    <w:rsid w:val="0087625F"/>
    <w:rsid w:val="00876A76"/>
    <w:rsid w:val="00894D57"/>
    <w:rsid w:val="008C6F5B"/>
    <w:rsid w:val="008D3BC5"/>
    <w:rsid w:val="008E2FB1"/>
    <w:rsid w:val="008F3A03"/>
    <w:rsid w:val="00922BBC"/>
    <w:rsid w:val="00934D1F"/>
    <w:rsid w:val="0093625F"/>
    <w:rsid w:val="00941B69"/>
    <w:rsid w:val="00973F0B"/>
    <w:rsid w:val="00983BF6"/>
    <w:rsid w:val="00984EAB"/>
    <w:rsid w:val="009909DB"/>
    <w:rsid w:val="009A67E0"/>
    <w:rsid w:val="009B2B01"/>
    <w:rsid w:val="009E4DA9"/>
    <w:rsid w:val="009F66C2"/>
    <w:rsid w:val="00A17C3E"/>
    <w:rsid w:val="00A214AF"/>
    <w:rsid w:val="00A247C2"/>
    <w:rsid w:val="00A2685B"/>
    <w:rsid w:val="00A551EA"/>
    <w:rsid w:val="00A7164F"/>
    <w:rsid w:val="00A75BE4"/>
    <w:rsid w:val="00AA224B"/>
    <w:rsid w:val="00AA561C"/>
    <w:rsid w:val="00AE1292"/>
    <w:rsid w:val="00AE45A3"/>
    <w:rsid w:val="00AE45A5"/>
    <w:rsid w:val="00AF0E12"/>
    <w:rsid w:val="00B011E9"/>
    <w:rsid w:val="00B032F7"/>
    <w:rsid w:val="00B05D09"/>
    <w:rsid w:val="00B06599"/>
    <w:rsid w:val="00B15FA0"/>
    <w:rsid w:val="00B228A2"/>
    <w:rsid w:val="00B3349C"/>
    <w:rsid w:val="00B36D1F"/>
    <w:rsid w:val="00B41919"/>
    <w:rsid w:val="00B66670"/>
    <w:rsid w:val="00B736EE"/>
    <w:rsid w:val="00B77486"/>
    <w:rsid w:val="00B905F6"/>
    <w:rsid w:val="00B956A0"/>
    <w:rsid w:val="00BB019D"/>
    <w:rsid w:val="00BB40B5"/>
    <w:rsid w:val="00BC34A4"/>
    <w:rsid w:val="00BC4AE2"/>
    <w:rsid w:val="00BD7FE2"/>
    <w:rsid w:val="00BF3BDF"/>
    <w:rsid w:val="00C31D29"/>
    <w:rsid w:val="00C32A85"/>
    <w:rsid w:val="00C43650"/>
    <w:rsid w:val="00C616B0"/>
    <w:rsid w:val="00C61A67"/>
    <w:rsid w:val="00C64079"/>
    <w:rsid w:val="00C7093B"/>
    <w:rsid w:val="00C72A31"/>
    <w:rsid w:val="00C82CE8"/>
    <w:rsid w:val="00C96F8D"/>
    <w:rsid w:val="00CA1143"/>
    <w:rsid w:val="00CA17E8"/>
    <w:rsid w:val="00CB252A"/>
    <w:rsid w:val="00CB64A3"/>
    <w:rsid w:val="00CD3938"/>
    <w:rsid w:val="00D04C80"/>
    <w:rsid w:val="00D14E1F"/>
    <w:rsid w:val="00D428F9"/>
    <w:rsid w:val="00D46654"/>
    <w:rsid w:val="00D52CE0"/>
    <w:rsid w:val="00D629DC"/>
    <w:rsid w:val="00D72904"/>
    <w:rsid w:val="00DA0ECA"/>
    <w:rsid w:val="00DA2F31"/>
    <w:rsid w:val="00DB494E"/>
    <w:rsid w:val="00DB53E2"/>
    <w:rsid w:val="00DC2041"/>
    <w:rsid w:val="00E01557"/>
    <w:rsid w:val="00E04072"/>
    <w:rsid w:val="00E217A1"/>
    <w:rsid w:val="00E22E5A"/>
    <w:rsid w:val="00E3291F"/>
    <w:rsid w:val="00E331D2"/>
    <w:rsid w:val="00E50614"/>
    <w:rsid w:val="00E63190"/>
    <w:rsid w:val="00E74F33"/>
    <w:rsid w:val="00E86BB3"/>
    <w:rsid w:val="00E87BEE"/>
    <w:rsid w:val="00EB229E"/>
    <w:rsid w:val="00EB257F"/>
    <w:rsid w:val="00ED2455"/>
    <w:rsid w:val="00ED25B4"/>
    <w:rsid w:val="00ED28E6"/>
    <w:rsid w:val="00EE2541"/>
    <w:rsid w:val="00EF5A4C"/>
    <w:rsid w:val="00EF6A74"/>
    <w:rsid w:val="00F04645"/>
    <w:rsid w:val="00F17308"/>
    <w:rsid w:val="00F4226B"/>
    <w:rsid w:val="00F42DA9"/>
    <w:rsid w:val="00F66EBC"/>
    <w:rsid w:val="00F85497"/>
    <w:rsid w:val="00F91ED0"/>
    <w:rsid w:val="00FA7E98"/>
    <w:rsid w:val="00FB4367"/>
    <w:rsid w:val="00FB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8EB0"/>
  <w15:chartTrackingRefBased/>
  <w15:docId w15:val="{58FE9940-8427-4327-BDB5-7555F954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F8D"/>
    <w:pPr>
      <w:keepNext/>
      <w:keepLines/>
      <w:widowControl w:val="0"/>
      <w:suppressAutoHyphens/>
      <w:spacing w:before="480" w:after="200" w:line="276" w:lineRule="auto"/>
      <w:jc w:val="center"/>
      <w:outlineLvl w:val="0"/>
    </w:pPr>
    <w:rPr>
      <w:rFonts w:ascii="Times New Roman" w:eastAsia="AR PL KaitiM GB" w:hAnsi="Times New Roman" w:cs="Times New Roman"/>
      <w:b/>
      <w:bCs/>
      <w:color w:val="00000A"/>
      <w:sz w:val="40"/>
      <w:szCs w:val="28"/>
      <w:lang w:eastAsia="en-GB"/>
    </w:rPr>
  </w:style>
  <w:style w:type="paragraph" w:styleId="Heading2">
    <w:name w:val="heading 2"/>
    <w:basedOn w:val="Normal"/>
    <w:next w:val="Normal"/>
    <w:link w:val="Heading2Char"/>
    <w:uiPriority w:val="9"/>
    <w:semiHidden/>
    <w:unhideWhenUsed/>
    <w:qFormat/>
    <w:rsid w:val="00941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F8D"/>
    <w:rPr>
      <w:rFonts w:ascii="Times New Roman" w:eastAsia="AR PL KaitiM GB" w:hAnsi="Times New Roman" w:cs="Times New Roman"/>
      <w:b/>
      <w:bCs/>
      <w:color w:val="00000A"/>
      <w:sz w:val="40"/>
      <w:szCs w:val="28"/>
      <w:lang w:eastAsia="en-GB"/>
    </w:rPr>
  </w:style>
  <w:style w:type="character" w:customStyle="1" w:styleId="Heading2Char">
    <w:name w:val="Heading 2 Char"/>
    <w:basedOn w:val="DefaultParagraphFont"/>
    <w:link w:val="Heading2"/>
    <w:uiPriority w:val="9"/>
    <w:semiHidden/>
    <w:rsid w:val="00941B6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21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88"/>
  </w:style>
  <w:style w:type="paragraph" w:styleId="Footer">
    <w:name w:val="footer"/>
    <w:basedOn w:val="Normal"/>
    <w:link w:val="FooterChar"/>
    <w:uiPriority w:val="99"/>
    <w:unhideWhenUsed/>
    <w:rsid w:val="00821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88"/>
  </w:style>
  <w:style w:type="paragraph" w:styleId="ListParagraph">
    <w:name w:val="List Paragraph"/>
    <w:basedOn w:val="Normal"/>
    <w:uiPriority w:val="34"/>
    <w:qFormat/>
    <w:rsid w:val="00FB4367"/>
    <w:pPr>
      <w:ind w:left="720"/>
      <w:contextualSpacing/>
    </w:pPr>
  </w:style>
  <w:style w:type="paragraph" w:styleId="NoSpacing">
    <w:name w:val="No Spacing"/>
    <w:uiPriority w:val="1"/>
    <w:qFormat/>
    <w:rsid w:val="003D58F0"/>
    <w:pPr>
      <w:spacing w:after="0" w:line="240" w:lineRule="auto"/>
    </w:pPr>
  </w:style>
  <w:style w:type="character" w:styleId="Hyperlink">
    <w:name w:val="Hyperlink"/>
    <w:basedOn w:val="DefaultParagraphFont"/>
    <w:uiPriority w:val="99"/>
    <w:unhideWhenUsed/>
    <w:rsid w:val="00973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00013">
      <w:bodyDiv w:val="1"/>
      <w:marLeft w:val="0"/>
      <w:marRight w:val="0"/>
      <w:marTop w:val="0"/>
      <w:marBottom w:val="0"/>
      <w:divBdr>
        <w:top w:val="none" w:sz="0" w:space="0" w:color="auto"/>
        <w:left w:val="none" w:sz="0" w:space="0" w:color="auto"/>
        <w:bottom w:val="none" w:sz="0" w:space="0" w:color="auto"/>
        <w:right w:val="none" w:sz="0" w:space="0" w:color="auto"/>
      </w:divBdr>
    </w:div>
    <w:div w:id="9785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aking-sick-lea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reasonable-adjustments-for-disabled-work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mrc.gov.uk/forms/sc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5" ma:contentTypeDescription="Create a new document." ma:contentTypeScope="" ma:versionID="b65771d5dea390e9cc65718dff47da2c">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9f895c6762c0b3a0fb6680b676ebc597"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Props1.xml><?xml version="1.0" encoding="utf-8"?>
<ds:datastoreItem xmlns:ds="http://schemas.openxmlformats.org/officeDocument/2006/customXml" ds:itemID="{5027B4E8-4163-43E8-AB4D-4EDB92860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32F2D-2D9C-4143-8A3A-1080CD44ACBD}">
  <ds:schemaRefs>
    <ds:schemaRef ds:uri="http://schemas.microsoft.com/sharepoint/v3/contenttype/forms"/>
  </ds:schemaRefs>
</ds:datastoreItem>
</file>

<file path=customXml/itemProps3.xml><?xml version="1.0" encoding="utf-8"?>
<ds:datastoreItem xmlns:ds="http://schemas.openxmlformats.org/officeDocument/2006/customXml" ds:itemID="{72ED21DF-6E0E-42B2-BC42-BC1B7F1858D1}">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698</Words>
  <Characters>3497</Characters>
  <Application>Microsoft Office Word</Application>
  <DocSecurity>0</DocSecurity>
  <Lines>65</Lines>
  <Paragraphs>37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/Sickness Policy</vt:lpstr>
      <vt:lpstr>    Statement and Purpose of Policy</vt:lpstr>
      <vt:lpstr>    Disabilities</vt:lpstr>
      <vt:lpstr>    Reporting sickness absence</vt:lpstr>
      <vt:lpstr>    Sick Pay</vt:lpstr>
      <vt:lpstr>    Returning to work after sickness absence</vt:lpstr>
      <vt:lpstr>    Managing Sickness absence</vt:lpstr>
      <vt:lpstr>    Sickness absence meetings</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Holl</dc:creator>
  <cp:keywords/>
  <dc:description/>
  <cp:lastModifiedBy>Clare Holl</cp:lastModifiedBy>
  <cp:revision>151</cp:revision>
  <cp:lastPrinted>2023-05-10T10:39:00Z</cp:lastPrinted>
  <dcterms:created xsi:type="dcterms:W3CDTF">2019-02-02T01:13:00Z</dcterms:created>
  <dcterms:modified xsi:type="dcterms:W3CDTF">2023-05-10T13:59:00Z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AuthorIds_UIVersion_3072">
    <vt:lpwstr>16</vt:lpwstr>
  </property>
  <property fmtid="{D5CDD505-2E9C-101B-9397-08002B2CF9AE}" pid="4" name="MediaServiceImageTags">
    <vt:lpwstr/>
  </property>
  <property fmtid="{D5CDD505-2E9C-101B-9397-08002B2CF9AE}" pid="5" name="GrammarlyDocumentId">
    <vt:lpwstr>5e189e5b06522106ea5984ea14e23c178d51d49c71492b81b58f455f9d8021d5</vt:lpwstr>
  </property>
</Properties>
</file>