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59" w:rsidRDefault="00F02E59" w:rsidP="00623C7D">
      <w:pPr>
        <w:jc w:val="right"/>
        <w:rPr>
          <w:rFonts w:ascii="Arial" w:hAnsi="Arial" w:cs="Arial"/>
          <w:sz w:val="24"/>
          <w:szCs w:val="24"/>
        </w:rPr>
      </w:pPr>
    </w:p>
    <w:p w:rsidR="00F02E59" w:rsidRDefault="00F02E59" w:rsidP="00F02E59">
      <w:pPr>
        <w:jc w:val="center"/>
        <w:rPr>
          <w:rFonts w:ascii="Arial" w:hAnsi="Arial" w:cs="Arial"/>
          <w:sz w:val="24"/>
          <w:szCs w:val="24"/>
        </w:rPr>
      </w:pPr>
      <w:r w:rsidRPr="001F1233">
        <w:rPr>
          <w:rFonts w:ascii="Arial" w:hAnsi="Arial" w:cs="Arial"/>
          <w:noProof/>
          <w:sz w:val="24"/>
          <w:szCs w:val="24"/>
          <w:lang w:eastAsia="en-GB"/>
        </w:rPr>
        <w:drawing>
          <wp:inline distT="0" distB="0" distL="0" distR="0" wp14:anchorId="2A79CE62" wp14:editId="1DEF55DA">
            <wp:extent cx="2727325" cy="12094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 logo.jpg"/>
                    <pic:cNvPicPr/>
                  </pic:nvPicPr>
                  <pic:blipFill>
                    <a:blip r:embed="rId9">
                      <a:extLst>
                        <a:ext uri="{28A0092B-C50C-407E-A947-70E740481C1C}">
                          <a14:useLocalDpi xmlns:a14="http://schemas.microsoft.com/office/drawing/2010/main" val="0"/>
                        </a:ext>
                      </a:extLst>
                    </a:blip>
                    <a:stretch>
                      <a:fillRect/>
                    </a:stretch>
                  </pic:blipFill>
                  <pic:spPr>
                    <a:xfrm>
                      <a:off x="0" y="0"/>
                      <a:ext cx="2816171" cy="1248835"/>
                    </a:xfrm>
                    <a:prstGeom prst="rect">
                      <a:avLst/>
                    </a:prstGeom>
                  </pic:spPr>
                </pic:pic>
              </a:graphicData>
            </a:graphic>
          </wp:inline>
        </w:drawing>
      </w:r>
    </w:p>
    <w:p w:rsidR="00F02E59" w:rsidRDefault="00F02E59" w:rsidP="00F02E59">
      <w:pPr>
        <w:jc w:val="center"/>
        <w:rPr>
          <w:rFonts w:ascii="Arial" w:hAnsi="Arial" w:cs="Arial"/>
          <w:sz w:val="24"/>
          <w:szCs w:val="24"/>
        </w:rPr>
      </w:pPr>
    </w:p>
    <w:p w:rsidR="00F02E59" w:rsidRPr="00F02E59" w:rsidRDefault="00F02E59" w:rsidP="00F02E59">
      <w:pPr>
        <w:jc w:val="center"/>
        <w:rPr>
          <w:rFonts w:ascii="Arial" w:hAnsi="Arial" w:cs="Arial"/>
          <w:b/>
          <w:sz w:val="32"/>
          <w:szCs w:val="32"/>
        </w:rPr>
      </w:pPr>
      <w:r w:rsidRPr="00F02E59">
        <w:rPr>
          <w:rFonts w:ascii="Arial" w:hAnsi="Arial" w:cs="Arial"/>
          <w:b/>
          <w:sz w:val="32"/>
          <w:szCs w:val="32"/>
        </w:rPr>
        <w:t xml:space="preserve">Safeguarding Children Policy </w:t>
      </w:r>
      <w:r w:rsidRPr="00F02E59">
        <w:rPr>
          <w:rFonts w:ascii="Arial" w:hAnsi="Arial" w:cs="Arial"/>
          <w:b/>
          <w:sz w:val="32"/>
          <w:szCs w:val="32"/>
        </w:rPr>
        <w:br w:type="page"/>
      </w:r>
    </w:p>
    <w:p w:rsidR="00623C7D" w:rsidRPr="001F1233" w:rsidRDefault="00623C7D" w:rsidP="00623C7D">
      <w:pPr>
        <w:jc w:val="right"/>
        <w:rPr>
          <w:rFonts w:ascii="Arial" w:hAnsi="Arial" w:cs="Arial"/>
          <w:sz w:val="24"/>
          <w:szCs w:val="24"/>
        </w:rPr>
      </w:pPr>
    </w:p>
    <w:p w:rsidR="0079357C" w:rsidRPr="00FC51C3" w:rsidRDefault="00623C7D" w:rsidP="00F02E59">
      <w:pPr>
        <w:tabs>
          <w:tab w:val="left" w:pos="6975"/>
        </w:tabs>
        <w:jc w:val="center"/>
        <w:rPr>
          <w:rFonts w:ascii="Arial" w:hAnsi="Arial" w:cs="Arial"/>
          <w:b/>
          <w:sz w:val="28"/>
          <w:szCs w:val="28"/>
        </w:rPr>
      </w:pPr>
      <w:r w:rsidRPr="00FC51C3">
        <w:rPr>
          <w:rFonts w:ascii="Arial" w:hAnsi="Arial" w:cs="Arial"/>
          <w:b/>
          <w:sz w:val="28"/>
          <w:szCs w:val="28"/>
        </w:rPr>
        <w:t>Safeguarding Children Policy</w:t>
      </w:r>
    </w:p>
    <w:p w:rsidR="00623C7D" w:rsidRPr="00FC51C3" w:rsidRDefault="00623C7D" w:rsidP="00F02E59">
      <w:pPr>
        <w:pStyle w:val="NormalWeb"/>
        <w:rPr>
          <w:rFonts w:ascii="Arial" w:hAnsi="Arial" w:cs="Arial"/>
          <w:b/>
          <w:color w:val="000000"/>
          <w:sz w:val="28"/>
          <w:szCs w:val="28"/>
          <w:u w:val="single"/>
        </w:rPr>
      </w:pPr>
      <w:r w:rsidRPr="00FC51C3">
        <w:rPr>
          <w:rFonts w:ascii="Arial" w:hAnsi="Arial" w:cs="Arial"/>
          <w:b/>
          <w:color w:val="000000"/>
          <w:sz w:val="28"/>
          <w:szCs w:val="28"/>
          <w:u w:val="single"/>
        </w:rPr>
        <w:t>Contents</w:t>
      </w:r>
    </w:p>
    <w:p w:rsidR="00623C7D" w:rsidRPr="001F1233" w:rsidRDefault="00623C7D" w:rsidP="00623C7D">
      <w:pPr>
        <w:pStyle w:val="NormalWeb"/>
        <w:rPr>
          <w:rFonts w:ascii="Arial" w:hAnsi="Arial" w:cs="Arial"/>
          <w:color w:val="000000"/>
        </w:rPr>
      </w:pPr>
      <w:r w:rsidRPr="001F1233">
        <w:rPr>
          <w:rFonts w:ascii="Arial" w:hAnsi="Arial" w:cs="Arial"/>
          <w:color w:val="000000"/>
        </w:rPr>
        <w:t xml:space="preserve">1. Why does </w:t>
      </w:r>
      <w:r w:rsidRPr="001F1233">
        <w:rPr>
          <w:rFonts w:ascii="Arial" w:hAnsi="Arial" w:cs="Arial"/>
          <w:color w:val="000000"/>
        </w:rPr>
        <w:tab/>
        <w:t>SWAN have a safeguarding children policy</w:t>
      </w:r>
      <w:r w:rsidR="00FC51C3">
        <w:rPr>
          <w:rFonts w:ascii="Arial" w:hAnsi="Arial" w:cs="Arial"/>
          <w:color w:val="000000"/>
        </w:rPr>
        <w:t>?</w:t>
      </w:r>
    </w:p>
    <w:p w:rsidR="00623C7D" w:rsidRPr="001F1233" w:rsidRDefault="00623C7D" w:rsidP="00623C7D">
      <w:pPr>
        <w:pStyle w:val="NormalWeb"/>
        <w:rPr>
          <w:rFonts w:ascii="Arial" w:hAnsi="Arial" w:cs="Arial"/>
          <w:color w:val="000000"/>
        </w:rPr>
      </w:pPr>
      <w:r w:rsidRPr="001F1233">
        <w:rPr>
          <w:rFonts w:ascii="Arial" w:hAnsi="Arial" w:cs="Arial"/>
          <w:color w:val="000000"/>
        </w:rPr>
        <w:t>2. What laws and guidance cover this policy</w:t>
      </w:r>
      <w:r w:rsidR="00FC51C3">
        <w:rPr>
          <w:rFonts w:ascii="Arial" w:hAnsi="Arial" w:cs="Arial"/>
          <w:color w:val="000000"/>
        </w:rPr>
        <w:t>?</w:t>
      </w:r>
    </w:p>
    <w:p w:rsidR="00623C7D" w:rsidRPr="001F1233" w:rsidRDefault="00623C7D" w:rsidP="00623C7D">
      <w:pPr>
        <w:pStyle w:val="NormalWeb"/>
        <w:rPr>
          <w:rFonts w:ascii="Arial" w:hAnsi="Arial" w:cs="Arial"/>
          <w:color w:val="000000"/>
        </w:rPr>
      </w:pPr>
      <w:r w:rsidRPr="001F1233">
        <w:rPr>
          <w:rFonts w:ascii="Arial" w:hAnsi="Arial" w:cs="Arial"/>
          <w:color w:val="000000"/>
        </w:rPr>
        <w:t>3. What is abuse</w:t>
      </w:r>
      <w:r w:rsidR="00FC51C3">
        <w:rPr>
          <w:rFonts w:ascii="Arial" w:hAnsi="Arial" w:cs="Arial"/>
          <w:color w:val="000000"/>
        </w:rPr>
        <w:t>?</w:t>
      </w:r>
    </w:p>
    <w:p w:rsidR="00623C7D" w:rsidRPr="001F1233" w:rsidRDefault="00623C7D" w:rsidP="00623C7D">
      <w:pPr>
        <w:pStyle w:val="NormalWeb"/>
        <w:rPr>
          <w:rFonts w:ascii="Arial" w:hAnsi="Arial" w:cs="Arial"/>
          <w:color w:val="000000"/>
        </w:rPr>
      </w:pPr>
      <w:r w:rsidRPr="001F1233">
        <w:rPr>
          <w:rFonts w:ascii="Arial" w:hAnsi="Arial" w:cs="Arial"/>
          <w:color w:val="000000"/>
        </w:rPr>
        <w:t>4. Child Exploitation (CE)</w:t>
      </w:r>
    </w:p>
    <w:p w:rsidR="00623C7D" w:rsidRPr="001F1233" w:rsidRDefault="00623C7D" w:rsidP="00623C7D">
      <w:pPr>
        <w:pStyle w:val="NormalWeb"/>
        <w:rPr>
          <w:rFonts w:ascii="Arial" w:hAnsi="Arial" w:cs="Arial"/>
          <w:color w:val="000000"/>
        </w:rPr>
      </w:pPr>
      <w:r w:rsidRPr="001F1233">
        <w:rPr>
          <w:rFonts w:ascii="Arial" w:hAnsi="Arial" w:cs="Arial"/>
          <w:color w:val="000000"/>
        </w:rPr>
        <w:t>5. Forced Genital Mutilation (FGM)</w:t>
      </w:r>
    </w:p>
    <w:p w:rsidR="00623C7D" w:rsidRPr="001F1233" w:rsidRDefault="00623C7D" w:rsidP="00623C7D">
      <w:pPr>
        <w:pStyle w:val="NormalWeb"/>
        <w:rPr>
          <w:rFonts w:ascii="Arial" w:hAnsi="Arial" w:cs="Arial"/>
          <w:color w:val="000000"/>
        </w:rPr>
      </w:pPr>
      <w:r w:rsidRPr="001F1233">
        <w:rPr>
          <w:rFonts w:ascii="Arial" w:hAnsi="Arial" w:cs="Arial"/>
          <w:color w:val="000000"/>
        </w:rPr>
        <w:t>6. Honour Based Violence (HBV)</w:t>
      </w:r>
    </w:p>
    <w:p w:rsidR="00623C7D" w:rsidRPr="001F1233" w:rsidRDefault="00623C7D" w:rsidP="00623C7D">
      <w:pPr>
        <w:pStyle w:val="NormalWeb"/>
        <w:rPr>
          <w:rFonts w:ascii="Arial" w:hAnsi="Arial" w:cs="Arial"/>
          <w:color w:val="000000"/>
        </w:rPr>
      </w:pPr>
      <w:r w:rsidRPr="001F1233">
        <w:rPr>
          <w:rFonts w:ascii="Arial" w:hAnsi="Arial" w:cs="Arial"/>
          <w:color w:val="000000"/>
        </w:rPr>
        <w:t>7. Forced marriage</w:t>
      </w:r>
    </w:p>
    <w:p w:rsidR="00623C7D" w:rsidRPr="001F1233" w:rsidRDefault="00623C7D" w:rsidP="00623C7D">
      <w:pPr>
        <w:pStyle w:val="NormalWeb"/>
        <w:rPr>
          <w:rFonts w:ascii="Arial" w:hAnsi="Arial" w:cs="Arial"/>
          <w:color w:val="000000"/>
        </w:rPr>
      </w:pPr>
      <w:r w:rsidRPr="001F1233">
        <w:rPr>
          <w:rFonts w:ascii="Arial" w:hAnsi="Arial" w:cs="Arial"/>
          <w:color w:val="000000"/>
        </w:rPr>
        <w:t>8. Hoarding</w:t>
      </w:r>
    </w:p>
    <w:p w:rsidR="00623C7D" w:rsidRPr="001F1233" w:rsidRDefault="00623C7D" w:rsidP="00623C7D">
      <w:pPr>
        <w:pStyle w:val="NormalWeb"/>
        <w:rPr>
          <w:rFonts w:ascii="Arial" w:hAnsi="Arial" w:cs="Arial"/>
          <w:color w:val="000000"/>
        </w:rPr>
      </w:pPr>
      <w:r w:rsidRPr="001F1233">
        <w:rPr>
          <w:rFonts w:ascii="Arial" w:hAnsi="Arial" w:cs="Arial"/>
          <w:color w:val="000000"/>
        </w:rPr>
        <w:t>9. Prevent</w:t>
      </w:r>
    </w:p>
    <w:p w:rsidR="00623C7D" w:rsidRPr="001F1233" w:rsidRDefault="005A4883" w:rsidP="00623C7D">
      <w:pPr>
        <w:pStyle w:val="NormalWeb"/>
        <w:rPr>
          <w:rFonts w:ascii="Arial" w:hAnsi="Arial" w:cs="Arial"/>
          <w:color w:val="000000"/>
        </w:rPr>
      </w:pPr>
      <w:r w:rsidRPr="00EE7D13">
        <w:rPr>
          <w:rFonts w:ascii="Arial" w:hAnsi="Arial" w:cs="Arial"/>
          <w:color w:val="000000"/>
        </w:rPr>
        <w:t>10. How could a risk of abuse be present in the work SWAN undertakes?</w:t>
      </w:r>
    </w:p>
    <w:p w:rsidR="00623C7D" w:rsidRPr="001F1233" w:rsidRDefault="00623C7D" w:rsidP="00623C7D">
      <w:pPr>
        <w:pStyle w:val="NormalWeb"/>
        <w:rPr>
          <w:rFonts w:ascii="Arial" w:hAnsi="Arial" w:cs="Arial"/>
          <w:color w:val="000000"/>
        </w:rPr>
      </w:pPr>
      <w:r w:rsidRPr="001F1233">
        <w:rPr>
          <w:rFonts w:ascii="Arial" w:hAnsi="Arial" w:cs="Arial"/>
          <w:color w:val="000000"/>
        </w:rPr>
        <w:t>11. What could stop children reporting that they have been abused</w:t>
      </w:r>
      <w:r w:rsidR="00FC51C3">
        <w:rPr>
          <w:rFonts w:ascii="Arial" w:hAnsi="Arial" w:cs="Arial"/>
          <w:color w:val="000000"/>
        </w:rPr>
        <w:t>?</w:t>
      </w:r>
    </w:p>
    <w:p w:rsidR="00623C7D" w:rsidRDefault="00623C7D" w:rsidP="00623C7D">
      <w:pPr>
        <w:pStyle w:val="NormalWeb"/>
        <w:rPr>
          <w:rFonts w:ascii="Arial" w:hAnsi="Arial" w:cs="Arial"/>
          <w:color w:val="000000"/>
        </w:rPr>
      </w:pPr>
      <w:r w:rsidRPr="001F1233">
        <w:rPr>
          <w:rFonts w:ascii="Arial" w:hAnsi="Arial" w:cs="Arial"/>
          <w:color w:val="000000"/>
        </w:rPr>
        <w:t>12. What should you do if you suspect a child is being abused</w:t>
      </w:r>
      <w:r w:rsidR="00FC51C3">
        <w:rPr>
          <w:rFonts w:ascii="Arial" w:hAnsi="Arial" w:cs="Arial"/>
          <w:color w:val="000000"/>
        </w:rPr>
        <w:t>?</w:t>
      </w:r>
    </w:p>
    <w:p w:rsidR="00A94222" w:rsidRPr="001F1233" w:rsidRDefault="00A94222" w:rsidP="00623C7D">
      <w:pPr>
        <w:pStyle w:val="NormalWeb"/>
        <w:rPr>
          <w:rFonts w:ascii="Arial" w:hAnsi="Arial" w:cs="Arial"/>
          <w:color w:val="000000"/>
        </w:rPr>
      </w:pPr>
      <w:r>
        <w:rPr>
          <w:rFonts w:ascii="Arial" w:hAnsi="Arial" w:cs="Arial"/>
          <w:color w:val="000000"/>
        </w:rPr>
        <w:t>13. Information Sharing Advice.</w:t>
      </w:r>
    </w:p>
    <w:p w:rsidR="00623C7D" w:rsidRPr="001F1233" w:rsidRDefault="00763EE7" w:rsidP="00623C7D">
      <w:pPr>
        <w:pStyle w:val="NormalWeb"/>
        <w:rPr>
          <w:rFonts w:ascii="Arial" w:hAnsi="Arial" w:cs="Arial"/>
          <w:color w:val="000000"/>
        </w:rPr>
      </w:pPr>
      <w:r>
        <w:rPr>
          <w:rFonts w:ascii="Arial" w:hAnsi="Arial" w:cs="Arial"/>
          <w:color w:val="000000"/>
        </w:rPr>
        <w:t>14</w:t>
      </w:r>
      <w:r w:rsidR="00623C7D" w:rsidRPr="001F1233">
        <w:rPr>
          <w:rFonts w:ascii="Arial" w:hAnsi="Arial" w:cs="Arial"/>
          <w:color w:val="000000"/>
        </w:rPr>
        <w:t>. Useful telephone numbers</w:t>
      </w:r>
    </w:p>
    <w:p w:rsidR="00623C7D" w:rsidRDefault="00763EE7" w:rsidP="00623C7D">
      <w:pPr>
        <w:pStyle w:val="NormalWeb"/>
        <w:rPr>
          <w:rFonts w:ascii="Arial" w:hAnsi="Arial" w:cs="Arial"/>
          <w:color w:val="000000"/>
        </w:rPr>
      </w:pPr>
      <w:r>
        <w:rPr>
          <w:rFonts w:ascii="Arial" w:hAnsi="Arial" w:cs="Arial"/>
          <w:color w:val="000000"/>
        </w:rPr>
        <w:t>15</w:t>
      </w:r>
      <w:r w:rsidR="00623C7D" w:rsidRPr="001F1233">
        <w:rPr>
          <w:rFonts w:ascii="Arial" w:hAnsi="Arial" w:cs="Arial"/>
          <w:color w:val="000000"/>
        </w:rPr>
        <w:t xml:space="preserve"> What safeguards are in place at SWAN to protect children and young people</w:t>
      </w:r>
      <w:r w:rsidR="00FC51C3">
        <w:rPr>
          <w:rFonts w:ascii="Arial" w:hAnsi="Arial" w:cs="Arial"/>
          <w:color w:val="000000"/>
        </w:rPr>
        <w:t>?</w:t>
      </w:r>
    </w:p>
    <w:p w:rsidR="00623C7D" w:rsidRPr="001F1233" w:rsidRDefault="00763EE7" w:rsidP="00623C7D">
      <w:pPr>
        <w:pStyle w:val="NormalWeb"/>
        <w:rPr>
          <w:rFonts w:ascii="Arial" w:hAnsi="Arial" w:cs="Arial"/>
          <w:color w:val="000000"/>
        </w:rPr>
      </w:pPr>
      <w:r>
        <w:rPr>
          <w:rFonts w:ascii="Arial" w:hAnsi="Arial" w:cs="Arial"/>
          <w:color w:val="000000"/>
        </w:rPr>
        <w:t>16</w:t>
      </w:r>
      <w:r w:rsidR="00623C7D" w:rsidRPr="001F1233">
        <w:rPr>
          <w:rFonts w:ascii="Arial" w:hAnsi="Arial" w:cs="Arial"/>
          <w:color w:val="000000"/>
        </w:rPr>
        <w:t>. How does SWAN manage allegations against workers or volunteers</w:t>
      </w:r>
      <w:r w:rsidR="00FC51C3">
        <w:rPr>
          <w:rFonts w:ascii="Arial" w:hAnsi="Arial" w:cs="Arial"/>
          <w:color w:val="000000"/>
        </w:rPr>
        <w:t>?</w:t>
      </w:r>
    </w:p>
    <w:p w:rsidR="00623C7D" w:rsidRPr="001F1233" w:rsidRDefault="00763EE7" w:rsidP="00623C7D">
      <w:pPr>
        <w:pStyle w:val="NormalWeb"/>
        <w:rPr>
          <w:rFonts w:ascii="Arial" w:hAnsi="Arial" w:cs="Arial"/>
          <w:color w:val="000000"/>
        </w:rPr>
      </w:pPr>
      <w:r>
        <w:rPr>
          <w:rFonts w:ascii="Arial" w:hAnsi="Arial" w:cs="Arial"/>
          <w:color w:val="000000"/>
        </w:rPr>
        <w:t>17</w:t>
      </w:r>
      <w:r w:rsidR="00623C7D" w:rsidRPr="001F1233">
        <w:rPr>
          <w:rFonts w:ascii="Arial" w:hAnsi="Arial" w:cs="Arial"/>
          <w:color w:val="000000"/>
        </w:rPr>
        <w:t>. Documentation</w:t>
      </w:r>
    </w:p>
    <w:p w:rsidR="00623C7D" w:rsidRPr="001F1233" w:rsidRDefault="00763EE7" w:rsidP="00623C7D">
      <w:pPr>
        <w:pStyle w:val="NormalWeb"/>
        <w:rPr>
          <w:rFonts w:ascii="Arial" w:hAnsi="Arial" w:cs="Arial"/>
          <w:color w:val="000000"/>
        </w:rPr>
      </w:pPr>
      <w:r>
        <w:rPr>
          <w:rFonts w:ascii="Arial" w:hAnsi="Arial" w:cs="Arial"/>
          <w:color w:val="000000"/>
        </w:rPr>
        <w:t>18</w:t>
      </w:r>
      <w:r w:rsidR="00623C7D" w:rsidRPr="001F1233">
        <w:rPr>
          <w:rFonts w:ascii="Arial" w:hAnsi="Arial" w:cs="Arial"/>
          <w:color w:val="000000"/>
        </w:rPr>
        <w:t>. How do we make sure that this policy is put into practice at SWAN</w:t>
      </w:r>
      <w:r w:rsidR="00FC51C3">
        <w:rPr>
          <w:rFonts w:ascii="Arial" w:hAnsi="Arial" w:cs="Arial"/>
          <w:color w:val="000000"/>
        </w:rPr>
        <w:t>?</w:t>
      </w:r>
    </w:p>
    <w:p w:rsidR="00623C7D" w:rsidRPr="001F1233" w:rsidRDefault="00763EE7" w:rsidP="00623C7D">
      <w:pPr>
        <w:pStyle w:val="NormalWeb"/>
        <w:rPr>
          <w:rFonts w:ascii="Arial" w:hAnsi="Arial" w:cs="Arial"/>
          <w:color w:val="000000"/>
        </w:rPr>
      </w:pPr>
      <w:r>
        <w:rPr>
          <w:rFonts w:ascii="Arial" w:hAnsi="Arial" w:cs="Arial"/>
          <w:color w:val="000000"/>
        </w:rPr>
        <w:t>19</w:t>
      </w:r>
      <w:r w:rsidR="00623C7D" w:rsidRPr="001F1233">
        <w:rPr>
          <w:rFonts w:ascii="Arial" w:hAnsi="Arial" w:cs="Arial"/>
          <w:color w:val="000000"/>
        </w:rPr>
        <w:t>. Hate crime</w:t>
      </w:r>
    </w:p>
    <w:p w:rsidR="00623C7D" w:rsidRDefault="00763EE7" w:rsidP="00623C7D">
      <w:pPr>
        <w:pStyle w:val="NormalWeb"/>
        <w:rPr>
          <w:rFonts w:ascii="Arial" w:hAnsi="Arial" w:cs="Arial"/>
          <w:color w:val="000000"/>
        </w:rPr>
      </w:pPr>
      <w:r>
        <w:rPr>
          <w:rFonts w:ascii="Arial" w:hAnsi="Arial" w:cs="Arial"/>
          <w:color w:val="000000"/>
        </w:rPr>
        <w:t>20</w:t>
      </w:r>
      <w:r w:rsidR="00623C7D" w:rsidRPr="001F1233">
        <w:rPr>
          <w:rFonts w:ascii="Arial" w:hAnsi="Arial" w:cs="Arial"/>
          <w:color w:val="000000"/>
        </w:rPr>
        <w:t>. Flow chart of actions</w:t>
      </w:r>
    </w:p>
    <w:p w:rsidR="002C0628" w:rsidRPr="001F1233" w:rsidRDefault="002C0628" w:rsidP="00623C7D">
      <w:pPr>
        <w:pStyle w:val="NormalWeb"/>
        <w:rPr>
          <w:rFonts w:ascii="Arial" w:hAnsi="Arial" w:cs="Arial"/>
          <w:color w:val="000000"/>
        </w:rPr>
      </w:pPr>
      <w:r>
        <w:rPr>
          <w:rFonts w:ascii="Arial" w:hAnsi="Arial" w:cs="Arial"/>
          <w:color w:val="000000"/>
        </w:rPr>
        <w:t xml:space="preserve">21. </w:t>
      </w:r>
      <w:r w:rsidR="006963EE">
        <w:rPr>
          <w:rFonts w:ascii="Arial" w:hAnsi="Arial" w:cs="Arial"/>
          <w:color w:val="000000"/>
        </w:rPr>
        <w:t xml:space="preserve">List of </w:t>
      </w:r>
      <w:r>
        <w:rPr>
          <w:rFonts w:ascii="Arial" w:hAnsi="Arial" w:cs="Arial"/>
          <w:color w:val="000000"/>
        </w:rPr>
        <w:t>Designated Safeguarding Leads</w:t>
      </w:r>
      <w:r w:rsidR="006963EE">
        <w:rPr>
          <w:rFonts w:ascii="Arial" w:hAnsi="Arial" w:cs="Arial"/>
          <w:color w:val="000000"/>
        </w:rPr>
        <w:t xml:space="preserve"> at SWAN</w:t>
      </w:r>
    </w:p>
    <w:p w:rsidR="00F02E59" w:rsidRPr="00FC51C3" w:rsidRDefault="00F02E59" w:rsidP="00FC51C3">
      <w:pPr>
        <w:pStyle w:val="NormalWeb"/>
        <w:rPr>
          <w:rFonts w:ascii="Arial" w:hAnsi="Arial" w:cs="Arial"/>
          <w:color w:val="000000"/>
        </w:rPr>
      </w:pP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lastRenderedPageBreak/>
        <w:t xml:space="preserve">1. Why does </w:t>
      </w:r>
      <w:r w:rsidR="00FC51C3">
        <w:rPr>
          <w:rFonts w:ascii="Arial" w:hAnsi="Arial" w:cs="Arial"/>
          <w:b/>
          <w:color w:val="000000"/>
          <w:u w:val="single"/>
        </w:rPr>
        <w:t>SWAN</w:t>
      </w:r>
      <w:r w:rsidRPr="001F1233">
        <w:rPr>
          <w:rFonts w:ascii="Arial" w:hAnsi="Arial" w:cs="Arial"/>
          <w:b/>
          <w:color w:val="000000"/>
          <w:u w:val="single"/>
        </w:rPr>
        <w:t xml:space="preserve"> </w:t>
      </w:r>
      <w:r w:rsidR="00B0389F">
        <w:rPr>
          <w:rFonts w:ascii="Arial" w:hAnsi="Arial" w:cs="Arial"/>
          <w:b/>
          <w:color w:val="000000"/>
          <w:u w:val="single"/>
        </w:rPr>
        <w:t xml:space="preserve">Women’s Centre </w:t>
      </w:r>
      <w:r w:rsidRPr="001F1233">
        <w:rPr>
          <w:rFonts w:ascii="Arial" w:hAnsi="Arial" w:cs="Arial"/>
          <w:b/>
          <w:color w:val="000000"/>
          <w:u w:val="single"/>
        </w:rPr>
        <w:t>have a Safeguarding Children Policy</w:t>
      </w:r>
      <w:r w:rsidR="00C01682">
        <w:rPr>
          <w:rFonts w:ascii="Arial" w:hAnsi="Arial" w:cs="Arial"/>
          <w:b/>
          <w:color w:val="000000"/>
          <w:u w:val="single"/>
        </w:rPr>
        <w:t>?</w:t>
      </w:r>
    </w:p>
    <w:p w:rsidR="00B55E90" w:rsidRDefault="00B55E90" w:rsidP="00BD0565">
      <w:pPr>
        <w:pStyle w:val="NormalWeb"/>
        <w:rPr>
          <w:rFonts w:ascii="Arial" w:hAnsi="Arial" w:cs="Arial"/>
          <w:color w:val="000000"/>
        </w:rPr>
      </w:pPr>
      <w:r w:rsidRPr="001F1233">
        <w:rPr>
          <w:rFonts w:ascii="Arial" w:hAnsi="Arial" w:cs="Arial"/>
          <w:color w:val="000000"/>
        </w:rPr>
        <w:t xml:space="preserve">Our Organisation aims to protect the children and </w:t>
      </w:r>
      <w:r>
        <w:rPr>
          <w:rFonts w:ascii="Arial" w:hAnsi="Arial" w:cs="Arial"/>
          <w:color w:val="000000"/>
        </w:rPr>
        <w:t xml:space="preserve">young people with whom we work. </w:t>
      </w:r>
      <w:r w:rsidR="00FC51C3">
        <w:rPr>
          <w:rFonts w:ascii="Arial" w:hAnsi="Arial" w:cs="Arial"/>
          <w:color w:val="000000"/>
        </w:rPr>
        <w:t>SWAN</w:t>
      </w:r>
      <w:r w:rsidR="00BD0565" w:rsidRPr="001F1233">
        <w:rPr>
          <w:rFonts w:ascii="Arial" w:hAnsi="Arial" w:cs="Arial"/>
          <w:color w:val="000000"/>
        </w:rPr>
        <w:t xml:space="preserve"> is committed to practice</w:t>
      </w:r>
      <w:r w:rsidR="00F02E59">
        <w:rPr>
          <w:rFonts w:ascii="Arial" w:hAnsi="Arial" w:cs="Arial"/>
          <w:color w:val="000000"/>
        </w:rPr>
        <w:t>s</w:t>
      </w:r>
      <w:r w:rsidR="00BD0565" w:rsidRPr="001F1233">
        <w:rPr>
          <w:rFonts w:ascii="Arial" w:hAnsi="Arial" w:cs="Arial"/>
          <w:color w:val="000000"/>
        </w:rPr>
        <w:t xml:space="preserve"> that protects children and young people from </w:t>
      </w:r>
      <w:r w:rsidR="00B0389F">
        <w:rPr>
          <w:rFonts w:ascii="Arial" w:hAnsi="Arial" w:cs="Arial"/>
          <w:color w:val="000000"/>
        </w:rPr>
        <w:t xml:space="preserve">harm and </w:t>
      </w:r>
      <w:r w:rsidR="00BD0565" w:rsidRPr="001F1233">
        <w:rPr>
          <w:rFonts w:ascii="Arial" w:hAnsi="Arial" w:cs="Arial"/>
          <w:color w:val="000000"/>
        </w:rPr>
        <w:t xml:space="preserve">abuse. </w:t>
      </w:r>
    </w:p>
    <w:p w:rsidR="00BD0565" w:rsidRPr="001F1233" w:rsidRDefault="00B0389F" w:rsidP="00BD0565">
      <w:pPr>
        <w:pStyle w:val="NormalWeb"/>
        <w:rPr>
          <w:rFonts w:ascii="Arial" w:hAnsi="Arial" w:cs="Arial"/>
          <w:color w:val="000000"/>
        </w:rPr>
      </w:pPr>
      <w:r>
        <w:rPr>
          <w:rFonts w:ascii="Arial" w:hAnsi="Arial" w:cs="Arial"/>
          <w:color w:val="000000"/>
        </w:rPr>
        <w:t>This policy informs all staff, trustees,</w:t>
      </w:r>
      <w:r w:rsidR="00BD0565" w:rsidRPr="001F1233">
        <w:rPr>
          <w:rFonts w:ascii="Arial" w:hAnsi="Arial" w:cs="Arial"/>
          <w:color w:val="000000"/>
        </w:rPr>
        <w:t xml:space="preserve"> volunteers </w:t>
      </w:r>
      <w:r>
        <w:rPr>
          <w:rFonts w:ascii="Arial" w:hAnsi="Arial" w:cs="Arial"/>
          <w:color w:val="000000"/>
        </w:rPr>
        <w:t xml:space="preserve">and students </w:t>
      </w:r>
      <w:r w:rsidR="00BD0565" w:rsidRPr="001F1233">
        <w:rPr>
          <w:rFonts w:ascii="Arial" w:hAnsi="Arial" w:cs="Arial"/>
          <w:color w:val="000000"/>
        </w:rPr>
        <w:t xml:space="preserve">within </w:t>
      </w:r>
      <w:r w:rsidR="00FC51C3">
        <w:rPr>
          <w:rFonts w:ascii="Arial" w:hAnsi="Arial" w:cs="Arial"/>
          <w:color w:val="000000"/>
        </w:rPr>
        <w:t>SWAN</w:t>
      </w:r>
      <w:r w:rsidR="00BD0565" w:rsidRPr="001F1233">
        <w:rPr>
          <w:rFonts w:ascii="Arial" w:hAnsi="Arial" w:cs="Arial"/>
          <w:color w:val="000000"/>
        </w:rPr>
        <w:t xml:space="preserve"> what their responsibilities are in terms of </w:t>
      </w:r>
      <w:r w:rsidR="007B418B">
        <w:rPr>
          <w:rFonts w:ascii="Arial" w:hAnsi="Arial" w:cs="Arial"/>
          <w:color w:val="000000"/>
        </w:rPr>
        <w:t>training</w:t>
      </w:r>
      <w:r w:rsidR="00F02E59">
        <w:rPr>
          <w:rFonts w:ascii="Arial" w:hAnsi="Arial" w:cs="Arial"/>
          <w:color w:val="000000"/>
        </w:rPr>
        <w:t xml:space="preserve">, </w:t>
      </w:r>
      <w:r w:rsidR="00BD0565" w:rsidRPr="001F1233">
        <w:rPr>
          <w:rFonts w:ascii="Arial" w:hAnsi="Arial" w:cs="Arial"/>
          <w:color w:val="000000"/>
        </w:rPr>
        <w:t>recognising and reporting abuse.</w:t>
      </w:r>
    </w:p>
    <w:p w:rsidR="00BD0565" w:rsidRPr="001F1233" w:rsidRDefault="006963EE" w:rsidP="00BD0565">
      <w:pPr>
        <w:pStyle w:val="NormalWeb"/>
        <w:rPr>
          <w:rFonts w:ascii="Arial" w:hAnsi="Arial" w:cs="Arial"/>
          <w:color w:val="000000"/>
        </w:rPr>
      </w:pPr>
      <w:r w:rsidRPr="006963EE">
        <w:rPr>
          <w:rFonts w:ascii="Arial" w:hAnsi="Arial" w:cs="Arial"/>
          <w:b/>
          <w:color w:val="000000"/>
        </w:rPr>
        <w:t>Definition:</w:t>
      </w:r>
      <w:r>
        <w:rPr>
          <w:rFonts w:ascii="Arial" w:hAnsi="Arial" w:cs="Arial"/>
          <w:color w:val="000000"/>
        </w:rPr>
        <w:t xml:space="preserve"> </w:t>
      </w:r>
      <w:r w:rsidR="00BD0565" w:rsidRPr="001F1233">
        <w:rPr>
          <w:rFonts w:ascii="Arial" w:hAnsi="Arial" w:cs="Arial"/>
          <w:color w:val="000000"/>
        </w:rPr>
        <w:t>A child is someone who has not yet reached their 18th birthday. Once they turn 18, they are legally an adult.</w:t>
      </w:r>
    </w:p>
    <w:p w:rsidR="00B55E90" w:rsidRDefault="00B55E90" w:rsidP="00BD0565">
      <w:pPr>
        <w:pStyle w:val="NormalWeb"/>
        <w:rPr>
          <w:rFonts w:ascii="Arial" w:hAnsi="Arial" w:cs="Arial"/>
          <w:color w:val="000000"/>
        </w:rPr>
      </w:pPr>
      <w:r>
        <w:rPr>
          <w:rFonts w:ascii="Arial" w:hAnsi="Arial" w:cs="Arial"/>
          <w:color w:val="000000"/>
        </w:rPr>
        <w:t>Staff</w:t>
      </w:r>
      <w:r w:rsidR="00BD0565" w:rsidRPr="001F1233">
        <w:rPr>
          <w:rFonts w:ascii="Arial" w:hAnsi="Arial" w:cs="Arial"/>
          <w:color w:val="000000"/>
        </w:rPr>
        <w:t xml:space="preserve"> and volunteers at </w:t>
      </w:r>
      <w:r w:rsidR="00FC51C3">
        <w:rPr>
          <w:rFonts w:ascii="Arial" w:hAnsi="Arial" w:cs="Arial"/>
          <w:color w:val="000000"/>
        </w:rPr>
        <w:t>SWAN</w:t>
      </w:r>
      <w:r w:rsidR="006963EE">
        <w:rPr>
          <w:rFonts w:ascii="Arial" w:hAnsi="Arial" w:cs="Arial"/>
          <w:color w:val="000000"/>
        </w:rPr>
        <w:t xml:space="preserve"> are trained to en</w:t>
      </w:r>
      <w:r w:rsidR="00BD0565" w:rsidRPr="001F1233">
        <w:rPr>
          <w:rFonts w:ascii="Arial" w:hAnsi="Arial" w:cs="Arial"/>
          <w:color w:val="000000"/>
        </w:rPr>
        <w:t>sure that all of the services we provide are managed with safeguarding in mind in order to stop and reduce</w:t>
      </w:r>
      <w:r w:rsidR="00F02E59">
        <w:rPr>
          <w:rFonts w:ascii="Arial" w:hAnsi="Arial" w:cs="Arial"/>
          <w:color w:val="000000"/>
        </w:rPr>
        <w:t xml:space="preserve"> the risk of abuse of children. </w:t>
      </w:r>
      <w:r w:rsidR="00BD0565" w:rsidRPr="001F1233">
        <w:rPr>
          <w:rFonts w:ascii="Arial" w:hAnsi="Arial" w:cs="Arial"/>
          <w:color w:val="000000"/>
        </w:rPr>
        <w:t>Unfortunately, sometimes peo</w:t>
      </w:r>
      <w:r w:rsidR="007B418B">
        <w:rPr>
          <w:rFonts w:ascii="Arial" w:hAnsi="Arial" w:cs="Arial"/>
          <w:color w:val="000000"/>
        </w:rPr>
        <w:t>ple who work or volunteer with o</w:t>
      </w:r>
      <w:r w:rsidR="00BD0565" w:rsidRPr="001F1233">
        <w:rPr>
          <w:rFonts w:ascii="Arial" w:hAnsi="Arial" w:cs="Arial"/>
          <w:color w:val="000000"/>
        </w:rPr>
        <w:t xml:space="preserve">rganisations such as </w:t>
      </w:r>
      <w:r w:rsidR="00FC51C3">
        <w:rPr>
          <w:rFonts w:ascii="Arial" w:hAnsi="Arial" w:cs="Arial"/>
          <w:color w:val="000000"/>
        </w:rPr>
        <w:t>SWAN</w:t>
      </w:r>
      <w:r w:rsidR="00BD0565" w:rsidRPr="001F1233">
        <w:rPr>
          <w:rFonts w:ascii="Arial" w:hAnsi="Arial" w:cs="Arial"/>
          <w:color w:val="000000"/>
        </w:rPr>
        <w:t xml:space="preserve"> do so because they intend to target children and may wish to abuse them. To minimise the risk of this happening within </w:t>
      </w:r>
      <w:r w:rsidR="00FC51C3">
        <w:rPr>
          <w:rFonts w:ascii="Arial" w:hAnsi="Arial" w:cs="Arial"/>
          <w:color w:val="000000"/>
        </w:rPr>
        <w:t>SWAN</w:t>
      </w:r>
      <w:r w:rsidR="00BD0565" w:rsidRPr="001F1233">
        <w:rPr>
          <w:rFonts w:ascii="Arial" w:hAnsi="Arial" w:cs="Arial"/>
          <w:color w:val="000000"/>
        </w:rPr>
        <w:t xml:space="preserve">, we have this safeguarding policy. </w:t>
      </w:r>
    </w:p>
    <w:p w:rsidR="00B55E90" w:rsidRDefault="006963EE" w:rsidP="00BD0565">
      <w:pPr>
        <w:pStyle w:val="NormalWeb"/>
        <w:rPr>
          <w:rFonts w:ascii="Arial" w:hAnsi="Arial" w:cs="Arial"/>
          <w:color w:val="000000"/>
        </w:rPr>
      </w:pPr>
      <w:r>
        <w:rPr>
          <w:rFonts w:ascii="Arial" w:hAnsi="Arial" w:cs="Arial"/>
          <w:color w:val="000000"/>
        </w:rPr>
        <w:t>T</w:t>
      </w:r>
      <w:r w:rsidR="00BD0565" w:rsidRPr="001F1233">
        <w:rPr>
          <w:rFonts w:ascii="Arial" w:hAnsi="Arial" w:cs="Arial"/>
          <w:color w:val="000000"/>
        </w:rPr>
        <w:t>his safeguarding policy</w:t>
      </w:r>
      <w:r>
        <w:rPr>
          <w:rFonts w:ascii="Arial" w:hAnsi="Arial" w:cs="Arial"/>
          <w:color w:val="000000"/>
        </w:rPr>
        <w:t xml:space="preserve"> should be read in combination </w:t>
      </w:r>
      <w:r w:rsidR="00BD0565" w:rsidRPr="001F1233">
        <w:rPr>
          <w:rFonts w:ascii="Arial" w:hAnsi="Arial" w:cs="Arial"/>
          <w:color w:val="000000"/>
        </w:rPr>
        <w:t>with our wider policy framework to guide the way we recruit and select workers and volunteers.</w:t>
      </w:r>
      <w:r w:rsidR="00846B0F">
        <w:rPr>
          <w:rFonts w:ascii="Arial" w:hAnsi="Arial" w:cs="Arial"/>
          <w:color w:val="000000"/>
        </w:rPr>
        <w:t xml:space="preserve"> To help us do this, all staff</w:t>
      </w:r>
      <w:r w:rsidR="00BD0565" w:rsidRPr="001F1233">
        <w:rPr>
          <w:rFonts w:ascii="Arial" w:hAnsi="Arial" w:cs="Arial"/>
          <w:color w:val="000000"/>
        </w:rPr>
        <w:t xml:space="preserve"> and volunteers </w:t>
      </w:r>
      <w:r w:rsidR="00B55E90">
        <w:rPr>
          <w:rFonts w:ascii="Arial" w:hAnsi="Arial" w:cs="Arial"/>
          <w:color w:val="000000"/>
        </w:rPr>
        <w:t xml:space="preserve">who carry out regular work with children and young people, </w:t>
      </w:r>
      <w:r>
        <w:rPr>
          <w:rFonts w:ascii="Arial" w:hAnsi="Arial" w:cs="Arial"/>
          <w:color w:val="000000"/>
        </w:rPr>
        <w:t>must go through an E</w:t>
      </w:r>
      <w:r w:rsidR="00BD0565" w:rsidRPr="001F1233">
        <w:rPr>
          <w:rFonts w:ascii="Arial" w:hAnsi="Arial" w:cs="Arial"/>
          <w:color w:val="000000"/>
        </w:rPr>
        <w:t>nhanced Disclosure</w:t>
      </w:r>
      <w:r>
        <w:rPr>
          <w:rFonts w:ascii="Arial" w:hAnsi="Arial" w:cs="Arial"/>
          <w:color w:val="000000"/>
        </w:rPr>
        <w:t xml:space="preserve"> &amp; Barring Service (DBS) check prior to working with us.</w:t>
      </w:r>
    </w:p>
    <w:p w:rsidR="00B55E90" w:rsidRDefault="00846B0F" w:rsidP="00BD0565">
      <w:pPr>
        <w:pStyle w:val="NormalWeb"/>
        <w:rPr>
          <w:rFonts w:ascii="Arial" w:hAnsi="Arial" w:cs="Arial"/>
          <w:color w:val="000000"/>
        </w:rPr>
      </w:pPr>
      <w:r>
        <w:rPr>
          <w:rFonts w:ascii="Arial" w:hAnsi="Arial" w:cs="Arial"/>
          <w:color w:val="000000"/>
        </w:rPr>
        <w:t>All staff</w:t>
      </w:r>
      <w:r w:rsidR="00BD0565" w:rsidRPr="001F1233">
        <w:rPr>
          <w:rFonts w:ascii="Arial" w:hAnsi="Arial" w:cs="Arial"/>
          <w:color w:val="000000"/>
        </w:rPr>
        <w:t xml:space="preserve"> and volunteers are expected at all times to conform to good practice in their work and undertake safeguarding &amp; child protection </w:t>
      </w:r>
      <w:r w:rsidR="00B55E90">
        <w:rPr>
          <w:rFonts w:ascii="Arial" w:hAnsi="Arial" w:cs="Arial"/>
          <w:color w:val="000000"/>
        </w:rPr>
        <w:t xml:space="preserve">training </w:t>
      </w:r>
      <w:r w:rsidR="00BD0565" w:rsidRPr="001F1233">
        <w:rPr>
          <w:rFonts w:ascii="Arial" w:hAnsi="Arial" w:cs="Arial"/>
          <w:color w:val="000000"/>
        </w:rPr>
        <w:t>courses and Early Help training as identified by Sefton L</w:t>
      </w:r>
      <w:r w:rsidR="00B55E90">
        <w:rPr>
          <w:rFonts w:ascii="Arial" w:hAnsi="Arial" w:cs="Arial"/>
          <w:color w:val="000000"/>
        </w:rPr>
        <w:t xml:space="preserve">ocal </w:t>
      </w:r>
      <w:r w:rsidR="00BD0565" w:rsidRPr="001F1233">
        <w:rPr>
          <w:rFonts w:ascii="Arial" w:hAnsi="Arial" w:cs="Arial"/>
          <w:color w:val="000000"/>
        </w:rPr>
        <w:t>S</w:t>
      </w:r>
      <w:r w:rsidR="00B55E90">
        <w:rPr>
          <w:rFonts w:ascii="Arial" w:hAnsi="Arial" w:cs="Arial"/>
          <w:color w:val="000000"/>
        </w:rPr>
        <w:t xml:space="preserve">afeguarding </w:t>
      </w:r>
      <w:r w:rsidR="00BD0565" w:rsidRPr="001F1233">
        <w:rPr>
          <w:rFonts w:ascii="Arial" w:hAnsi="Arial" w:cs="Arial"/>
          <w:color w:val="000000"/>
        </w:rPr>
        <w:t>C</w:t>
      </w:r>
      <w:r w:rsidR="00B55E90">
        <w:rPr>
          <w:rFonts w:ascii="Arial" w:hAnsi="Arial" w:cs="Arial"/>
          <w:color w:val="000000"/>
        </w:rPr>
        <w:t>hildren Partnership (SSCP)</w:t>
      </w:r>
      <w:r w:rsidR="00B55E90" w:rsidRPr="00B55E90">
        <w:t xml:space="preserve"> </w:t>
      </w:r>
      <w:hyperlink r:id="rId10" w:history="1">
        <w:r w:rsidRPr="0032038C">
          <w:rPr>
            <w:rStyle w:val="Hyperlink"/>
            <w:rFonts w:ascii="Arial" w:hAnsi="Arial" w:cs="Arial"/>
          </w:rPr>
          <w:t>https://seftonscp.org.uk/scp</w:t>
        </w:r>
      </w:hyperlink>
      <w:r>
        <w:rPr>
          <w:rFonts w:ascii="Arial" w:hAnsi="Arial" w:cs="Arial"/>
          <w:color w:val="000000"/>
        </w:rPr>
        <w:t xml:space="preserve"> on a yearly basis. </w:t>
      </w:r>
    </w:p>
    <w:p w:rsidR="00BD0565" w:rsidRPr="001F1233" w:rsidRDefault="00BD0565" w:rsidP="00BD0565">
      <w:pPr>
        <w:pStyle w:val="NormalWeb"/>
        <w:rPr>
          <w:rFonts w:ascii="Arial" w:hAnsi="Arial" w:cs="Arial"/>
          <w:color w:val="000000"/>
        </w:rPr>
      </w:pPr>
      <w:r w:rsidRPr="001F1233">
        <w:rPr>
          <w:rFonts w:ascii="Arial" w:hAnsi="Arial" w:cs="Arial"/>
          <w:color w:val="000000"/>
        </w:rPr>
        <w:t xml:space="preserve">You may read more about our safer recruitment practices in our </w:t>
      </w:r>
      <w:r w:rsidR="007B418B">
        <w:rPr>
          <w:rFonts w:ascii="Arial" w:hAnsi="Arial" w:cs="Arial"/>
          <w:color w:val="000000"/>
        </w:rPr>
        <w:t xml:space="preserve">Safer </w:t>
      </w:r>
      <w:r w:rsidRPr="001F1233">
        <w:rPr>
          <w:rFonts w:ascii="Arial" w:hAnsi="Arial" w:cs="Arial"/>
          <w:color w:val="000000"/>
        </w:rPr>
        <w:t>Recruitment &amp; Selection Policy.</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t>2. What laws and guidance cover this policy</w:t>
      </w:r>
      <w:r w:rsidR="00FC51C3">
        <w:rPr>
          <w:rFonts w:ascii="Arial" w:hAnsi="Arial" w:cs="Arial"/>
          <w:b/>
          <w:color w:val="000000"/>
          <w:u w:val="single"/>
        </w:rPr>
        <w:t>?</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The Care Act 2014</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Criminal Justice &amp; Court Services Act 2000</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Protection of Children Act 1999</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Police Act 1997</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The Children Act 1989 and 2004</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Working Tog</w:t>
      </w:r>
      <w:r w:rsidR="00FB5B48" w:rsidRPr="00B0389F">
        <w:rPr>
          <w:rFonts w:ascii="Arial" w:hAnsi="Arial" w:cs="Arial"/>
          <w:sz w:val="24"/>
          <w:szCs w:val="24"/>
        </w:rPr>
        <w:t>ether to Safeguard Children – updated 2023</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Female Genital Mutilation Act 2003</w:t>
      </w:r>
    </w:p>
    <w:p w:rsidR="00BD0565"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HM Government. Revised Prevent Duty Guidance for England and Wales 2019</w:t>
      </w:r>
    </w:p>
    <w:p w:rsidR="00460107" w:rsidRPr="00B0389F" w:rsidRDefault="00BD0565" w:rsidP="00B0389F">
      <w:pPr>
        <w:pStyle w:val="NoSpacing"/>
        <w:numPr>
          <w:ilvl w:val="0"/>
          <w:numId w:val="35"/>
        </w:numPr>
        <w:rPr>
          <w:rFonts w:ascii="Arial" w:hAnsi="Arial" w:cs="Arial"/>
          <w:sz w:val="24"/>
          <w:szCs w:val="24"/>
        </w:rPr>
      </w:pPr>
      <w:r w:rsidRPr="00B0389F">
        <w:rPr>
          <w:rFonts w:ascii="Arial" w:hAnsi="Arial" w:cs="Arial"/>
          <w:sz w:val="24"/>
          <w:szCs w:val="24"/>
        </w:rPr>
        <w:t>Forced Marriage (Civil Protection) Act 2007</w:t>
      </w:r>
    </w:p>
    <w:p w:rsidR="00460107" w:rsidRPr="00B0389F" w:rsidRDefault="00460107" w:rsidP="00B0389F">
      <w:pPr>
        <w:pStyle w:val="NoSpacing"/>
        <w:numPr>
          <w:ilvl w:val="0"/>
          <w:numId w:val="35"/>
        </w:numPr>
        <w:rPr>
          <w:rFonts w:ascii="Arial" w:hAnsi="Arial" w:cs="Arial"/>
          <w:sz w:val="24"/>
          <w:szCs w:val="24"/>
        </w:rPr>
      </w:pPr>
      <w:r w:rsidRPr="00B0389F">
        <w:rPr>
          <w:rFonts w:ascii="Arial" w:hAnsi="Arial" w:cs="Arial"/>
          <w:sz w:val="24"/>
          <w:szCs w:val="24"/>
        </w:rPr>
        <w:t>HM Government. Information Sharing 2018</w:t>
      </w:r>
    </w:p>
    <w:p w:rsidR="002727C9" w:rsidRPr="00B0389F" w:rsidRDefault="002727C9" w:rsidP="00B0389F">
      <w:pPr>
        <w:pStyle w:val="NoSpacing"/>
        <w:numPr>
          <w:ilvl w:val="0"/>
          <w:numId w:val="35"/>
        </w:numPr>
        <w:rPr>
          <w:rFonts w:ascii="Arial" w:hAnsi="Arial" w:cs="Arial"/>
          <w:sz w:val="24"/>
          <w:szCs w:val="24"/>
        </w:rPr>
      </w:pPr>
      <w:r w:rsidRPr="00B0389F">
        <w:rPr>
          <w:rFonts w:ascii="Arial" w:hAnsi="Arial" w:cs="Arial"/>
          <w:sz w:val="24"/>
          <w:szCs w:val="24"/>
        </w:rPr>
        <w:t>The Mental Capacity Act 2005</w:t>
      </w:r>
    </w:p>
    <w:p w:rsidR="00B0389F" w:rsidRDefault="00B0389F" w:rsidP="00BD0565">
      <w:pPr>
        <w:pStyle w:val="NormalWeb"/>
        <w:rPr>
          <w:rFonts w:ascii="Arial" w:hAnsi="Arial" w:cs="Arial"/>
          <w:b/>
          <w:color w:val="000000"/>
          <w:u w:val="single"/>
        </w:rPr>
      </w:pP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lastRenderedPageBreak/>
        <w:t>3. What is abuse</w:t>
      </w:r>
      <w:r w:rsidR="00FC51C3">
        <w:rPr>
          <w:rFonts w:ascii="Arial" w:hAnsi="Arial" w:cs="Arial"/>
          <w:b/>
          <w:color w:val="000000"/>
          <w:u w:val="single"/>
        </w:rPr>
        <w:t>?</w:t>
      </w:r>
    </w:p>
    <w:p w:rsidR="00F02E59" w:rsidRDefault="00BD0565" w:rsidP="004E04A0">
      <w:pPr>
        <w:pStyle w:val="NormalWeb"/>
        <w:rPr>
          <w:rFonts w:ascii="Arial" w:hAnsi="Arial" w:cs="Arial"/>
          <w:color w:val="000000"/>
        </w:rPr>
      </w:pPr>
      <w:r w:rsidRPr="001F1233">
        <w:rPr>
          <w:rFonts w:ascii="Arial" w:hAnsi="Arial" w:cs="Arial"/>
          <w:color w:val="000000"/>
        </w:rPr>
        <w:t xml:space="preserve">So that we can fully understand safeguarding, it’s important to </w:t>
      </w:r>
      <w:r w:rsidR="00F02E59">
        <w:rPr>
          <w:rFonts w:ascii="Arial" w:hAnsi="Arial" w:cs="Arial"/>
          <w:color w:val="000000"/>
        </w:rPr>
        <w:t xml:space="preserve">fully understand what abuse is. </w:t>
      </w:r>
      <w:r w:rsidRPr="001F1233">
        <w:rPr>
          <w:rFonts w:ascii="Arial" w:hAnsi="Arial" w:cs="Arial"/>
          <w:color w:val="000000"/>
        </w:rPr>
        <w:t xml:space="preserve">Abuse is a violation of an individual’s human rights. It can be a single act or repeated acts. </w:t>
      </w:r>
    </w:p>
    <w:p w:rsidR="0058655B" w:rsidRPr="0058655B" w:rsidRDefault="00BD0565" w:rsidP="004E04A0">
      <w:pPr>
        <w:pStyle w:val="NormalWeb"/>
        <w:rPr>
          <w:rFonts w:ascii="Arial" w:hAnsi="Arial" w:cs="Arial"/>
          <w:color w:val="000000"/>
        </w:rPr>
      </w:pPr>
      <w:r w:rsidRPr="001F1233">
        <w:rPr>
          <w:rFonts w:ascii="Arial" w:hAnsi="Arial" w:cs="Arial"/>
          <w:color w:val="000000"/>
        </w:rPr>
        <w:t>Forms of abuse can include:</w:t>
      </w:r>
    </w:p>
    <w:p w:rsidR="00BD0565" w:rsidRPr="001F1233" w:rsidRDefault="00BD0565" w:rsidP="00FC51C3">
      <w:pPr>
        <w:pStyle w:val="NormalWeb"/>
        <w:numPr>
          <w:ilvl w:val="0"/>
          <w:numId w:val="9"/>
        </w:numPr>
        <w:rPr>
          <w:rFonts w:ascii="Arial" w:hAnsi="Arial" w:cs="Arial"/>
          <w:color w:val="000000"/>
        </w:rPr>
      </w:pPr>
      <w:r w:rsidRPr="001F1233">
        <w:rPr>
          <w:rFonts w:ascii="Arial" w:hAnsi="Arial" w:cs="Arial"/>
          <w:color w:val="000000"/>
        </w:rPr>
        <w:t>Physical abuse such as: hitting, pushing, pinching, shaking, misuse of medication, scalding, inappropriate restraint, hair-pulling.</w:t>
      </w:r>
    </w:p>
    <w:p w:rsidR="00FC51C3" w:rsidRDefault="00BD0565" w:rsidP="00FC51C3">
      <w:pPr>
        <w:pStyle w:val="NormalWeb"/>
        <w:numPr>
          <w:ilvl w:val="0"/>
          <w:numId w:val="9"/>
        </w:numPr>
        <w:rPr>
          <w:rFonts w:ascii="Arial" w:hAnsi="Arial" w:cs="Arial"/>
          <w:color w:val="000000"/>
        </w:rPr>
      </w:pPr>
      <w:r w:rsidRPr="001F1233">
        <w:rPr>
          <w:rFonts w:ascii="Arial" w:hAnsi="Arial" w:cs="Arial"/>
          <w:color w:val="000000"/>
        </w:rPr>
        <w:t>Sexual abuse such as: rape or sexual assault; sexual acts to which the child has not or could not have consented, or to which they were pressurised into consenting.</w:t>
      </w:r>
    </w:p>
    <w:p w:rsidR="0058655B" w:rsidRDefault="00BD0565" w:rsidP="00BD0565">
      <w:pPr>
        <w:pStyle w:val="NormalWeb"/>
        <w:numPr>
          <w:ilvl w:val="0"/>
          <w:numId w:val="9"/>
        </w:numPr>
        <w:rPr>
          <w:rFonts w:ascii="Arial" w:hAnsi="Arial" w:cs="Arial"/>
          <w:color w:val="000000"/>
        </w:rPr>
      </w:pPr>
      <w:r w:rsidRPr="00FC51C3">
        <w:rPr>
          <w:rFonts w:ascii="Arial" w:hAnsi="Arial" w:cs="Arial"/>
          <w:color w:val="000000"/>
        </w:rPr>
        <w:t>Psychological or emotional abuse such as: threats of harm or abandonment; deprivation of social or any other form of contact; humiliation, blaming, controlling, intimidation, coercion, or harassment; verbal abuse; prevention from receiving services or support.</w:t>
      </w:r>
    </w:p>
    <w:p w:rsidR="0058655B" w:rsidRDefault="00BD0565" w:rsidP="00BD0565">
      <w:pPr>
        <w:pStyle w:val="NormalWeb"/>
        <w:numPr>
          <w:ilvl w:val="0"/>
          <w:numId w:val="9"/>
        </w:numPr>
        <w:rPr>
          <w:rFonts w:ascii="Arial" w:hAnsi="Arial" w:cs="Arial"/>
          <w:color w:val="000000"/>
        </w:rPr>
      </w:pPr>
      <w:r w:rsidRPr="0058655B">
        <w:rPr>
          <w:rFonts w:ascii="Arial" w:hAnsi="Arial" w:cs="Arial"/>
          <w:color w:val="000000"/>
        </w:rPr>
        <w:t>Financial or material abuse such as: theft; fraud or exploitation; pressure in connection with wills, property, or inheritance; misuse of property, possessions or benefits.</w:t>
      </w:r>
    </w:p>
    <w:p w:rsidR="0058655B" w:rsidRDefault="00BD0565" w:rsidP="00BD0565">
      <w:pPr>
        <w:pStyle w:val="NormalWeb"/>
        <w:numPr>
          <w:ilvl w:val="0"/>
          <w:numId w:val="9"/>
        </w:numPr>
        <w:rPr>
          <w:rFonts w:ascii="Arial" w:hAnsi="Arial" w:cs="Arial"/>
          <w:color w:val="000000"/>
        </w:rPr>
      </w:pPr>
      <w:r w:rsidRPr="0058655B">
        <w:rPr>
          <w:rFonts w:ascii="Arial" w:hAnsi="Arial" w:cs="Arial"/>
          <w:color w:val="000000"/>
        </w:rPr>
        <w:t>Neglect or acts of omission such as: ignoring medical or physical care needs; preventing access to health, social care, or educational services; withholding the necessities of life, such as food, drink, or heating. Poor home conditions can also constitute neglect such as hoarding, poor level of cleanliness home environments, hoarded homes and a lack or erratic home routine.</w:t>
      </w:r>
    </w:p>
    <w:p w:rsidR="0058655B" w:rsidRDefault="00BD0565" w:rsidP="00BD0565">
      <w:pPr>
        <w:pStyle w:val="NormalWeb"/>
        <w:numPr>
          <w:ilvl w:val="0"/>
          <w:numId w:val="9"/>
        </w:numPr>
        <w:rPr>
          <w:rFonts w:ascii="Arial" w:hAnsi="Arial" w:cs="Arial"/>
          <w:color w:val="000000"/>
        </w:rPr>
      </w:pPr>
      <w:r w:rsidRPr="0058655B">
        <w:rPr>
          <w:rFonts w:ascii="Arial" w:hAnsi="Arial" w:cs="Arial"/>
          <w:color w:val="000000"/>
        </w:rPr>
        <w:t>Domestic abuse – all forms of abuse can be experienced in a family setting by a partner, family member, or with someone with whom there is a relationship.</w:t>
      </w:r>
    </w:p>
    <w:p w:rsidR="00BD0565" w:rsidRPr="0058655B" w:rsidRDefault="00BD0565" w:rsidP="00BD0565">
      <w:pPr>
        <w:pStyle w:val="NormalWeb"/>
        <w:numPr>
          <w:ilvl w:val="0"/>
          <w:numId w:val="9"/>
        </w:numPr>
        <w:rPr>
          <w:rFonts w:ascii="Arial" w:hAnsi="Arial" w:cs="Arial"/>
          <w:color w:val="000000"/>
        </w:rPr>
      </w:pPr>
      <w:r w:rsidRPr="0058655B">
        <w:rPr>
          <w:rFonts w:ascii="Arial" w:hAnsi="Arial" w:cs="Arial"/>
          <w:color w:val="000000"/>
        </w:rPr>
        <w:t>Institutional abuse and poor practice – disrespect and unethical practice, ill treatment and professional misconduct.</w:t>
      </w:r>
    </w:p>
    <w:p w:rsidR="00BD0565" w:rsidRPr="001F1233" w:rsidRDefault="00BD0565" w:rsidP="00BD0565">
      <w:pPr>
        <w:pStyle w:val="NormalWeb"/>
        <w:rPr>
          <w:rFonts w:ascii="Arial" w:hAnsi="Arial" w:cs="Arial"/>
          <w:color w:val="000000"/>
        </w:rPr>
      </w:pPr>
      <w:r w:rsidRPr="001F1233">
        <w:rPr>
          <w:rFonts w:ascii="Arial" w:hAnsi="Arial" w:cs="Arial"/>
          <w:color w:val="000000"/>
        </w:rPr>
        <w:t>Any of these forms of abuse can be deliberate, or be the result of ignorance or lack of training, knowledge or understanding. Often, if a person is being abused in one way they may also be being abused in other ways.</w:t>
      </w:r>
    </w:p>
    <w:p w:rsidR="00650293" w:rsidRPr="001F1233" w:rsidRDefault="00BD0565" w:rsidP="00BD0565">
      <w:pPr>
        <w:pStyle w:val="NormalWeb"/>
        <w:rPr>
          <w:rFonts w:ascii="Arial" w:hAnsi="Arial" w:cs="Arial"/>
          <w:color w:val="000000"/>
        </w:rPr>
      </w:pPr>
      <w:r w:rsidRPr="001F1233">
        <w:rPr>
          <w:rFonts w:ascii="Arial" w:hAnsi="Arial" w:cs="Arial"/>
          <w:color w:val="000000"/>
        </w:rPr>
        <w:t>Children may be more susceptible to being “groomed” prior to abuse taking place. This means that someone wishing to abuse them could deliberately befriend them, making an emotional connection with them in order to inflict abuse on them more easily, usually in preparation for sexual activity with the child or other exploitation such as forced labour, prostitution or other trafficking.</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t>4. Child Exploitation- (CE)</w:t>
      </w:r>
    </w:p>
    <w:p w:rsidR="00BD0565" w:rsidRPr="001F1233" w:rsidRDefault="0058655B" w:rsidP="00BD0565">
      <w:pPr>
        <w:pStyle w:val="NormalWeb"/>
        <w:rPr>
          <w:rFonts w:ascii="Arial" w:hAnsi="Arial" w:cs="Arial"/>
          <w:color w:val="000000"/>
        </w:rPr>
      </w:pPr>
      <w:r>
        <w:rPr>
          <w:rFonts w:ascii="Arial" w:hAnsi="Arial" w:cs="Arial"/>
          <w:color w:val="000000"/>
        </w:rPr>
        <w:t>What is Child Exploitation?</w:t>
      </w:r>
    </w:p>
    <w:p w:rsidR="00650293" w:rsidRDefault="00BD0565" w:rsidP="00BD0565">
      <w:pPr>
        <w:pStyle w:val="NormalWeb"/>
        <w:rPr>
          <w:rFonts w:ascii="Arial" w:hAnsi="Arial" w:cs="Arial"/>
          <w:color w:val="000000"/>
        </w:rPr>
      </w:pPr>
      <w:r w:rsidRPr="001F1233">
        <w:rPr>
          <w:rFonts w:ascii="Arial" w:hAnsi="Arial" w:cs="Arial"/>
          <w:color w:val="000000"/>
        </w:rPr>
        <w:t xml:space="preserve">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 </w:t>
      </w:r>
    </w:p>
    <w:p w:rsidR="00BD0565" w:rsidRPr="001F1233" w:rsidRDefault="00FC51C3" w:rsidP="00BD0565">
      <w:pPr>
        <w:pStyle w:val="NormalWeb"/>
        <w:rPr>
          <w:rFonts w:ascii="Arial" w:hAnsi="Arial" w:cs="Arial"/>
          <w:color w:val="000000"/>
        </w:rPr>
      </w:pPr>
      <w:r>
        <w:rPr>
          <w:rFonts w:ascii="Arial" w:hAnsi="Arial" w:cs="Arial"/>
          <w:color w:val="000000"/>
        </w:rPr>
        <w:lastRenderedPageBreak/>
        <w:t>SWAN</w:t>
      </w:r>
      <w:r w:rsidR="00BD0565" w:rsidRPr="001F1233">
        <w:rPr>
          <w:rFonts w:ascii="Arial" w:hAnsi="Arial" w:cs="Arial"/>
          <w:color w:val="000000"/>
        </w:rPr>
        <w:t xml:space="preserve"> believes that any child or young person involved in any aspect of Child Exploitation are victims first.</w:t>
      </w:r>
    </w:p>
    <w:p w:rsidR="00BD0565" w:rsidRPr="001F1233" w:rsidRDefault="00BD0565" w:rsidP="00BD0565">
      <w:pPr>
        <w:pStyle w:val="NormalWeb"/>
        <w:rPr>
          <w:rFonts w:ascii="Arial" w:hAnsi="Arial" w:cs="Arial"/>
          <w:color w:val="000000"/>
        </w:rPr>
      </w:pPr>
      <w:r w:rsidRPr="001F1233">
        <w:rPr>
          <w:rFonts w:ascii="Arial" w:hAnsi="Arial" w:cs="Arial"/>
          <w:color w:val="000000"/>
        </w:rPr>
        <w:t>Two main types of CE include:</w:t>
      </w:r>
    </w:p>
    <w:p w:rsidR="00BD0565" w:rsidRPr="004E04A0" w:rsidRDefault="00BD0565" w:rsidP="00BD0565">
      <w:pPr>
        <w:pStyle w:val="NormalWeb"/>
        <w:rPr>
          <w:rFonts w:ascii="Arial" w:hAnsi="Arial" w:cs="Arial"/>
          <w:color w:val="000000"/>
          <w:u w:val="single"/>
        </w:rPr>
      </w:pPr>
      <w:r w:rsidRPr="004E04A0">
        <w:rPr>
          <w:rFonts w:ascii="Arial" w:hAnsi="Arial" w:cs="Arial"/>
          <w:color w:val="000000"/>
          <w:u w:val="single"/>
        </w:rPr>
        <w:t>Child Sexual Exploitation (CSE)</w:t>
      </w:r>
    </w:p>
    <w:p w:rsidR="00BD0565" w:rsidRPr="001F1233" w:rsidRDefault="00BD0565" w:rsidP="00BD0565">
      <w:pPr>
        <w:pStyle w:val="NormalWeb"/>
        <w:rPr>
          <w:rFonts w:ascii="Arial" w:hAnsi="Arial" w:cs="Arial"/>
          <w:color w:val="000000"/>
        </w:rPr>
      </w:pPr>
      <w:r w:rsidRPr="001F1233">
        <w:rPr>
          <w:rFonts w:ascii="Arial" w:hAnsi="Arial" w:cs="Arial"/>
          <w:color w:val="000000"/>
        </w:rPr>
        <w:t>Child sexual exploitation is a form of child sexual abuse. Sexual abuse may involve physical contact, including assault by penetration (for example, rape or oral sex) or non</w:t>
      </w:r>
      <w:r w:rsidR="0058655B">
        <w:rPr>
          <w:rFonts w:ascii="Arial" w:hAnsi="Arial" w:cs="Arial"/>
          <w:color w:val="000000"/>
        </w:rPr>
        <w:t>-</w:t>
      </w:r>
      <w:r w:rsidRPr="001F1233">
        <w:rPr>
          <w:rFonts w:ascii="Arial" w:hAnsi="Arial" w:cs="Arial"/>
          <w:color w:val="000000"/>
        </w:rPr>
        <w:t>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00BD0565" w:rsidRPr="00846B0F" w:rsidRDefault="00BD0565" w:rsidP="00BD0565">
      <w:pPr>
        <w:pStyle w:val="NormalWeb"/>
        <w:rPr>
          <w:rFonts w:ascii="Arial" w:hAnsi="Arial" w:cs="Arial"/>
          <w:color w:val="000000"/>
        </w:rPr>
      </w:pPr>
      <w:r w:rsidRPr="00846B0F">
        <w:rPr>
          <w:rFonts w:ascii="Arial" w:hAnsi="Arial" w:cs="Arial"/>
          <w:color w:val="000000"/>
        </w:rPr>
        <w:t>Consent</w:t>
      </w:r>
    </w:p>
    <w:p w:rsidR="00BD0565" w:rsidRPr="001F1233" w:rsidRDefault="00BD0565" w:rsidP="00BD0565">
      <w:pPr>
        <w:pStyle w:val="NormalWeb"/>
        <w:rPr>
          <w:rFonts w:ascii="Arial" w:hAnsi="Arial" w:cs="Arial"/>
          <w:color w:val="000000"/>
        </w:rPr>
      </w:pPr>
      <w:r w:rsidRPr="001F1233">
        <w:rPr>
          <w:rFonts w:ascii="Arial" w:hAnsi="Arial" w:cs="Arial"/>
          <w:color w:val="000000"/>
        </w:rPr>
        <w:t xml:space="preserve">Children aged under 13 cannot consent to sexual activity. Young people aged between 13 – 15 years cannot legally consent to sexual activity although it is </w:t>
      </w:r>
      <w:r w:rsidR="004E04A0" w:rsidRPr="001F1233">
        <w:rPr>
          <w:rFonts w:ascii="Arial" w:hAnsi="Arial" w:cs="Arial"/>
          <w:color w:val="000000"/>
        </w:rPr>
        <w:t>behaviour</w:t>
      </w:r>
      <w:r w:rsidRPr="001F1233">
        <w:rPr>
          <w:rFonts w:ascii="Arial" w:hAnsi="Arial" w:cs="Arial"/>
          <w:color w:val="000000"/>
        </w:rPr>
        <w:t xml:space="preserve"> that teenagers of a similar age may mutually agree to sexual activity. The key question is whether consent was gained through coercion within an exploitative context. Where this is the case, any consent given by the child will be disregarded.</w:t>
      </w:r>
    </w:p>
    <w:p w:rsidR="00BD0565" w:rsidRDefault="00BD0565" w:rsidP="00BD0565">
      <w:pPr>
        <w:pStyle w:val="NormalWeb"/>
        <w:rPr>
          <w:rFonts w:ascii="Arial" w:hAnsi="Arial" w:cs="Arial"/>
          <w:color w:val="000000"/>
        </w:rPr>
      </w:pPr>
      <w:r w:rsidRPr="001F1233">
        <w:rPr>
          <w:rFonts w:ascii="Arial" w:hAnsi="Arial" w:cs="Arial"/>
          <w:color w:val="000000"/>
        </w:rPr>
        <w:t>Young people aged between 16 – 17 years old can consent to sexual activity but an offence will be committed where there is an imbalance of power due to a disparity in ages, where there is an element of duress, abuse or exploitation or where there is an abuse of a position of trust.</w:t>
      </w:r>
    </w:p>
    <w:p w:rsidR="002727C9" w:rsidRPr="001F1233" w:rsidRDefault="002727C9" w:rsidP="00BD0565">
      <w:pPr>
        <w:pStyle w:val="NormalWeb"/>
        <w:rPr>
          <w:rFonts w:ascii="Arial" w:hAnsi="Arial" w:cs="Arial"/>
          <w:color w:val="000000"/>
        </w:rPr>
      </w:pPr>
      <w:r>
        <w:rPr>
          <w:rFonts w:ascii="Arial" w:hAnsi="Arial" w:cs="Arial"/>
          <w:color w:val="000000"/>
        </w:rPr>
        <w:t>Young people over the age of 16 – who do not hav</w:t>
      </w:r>
      <w:r w:rsidR="007B418B">
        <w:rPr>
          <w:rFonts w:ascii="Arial" w:hAnsi="Arial" w:cs="Arial"/>
          <w:color w:val="000000"/>
        </w:rPr>
        <w:t xml:space="preserve">e the capacity to consent such as those identified in </w:t>
      </w:r>
      <w:r>
        <w:rPr>
          <w:rFonts w:ascii="Arial" w:hAnsi="Arial" w:cs="Arial"/>
          <w:color w:val="000000"/>
        </w:rPr>
        <w:t>the M</w:t>
      </w:r>
      <w:r w:rsidR="007B418B">
        <w:rPr>
          <w:rFonts w:ascii="Arial" w:hAnsi="Arial" w:cs="Arial"/>
          <w:color w:val="000000"/>
        </w:rPr>
        <w:t xml:space="preserve">ental </w:t>
      </w:r>
      <w:r>
        <w:rPr>
          <w:rFonts w:ascii="Arial" w:hAnsi="Arial" w:cs="Arial"/>
          <w:color w:val="000000"/>
        </w:rPr>
        <w:t>C</w:t>
      </w:r>
      <w:r w:rsidR="007B418B">
        <w:rPr>
          <w:rFonts w:ascii="Arial" w:hAnsi="Arial" w:cs="Arial"/>
          <w:color w:val="000000"/>
        </w:rPr>
        <w:t xml:space="preserve">apacity </w:t>
      </w:r>
      <w:r>
        <w:rPr>
          <w:rFonts w:ascii="Arial" w:hAnsi="Arial" w:cs="Arial"/>
          <w:color w:val="000000"/>
        </w:rPr>
        <w:t>A</w:t>
      </w:r>
      <w:r w:rsidR="007B418B">
        <w:rPr>
          <w:rFonts w:ascii="Arial" w:hAnsi="Arial" w:cs="Arial"/>
          <w:color w:val="000000"/>
        </w:rPr>
        <w:t>ct (MCA)</w:t>
      </w:r>
      <w:r>
        <w:rPr>
          <w:rFonts w:ascii="Arial" w:hAnsi="Arial" w:cs="Arial"/>
          <w:color w:val="000000"/>
        </w:rPr>
        <w:t xml:space="preserve"> 2005.</w:t>
      </w:r>
    </w:p>
    <w:p w:rsidR="00BD0565" w:rsidRPr="004E04A0" w:rsidRDefault="00BD0565" w:rsidP="00BD0565">
      <w:pPr>
        <w:pStyle w:val="NormalWeb"/>
        <w:rPr>
          <w:rFonts w:ascii="Arial" w:hAnsi="Arial" w:cs="Arial"/>
          <w:color w:val="000000"/>
          <w:u w:val="single"/>
        </w:rPr>
      </w:pPr>
      <w:r w:rsidRPr="004E04A0">
        <w:rPr>
          <w:rFonts w:ascii="Arial" w:hAnsi="Arial" w:cs="Arial"/>
          <w:color w:val="000000"/>
          <w:u w:val="single"/>
        </w:rPr>
        <w:t>Child Criminal Exploitation (CCE)</w:t>
      </w:r>
    </w:p>
    <w:p w:rsidR="00BD0565" w:rsidRPr="001F1233" w:rsidRDefault="00BD0565" w:rsidP="00BD0565">
      <w:pPr>
        <w:pStyle w:val="NormalWeb"/>
        <w:rPr>
          <w:rFonts w:ascii="Arial" w:hAnsi="Arial" w:cs="Arial"/>
          <w:color w:val="000000"/>
        </w:rPr>
      </w:pPr>
      <w:r w:rsidRPr="001F1233">
        <w:rPr>
          <w:rFonts w:ascii="Arial" w:hAnsi="Arial" w:cs="Arial"/>
          <w:color w:val="000000"/>
        </w:rPr>
        <w:t>Child Criminal Exploitation (CCE) is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CCE often involves gangs and organised criminal networks in exporting illegal drugs into rural or coastal areas within the UK described as ‘County Lines’. Criminal exploitation of children is broader than just county lines and includes for instance children forced to work on cannabis farms or to commit theft.</w:t>
      </w:r>
    </w:p>
    <w:p w:rsidR="00BD0565" w:rsidRPr="001F1233" w:rsidRDefault="00BD0565" w:rsidP="00BD0565">
      <w:pPr>
        <w:pStyle w:val="NormalWeb"/>
        <w:rPr>
          <w:rFonts w:ascii="Arial" w:hAnsi="Arial" w:cs="Arial"/>
          <w:color w:val="000000"/>
        </w:rPr>
      </w:pPr>
      <w:r w:rsidRPr="001F1233">
        <w:rPr>
          <w:rFonts w:ascii="Arial" w:hAnsi="Arial" w:cs="Arial"/>
          <w:color w:val="000000"/>
        </w:rPr>
        <w:t>CSE and CCE are closely linked and are therefore assessed and screened for at the same time using the same tools. Young people may experience one or both of these forms of exploitation.</w:t>
      </w:r>
      <w:r w:rsidR="00650293">
        <w:rPr>
          <w:rFonts w:ascii="Arial" w:hAnsi="Arial" w:cs="Arial"/>
          <w:color w:val="000000"/>
        </w:rPr>
        <w:t xml:space="preserve"> </w:t>
      </w:r>
      <w:r w:rsidRPr="001F1233">
        <w:rPr>
          <w:rFonts w:ascii="Arial" w:hAnsi="Arial" w:cs="Arial"/>
          <w:color w:val="000000"/>
        </w:rPr>
        <w:t>It does happen in our communities</w:t>
      </w:r>
      <w:r w:rsidR="00650293">
        <w:rPr>
          <w:rFonts w:ascii="Arial" w:hAnsi="Arial" w:cs="Arial"/>
          <w:color w:val="000000"/>
        </w:rPr>
        <w:t>.</w:t>
      </w:r>
    </w:p>
    <w:p w:rsidR="00BD0565" w:rsidRPr="001F1233" w:rsidRDefault="00650293" w:rsidP="00BD0565">
      <w:pPr>
        <w:pStyle w:val="NormalWeb"/>
        <w:rPr>
          <w:rFonts w:ascii="Arial" w:hAnsi="Arial" w:cs="Arial"/>
          <w:color w:val="000000"/>
        </w:rPr>
      </w:pPr>
      <w:r>
        <w:rPr>
          <w:rFonts w:ascii="Arial" w:hAnsi="Arial" w:cs="Arial"/>
          <w:color w:val="000000"/>
        </w:rPr>
        <w:t>In the areas in which</w:t>
      </w:r>
      <w:r w:rsidR="00BD0565" w:rsidRPr="001F1233">
        <w:rPr>
          <w:rFonts w:ascii="Arial" w:hAnsi="Arial" w:cs="Arial"/>
          <w:color w:val="000000"/>
        </w:rPr>
        <w:t xml:space="preserve"> </w:t>
      </w:r>
      <w:r w:rsidR="00FC51C3">
        <w:rPr>
          <w:rFonts w:ascii="Arial" w:hAnsi="Arial" w:cs="Arial"/>
          <w:color w:val="000000"/>
        </w:rPr>
        <w:t>SWAN</w:t>
      </w:r>
      <w:r>
        <w:rPr>
          <w:rFonts w:ascii="Arial" w:hAnsi="Arial" w:cs="Arial"/>
          <w:color w:val="000000"/>
        </w:rPr>
        <w:t xml:space="preserve"> provides services</w:t>
      </w:r>
      <w:r w:rsidR="00F02E59">
        <w:rPr>
          <w:rFonts w:ascii="Arial" w:hAnsi="Arial" w:cs="Arial"/>
          <w:color w:val="000000"/>
        </w:rPr>
        <w:t xml:space="preserve">, it is </w:t>
      </w:r>
      <w:r w:rsidR="00BD0565" w:rsidRPr="001F1233">
        <w:rPr>
          <w:rFonts w:ascii="Arial" w:hAnsi="Arial" w:cs="Arial"/>
          <w:color w:val="000000"/>
        </w:rPr>
        <w:t xml:space="preserve">not known exactly how many children are being sexually or criminally exploited, however, we know it is happening. There are clear indications that sexual or criminal exploitation is affecting children </w:t>
      </w:r>
      <w:r w:rsidR="00BD0565" w:rsidRPr="001F1233">
        <w:rPr>
          <w:rFonts w:ascii="Arial" w:hAnsi="Arial" w:cs="Arial"/>
          <w:color w:val="000000"/>
        </w:rPr>
        <w:lastRenderedPageBreak/>
        <w:t>under 16 years of age across all cultures and i</w:t>
      </w:r>
      <w:r w:rsidR="00F02E59">
        <w:rPr>
          <w:rFonts w:ascii="Arial" w:hAnsi="Arial" w:cs="Arial"/>
          <w:color w:val="000000"/>
        </w:rPr>
        <w:t>ncluding children who are cared for</w:t>
      </w:r>
      <w:r w:rsidR="00BD0565" w:rsidRPr="001F1233">
        <w:rPr>
          <w:rFonts w:ascii="Arial" w:hAnsi="Arial" w:cs="Arial"/>
          <w:color w:val="000000"/>
        </w:rPr>
        <w:t xml:space="preserve"> by their Local Authority. A further feature of exploitation for this age group is a significant link to substance misuse and children missing from home. The m</w:t>
      </w:r>
      <w:r w:rsidR="004E04A0">
        <w:rPr>
          <w:rFonts w:ascii="Arial" w:hAnsi="Arial" w:cs="Arial"/>
          <w:color w:val="000000"/>
        </w:rPr>
        <w:t>ost common factors are low self-</w:t>
      </w:r>
      <w:r w:rsidR="00BD0565" w:rsidRPr="001F1233">
        <w:rPr>
          <w:rFonts w:ascii="Arial" w:hAnsi="Arial" w:cs="Arial"/>
          <w:color w:val="000000"/>
        </w:rPr>
        <w:t>esteem and vulnerability. In some cases, children and young people are drawn into exploitation by peers who are already involved.</w:t>
      </w:r>
    </w:p>
    <w:p w:rsidR="00BD0565" w:rsidRPr="001F1233" w:rsidRDefault="00BD0565" w:rsidP="00BD0565">
      <w:pPr>
        <w:pStyle w:val="NormalWeb"/>
        <w:rPr>
          <w:rFonts w:ascii="Arial" w:hAnsi="Arial" w:cs="Arial"/>
          <w:color w:val="000000"/>
        </w:rPr>
      </w:pPr>
      <w:r w:rsidRPr="001F1233">
        <w:rPr>
          <w:rFonts w:ascii="Arial" w:hAnsi="Arial" w:cs="Arial"/>
          <w:color w:val="000000"/>
        </w:rPr>
        <w:t>Practice and research have shown that children, particularly girls, who are being sexually exploited, have frequently been coerced into this by an older man, who poses as, and whom they view as, their boyfriend. They are physically and emotionally dependent upon him and the relationship may be reinforced by the use of alcohol and drugs. Over time, access to friends and family may become restricted and the child become alienated from their family and statutory services.</w:t>
      </w:r>
    </w:p>
    <w:p w:rsidR="00BD0565" w:rsidRPr="001F1233" w:rsidRDefault="00BD0565" w:rsidP="00BD0565">
      <w:pPr>
        <w:pStyle w:val="NormalWeb"/>
        <w:rPr>
          <w:rFonts w:ascii="Arial" w:hAnsi="Arial" w:cs="Arial"/>
          <w:color w:val="000000"/>
        </w:rPr>
      </w:pPr>
      <w:r w:rsidRPr="001F1233">
        <w:rPr>
          <w:rFonts w:ascii="Arial" w:hAnsi="Arial" w:cs="Arial"/>
          <w:color w:val="000000"/>
        </w:rPr>
        <w:t>Practitioners need to be aware that children and young people are at risk of exploitation through various methods, such as</w:t>
      </w:r>
    </w:p>
    <w:p w:rsidR="00BD0565" w:rsidRPr="001F1233" w:rsidRDefault="00BD0565" w:rsidP="004E04A0">
      <w:pPr>
        <w:pStyle w:val="NormalWeb"/>
        <w:numPr>
          <w:ilvl w:val="0"/>
          <w:numId w:val="14"/>
        </w:numPr>
        <w:rPr>
          <w:rFonts w:ascii="Arial" w:hAnsi="Arial" w:cs="Arial"/>
          <w:color w:val="000000"/>
        </w:rPr>
      </w:pPr>
      <w:r w:rsidRPr="001F1233">
        <w:rPr>
          <w:rFonts w:ascii="Arial" w:hAnsi="Arial" w:cs="Arial"/>
          <w:color w:val="000000"/>
        </w:rPr>
        <w:t>Production of abusive images, including use of the internet</w:t>
      </w:r>
    </w:p>
    <w:p w:rsidR="00BD0565" w:rsidRPr="001F1233" w:rsidRDefault="00BD0565" w:rsidP="004E04A0">
      <w:pPr>
        <w:pStyle w:val="NormalWeb"/>
        <w:numPr>
          <w:ilvl w:val="0"/>
          <w:numId w:val="14"/>
        </w:numPr>
        <w:rPr>
          <w:rFonts w:ascii="Arial" w:hAnsi="Arial" w:cs="Arial"/>
          <w:color w:val="000000"/>
        </w:rPr>
      </w:pPr>
      <w:r w:rsidRPr="001F1233">
        <w:rPr>
          <w:rFonts w:ascii="Arial" w:hAnsi="Arial" w:cs="Arial"/>
          <w:color w:val="000000"/>
        </w:rPr>
        <w:t>Internet chatrooms and message boards</w:t>
      </w:r>
    </w:p>
    <w:p w:rsidR="00BD0565" w:rsidRPr="001F1233" w:rsidRDefault="00BD0565" w:rsidP="004E04A0">
      <w:pPr>
        <w:pStyle w:val="NormalWeb"/>
        <w:numPr>
          <w:ilvl w:val="0"/>
          <w:numId w:val="14"/>
        </w:numPr>
        <w:rPr>
          <w:rFonts w:ascii="Arial" w:hAnsi="Arial" w:cs="Arial"/>
          <w:color w:val="000000"/>
        </w:rPr>
      </w:pPr>
      <w:r w:rsidRPr="001F1233">
        <w:rPr>
          <w:rFonts w:ascii="Arial" w:hAnsi="Arial" w:cs="Arial"/>
          <w:color w:val="000000"/>
        </w:rPr>
        <w:t>Trafficking</w:t>
      </w:r>
    </w:p>
    <w:p w:rsidR="00BD0565" w:rsidRPr="001F1233" w:rsidRDefault="00BD0565" w:rsidP="004E04A0">
      <w:pPr>
        <w:pStyle w:val="NormalWeb"/>
        <w:numPr>
          <w:ilvl w:val="0"/>
          <w:numId w:val="14"/>
        </w:numPr>
        <w:rPr>
          <w:rFonts w:ascii="Arial" w:hAnsi="Arial" w:cs="Arial"/>
          <w:color w:val="000000"/>
        </w:rPr>
      </w:pPr>
      <w:r w:rsidRPr="001F1233">
        <w:rPr>
          <w:rFonts w:ascii="Arial" w:hAnsi="Arial" w:cs="Arial"/>
          <w:color w:val="000000"/>
        </w:rPr>
        <w:t>Radicalisation</w:t>
      </w:r>
    </w:p>
    <w:p w:rsidR="00BD0565" w:rsidRPr="001F1233" w:rsidRDefault="00BD0565" w:rsidP="004E04A0">
      <w:pPr>
        <w:pStyle w:val="NormalWeb"/>
        <w:numPr>
          <w:ilvl w:val="0"/>
          <w:numId w:val="14"/>
        </w:numPr>
        <w:rPr>
          <w:rFonts w:ascii="Arial" w:hAnsi="Arial" w:cs="Arial"/>
          <w:color w:val="000000"/>
        </w:rPr>
      </w:pPr>
      <w:r w:rsidRPr="001F1233">
        <w:rPr>
          <w:rFonts w:ascii="Arial" w:hAnsi="Arial" w:cs="Arial"/>
          <w:color w:val="000000"/>
        </w:rPr>
        <w:t>Involvement with Gangs and organised crime</w:t>
      </w:r>
    </w:p>
    <w:p w:rsidR="00BD0565" w:rsidRPr="001F1233" w:rsidRDefault="00BD0565" w:rsidP="00BD0565">
      <w:pPr>
        <w:pStyle w:val="NormalWeb"/>
        <w:rPr>
          <w:rFonts w:ascii="Arial" w:hAnsi="Arial" w:cs="Arial"/>
          <w:color w:val="000000"/>
        </w:rPr>
      </w:pPr>
      <w:r w:rsidRPr="001F1233">
        <w:rPr>
          <w:rFonts w:ascii="Arial" w:hAnsi="Arial" w:cs="Arial"/>
          <w:color w:val="000000"/>
        </w:rPr>
        <w:t>Risk factors to CSE and CCE</w:t>
      </w:r>
    </w:p>
    <w:p w:rsidR="00BD0565" w:rsidRPr="001F1233" w:rsidRDefault="00BD0565" w:rsidP="00BD0565">
      <w:pPr>
        <w:pStyle w:val="NormalWeb"/>
        <w:rPr>
          <w:rFonts w:ascii="Arial" w:hAnsi="Arial" w:cs="Arial"/>
          <w:color w:val="000000"/>
        </w:rPr>
      </w:pPr>
      <w:r w:rsidRPr="001F1233">
        <w:rPr>
          <w:rFonts w:ascii="Arial" w:hAnsi="Arial" w:cs="Arial"/>
          <w:color w:val="000000"/>
        </w:rPr>
        <w:t>Research shows that young people are more vulnerable to sexual and/or criminal exploitation where any of the following factors are present:</w:t>
      </w:r>
    </w:p>
    <w:p w:rsidR="004E04A0" w:rsidRDefault="00BD0565" w:rsidP="004E04A0">
      <w:pPr>
        <w:pStyle w:val="NormalWeb"/>
        <w:numPr>
          <w:ilvl w:val="0"/>
          <w:numId w:val="18"/>
        </w:numPr>
        <w:rPr>
          <w:rFonts w:ascii="Arial" w:hAnsi="Arial" w:cs="Arial"/>
          <w:color w:val="000000"/>
        </w:rPr>
      </w:pPr>
      <w:r w:rsidRPr="001F1233">
        <w:rPr>
          <w:rFonts w:ascii="Arial" w:hAnsi="Arial" w:cs="Arial"/>
          <w:color w:val="000000"/>
        </w:rPr>
        <w:t>going missing regularly/frequently</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family breakdown</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not in full time education</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associating with older people</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domestic violence within the family</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family involvement in sexual exploitation</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children of parents with a high level of vulnerabilities (drug/alcohol, mental health etc</w:t>
      </w:r>
      <w:r w:rsidR="0003225C">
        <w:rPr>
          <w:rFonts w:ascii="Arial" w:hAnsi="Arial" w:cs="Arial"/>
          <w:color w:val="000000"/>
        </w:rPr>
        <w:t>.</w:t>
      </w:r>
      <w:r w:rsidRPr="004E04A0">
        <w:rPr>
          <w:rFonts w:ascii="Arial" w:hAnsi="Arial" w:cs="Arial"/>
          <w:color w:val="000000"/>
        </w:rPr>
        <w:t>)</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children with substance misuse or mental health issues</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experience of physical abuse and emotional deprivation</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experience of child sexual abuse</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experience of being bullied in school</w:t>
      </w:r>
    </w:p>
    <w:p w:rsidR="004E04A0" w:rsidRDefault="00964A24" w:rsidP="004E04A0">
      <w:pPr>
        <w:pStyle w:val="NormalWeb"/>
        <w:numPr>
          <w:ilvl w:val="0"/>
          <w:numId w:val="18"/>
        </w:numPr>
        <w:rPr>
          <w:rFonts w:ascii="Arial" w:hAnsi="Arial" w:cs="Arial"/>
          <w:color w:val="000000"/>
        </w:rPr>
      </w:pPr>
      <w:r>
        <w:rPr>
          <w:rFonts w:ascii="Arial" w:hAnsi="Arial" w:cs="Arial"/>
          <w:color w:val="000000"/>
        </w:rPr>
        <w:t xml:space="preserve">cared for </w:t>
      </w:r>
      <w:r w:rsidR="00BD0565" w:rsidRPr="004E04A0">
        <w:rPr>
          <w:rFonts w:ascii="Arial" w:hAnsi="Arial" w:cs="Arial"/>
          <w:color w:val="000000"/>
        </w:rPr>
        <w:t>children in residential care</w:t>
      </w:r>
    </w:p>
    <w:p w:rsidR="00846B0F" w:rsidRDefault="00846B0F" w:rsidP="004E04A0">
      <w:pPr>
        <w:pStyle w:val="NormalWeb"/>
        <w:numPr>
          <w:ilvl w:val="0"/>
          <w:numId w:val="18"/>
        </w:numPr>
        <w:rPr>
          <w:rFonts w:ascii="Arial" w:hAnsi="Arial" w:cs="Arial"/>
          <w:color w:val="000000"/>
        </w:rPr>
      </w:pPr>
      <w:r>
        <w:rPr>
          <w:rFonts w:ascii="Arial" w:hAnsi="Arial" w:cs="Arial"/>
          <w:color w:val="000000"/>
        </w:rPr>
        <w:t>care experienced young people</w:t>
      </w:r>
    </w:p>
    <w:p w:rsidR="004E04A0" w:rsidRDefault="00BD0565" w:rsidP="004E04A0">
      <w:pPr>
        <w:pStyle w:val="NormalWeb"/>
        <w:numPr>
          <w:ilvl w:val="0"/>
          <w:numId w:val="18"/>
        </w:numPr>
        <w:rPr>
          <w:rFonts w:ascii="Arial" w:hAnsi="Arial" w:cs="Arial"/>
          <w:color w:val="000000"/>
        </w:rPr>
      </w:pPr>
      <w:r w:rsidRPr="004E04A0">
        <w:rPr>
          <w:rFonts w:ascii="Arial" w:hAnsi="Arial" w:cs="Arial"/>
          <w:color w:val="000000"/>
        </w:rPr>
        <w:t>Children within the criminal justice service</w:t>
      </w:r>
    </w:p>
    <w:p w:rsidR="004E04A0" w:rsidRDefault="00BD0565" w:rsidP="00BD0565">
      <w:pPr>
        <w:pStyle w:val="NormalWeb"/>
        <w:numPr>
          <w:ilvl w:val="0"/>
          <w:numId w:val="18"/>
        </w:numPr>
        <w:rPr>
          <w:rFonts w:ascii="Arial" w:hAnsi="Arial" w:cs="Arial"/>
          <w:color w:val="000000"/>
        </w:rPr>
      </w:pPr>
      <w:r w:rsidRPr="004E04A0">
        <w:rPr>
          <w:rFonts w:ascii="Arial" w:hAnsi="Arial" w:cs="Arial"/>
          <w:color w:val="000000"/>
        </w:rPr>
        <w:t>Promising children they will receive ‘something’ (e.g. food, accommodation, drugs, alcohol, cigarettes, affection, gifts, money) as a result of complying.</w:t>
      </w:r>
    </w:p>
    <w:p w:rsidR="00BD0565" w:rsidRPr="004E04A0" w:rsidRDefault="00BD0565" w:rsidP="00BD0565">
      <w:pPr>
        <w:pStyle w:val="NormalWeb"/>
        <w:numPr>
          <w:ilvl w:val="0"/>
          <w:numId w:val="18"/>
        </w:numPr>
        <w:rPr>
          <w:rFonts w:ascii="Arial" w:hAnsi="Arial" w:cs="Arial"/>
          <w:color w:val="000000"/>
        </w:rPr>
      </w:pPr>
      <w:r w:rsidRPr="004E04A0">
        <w:rPr>
          <w:rFonts w:ascii="Arial" w:hAnsi="Arial" w:cs="Arial"/>
          <w:color w:val="000000"/>
        </w:rPr>
        <w:t>Through use of technology without the child’s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w:t>
      </w:r>
    </w:p>
    <w:p w:rsidR="00BD0565" w:rsidRPr="00F02E59" w:rsidRDefault="00BD0565" w:rsidP="00BD0565">
      <w:pPr>
        <w:pStyle w:val="NormalWeb"/>
        <w:rPr>
          <w:rFonts w:ascii="Arial" w:hAnsi="Arial" w:cs="Arial"/>
          <w:color w:val="000000"/>
        </w:rPr>
      </w:pPr>
      <w:r w:rsidRPr="00F02E59">
        <w:rPr>
          <w:rFonts w:ascii="Arial" w:hAnsi="Arial" w:cs="Arial"/>
          <w:color w:val="000000"/>
        </w:rPr>
        <w:lastRenderedPageBreak/>
        <w:t>What to do if you suspect a child or young person is being sexually and/or criminally exploited</w:t>
      </w:r>
      <w:r w:rsidR="00F02E59" w:rsidRPr="00F02E59">
        <w:rPr>
          <w:rFonts w:ascii="Arial" w:hAnsi="Arial" w:cs="Arial"/>
          <w:color w:val="000000"/>
        </w:rPr>
        <w:t>.</w:t>
      </w:r>
    </w:p>
    <w:p w:rsidR="00BD0565" w:rsidRPr="001F1233" w:rsidRDefault="00BD0565" w:rsidP="00BD0565">
      <w:pPr>
        <w:pStyle w:val="NormalWeb"/>
        <w:rPr>
          <w:rFonts w:ascii="Arial" w:hAnsi="Arial" w:cs="Arial"/>
          <w:color w:val="000000"/>
        </w:rPr>
      </w:pPr>
      <w:r w:rsidRPr="001F1233">
        <w:rPr>
          <w:rFonts w:ascii="Arial" w:hAnsi="Arial" w:cs="Arial"/>
          <w:color w:val="000000"/>
        </w:rPr>
        <w:t xml:space="preserve">Professionals working with children and young people need to be aware of the indicators of exploitation and note any changes in </w:t>
      </w:r>
      <w:r w:rsidR="0082254B" w:rsidRPr="001F1233">
        <w:rPr>
          <w:rFonts w:ascii="Arial" w:hAnsi="Arial" w:cs="Arial"/>
          <w:color w:val="000000"/>
        </w:rPr>
        <w:t>behaviour</w:t>
      </w:r>
      <w:r w:rsidRPr="001F1233">
        <w:rPr>
          <w:rFonts w:ascii="Arial" w:hAnsi="Arial" w:cs="Arial"/>
          <w:color w:val="000000"/>
        </w:rPr>
        <w:t xml:space="preserve"> that suggests that the child or young person may be involved in or at risk of involvement in sexual exploitation.</w:t>
      </w:r>
    </w:p>
    <w:p w:rsidR="00BD0565" w:rsidRPr="001F1233" w:rsidRDefault="00BD0565" w:rsidP="00BD0565">
      <w:pPr>
        <w:pStyle w:val="NormalWeb"/>
        <w:rPr>
          <w:rFonts w:ascii="Arial" w:hAnsi="Arial" w:cs="Arial"/>
          <w:color w:val="000000"/>
        </w:rPr>
      </w:pPr>
      <w:r w:rsidRPr="001F1233">
        <w:rPr>
          <w:rFonts w:ascii="Arial" w:hAnsi="Arial" w:cs="Arial"/>
          <w:color w:val="000000"/>
        </w:rPr>
        <w:t>Professionals need to take note of children who may show indicators of being groomed and should also be aware of children in sexual relationships that present as consensual but which may be exploitative. Importantly, professionals must share information with others in the child’s network</w:t>
      </w:r>
      <w:r w:rsidR="005A4883">
        <w:rPr>
          <w:rFonts w:ascii="Arial" w:hAnsi="Arial" w:cs="Arial"/>
          <w:color w:val="000000"/>
        </w:rPr>
        <w:t xml:space="preserve"> (see also Information Sharing)</w:t>
      </w:r>
      <w:r w:rsidRPr="001F1233">
        <w:rPr>
          <w:rFonts w:ascii="Arial" w:hAnsi="Arial" w:cs="Arial"/>
          <w:color w:val="000000"/>
        </w:rPr>
        <w:t xml:space="preserve">. It is often only when </w:t>
      </w:r>
      <w:r w:rsidRPr="005A4883">
        <w:rPr>
          <w:rFonts w:ascii="Arial" w:hAnsi="Arial" w:cs="Arial"/>
          <w:b/>
          <w:color w:val="000000"/>
        </w:rPr>
        <w:t>all</w:t>
      </w:r>
      <w:r w:rsidRPr="001F1233">
        <w:rPr>
          <w:rFonts w:ascii="Arial" w:hAnsi="Arial" w:cs="Arial"/>
          <w:color w:val="000000"/>
        </w:rPr>
        <w:t xml:space="preserve"> information is available that a true picture of the child’s situation comes to light. In some cases, the sharing of information about one child may highlight other children who may also be at risk of sexual exploitation.</w:t>
      </w:r>
    </w:p>
    <w:p w:rsidR="00BD0565" w:rsidRPr="001F1233" w:rsidRDefault="00BD0565" w:rsidP="00BD0565">
      <w:pPr>
        <w:pStyle w:val="NormalWeb"/>
        <w:rPr>
          <w:rFonts w:ascii="Arial" w:hAnsi="Arial" w:cs="Arial"/>
          <w:color w:val="000000"/>
        </w:rPr>
      </w:pPr>
      <w:r w:rsidRPr="001F1233">
        <w:rPr>
          <w:rFonts w:ascii="Arial" w:hAnsi="Arial" w:cs="Arial"/>
          <w:color w:val="000000"/>
        </w:rPr>
        <w:t>If you feel a child is at risk of CSE please refer to Children’s services in the Local Authority of where the child resides a</w:t>
      </w:r>
      <w:r w:rsidR="00650293">
        <w:rPr>
          <w:rFonts w:ascii="Arial" w:hAnsi="Arial" w:cs="Arial"/>
          <w:color w:val="000000"/>
        </w:rPr>
        <w:t xml:space="preserve">s per the </w:t>
      </w:r>
      <w:r w:rsidR="00650293" w:rsidRPr="00650293">
        <w:rPr>
          <w:rFonts w:ascii="Arial" w:hAnsi="Arial" w:cs="Arial"/>
          <w:b/>
          <w:color w:val="000000"/>
        </w:rPr>
        <w:t>flow chart in point 20</w:t>
      </w:r>
      <w:r w:rsidRPr="001F1233">
        <w:rPr>
          <w:rFonts w:ascii="Arial" w:hAnsi="Arial" w:cs="Arial"/>
          <w:color w:val="000000"/>
        </w:rPr>
        <w:t xml:space="preserve"> of this policy.</w:t>
      </w:r>
    </w:p>
    <w:p w:rsidR="00BD0565" w:rsidRPr="001F1233" w:rsidRDefault="00BD0565" w:rsidP="00BD0565">
      <w:pPr>
        <w:pStyle w:val="NormalWeb"/>
        <w:rPr>
          <w:rFonts w:ascii="Arial" w:hAnsi="Arial" w:cs="Arial"/>
          <w:color w:val="000000"/>
        </w:rPr>
      </w:pPr>
      <w:r w:rsidRPr="001F1233">
        <w:rPr>
          <w:rFonts w:ascii="Arial" w:hAnsi="Arial" w:cs="Arial"/>
          <w:color w:val="000000"/>
        </w:rPr>
        <w:t>If the child is in immediate danger please call the police on 999.</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t>5. Forced Genital Mutilation (FGM)</w:t>
      </w:r>
    </w:p>
    <w:p w:rsidR="00BD0565" w:rsidRPr="001F1233" w:rsidRDefault="00BD0565" w:rsidP="00BD0565">
      <w:pPr>
        <w:pStyle w:val="NormalWeb"/>
        <w:rPr>
          <w:rFonts w:ascii="Arial" w:hAnsi="Arial" w:cs="Arial"/>
          <w:color w:val="000000"/>
        </w:rPr>
      </w:pPr>
      <w:r w:rsidRPr="001F1233">
        <w:rPr>
          <w:rFonts w:ascii="Arial" w:hAnsi="Arial" w:cs="Arial"/>
          <w:color w:val="000000"/>
        </w:rPr>
        <w:t>What is FGM?</w:t>
      </w:r>
    </w:p>
    <w:p w:rsidR="00BD0565" w:rsidRPr="001F1233" w:rsidRDefault="00BD0565" w:rsidP="00BD0565">
      <w:pPr>
        <w:pStyle w:val="NormalWeb"/>
        <w:rPr>
          <w:rFonts w:ascii="Arial" w:hAnsi="Arial" w:cs="Arial"/>
          <w:color w:val="000000"/>
        </w:rPr>
      </w:pPr>
      <w:r w:rsidRPr="001F1233">
        <w:rPr>
          <w:rFonts w:ascii="Arial" w:hAnsi="Arial" w:cs="Arial"/>
          <w:color w:val="000000"/>
        </w:rPr>
        <w:t>FGM is the partial or total removal of the external female genitalia for non-medical reasons. It is also known as female circumcision or cutting. FGM is often performed by someone with no medical training who uses instruments such as a knife, scalpel, scissors, glass or razor blade.</w:t>
      </w:r>
    </w:p>
    <w:p w:rsidR="00BD0565" w:rsidRPr="001F1233" w:rsidRDefault="00BD0565" w:rsidP="00BD0565">
      <w:pPr>
        <w:pStyle w:val="NormalWeb"/>
        <w:rPr>
          <w:rFonts w:ascii="Arial" w:hAnsi="Arial" w:cs="Arial"/>
          <w:color w:val="000000"/>
        </w:rPr>
      </w:pPr>
      <w:r w:rsidRPr="001F1233">
        <w:rPr>
          <w:rFonts w:ascii="Arial" w:hAnsi="Arial" w:cs="Arial"/>
          <w:color w:val="000000"/>
        </w:rPr>
        <w:t>FGM can be carried out at various ages such as a female new</w:t>
      </w:r>
      <w:r w:rsidR="0082254B">
        <w:rPr>
          <w:rFonts w:ascii="Arial" w:hAnsi="Arial" w:cs="Arial"/>
          <w:color w:val="000000"/>
        </w:rPr>
        <w:t xml:space="preserve"> </w:t>
      </w:r>
      <w:r w:rsidRPr="001F1233">
        <w:rPr>
          <w:rFonts w:ascii="Arial" w:hAnsi="Arial" w:cs="Arial"/>
          <w:color w:val="000000"/>
        </w:rPr>
        <w:t>born baby, during childhood or adolescence, just before marriage or during pregnancy. It is extremely dangerous and can cause severe pain, shock, bleeding, infections and in some cases death.</w:t>
      </w:r>
    </w:p>
    <w:p w:rsidR="00BD0565" w:rsidRPr="001F1233" w:rsidRDefault="00BD0565" w:rsidP="00BD0565">
      <w:pPr>
        <w:pStyle w:val="NormalWeb"/>
        <w:rPr>
          <w:rFonts w:ascii="Arial" w:hAnsi="Arial" w:cs="Arial"/>
          <w:color w:val="000000"/>
        </w:rPr>
      </w:pPr>
      <w:r w:rsidRPr="001F1233">
        <w:rPr>
          <w:rFonts w:ascii="Arial" w:hAnsi="Arial" w:cs="Arial"/>
          <w:color w:val="000000"/>
        </w:rPr>
        <w:t>There are certain countries who are identified of having an increased risk. These are Egypt, Ethiopia, Nigeria, Sudan, Kenya, United Republic of Tanzania, Guinea and Somalia, Yemen, Iraq, Sierra Leone, Senegal, Niger, Liberia, Cameroon, Gambia, Ghana and Uganda (Unicef.org 2019).</w:t>
      </w:r>
    </w:p>
    <w:p w:rsidR="00BD0565" w:rsidRPr="001F1233" w:rsidRDefault="00BD0565" w:rsidP="00BD0565">
      <w:pPr>
        <w:pStyle w:val="NormalWeb"/>
        <w:rPr>
          <w:rFonts w:ascii="Arial" w:hAnsi="Arial" w:cs="Arial"/>
          <w:color w:val="000000"/>
        </w:rPr>
      </w:pPr>
      <w:r w:rsidRPr="001F1233">
        <w:rPr>
          <w:rFonts w:ascii="Arial" w:hAnsi="Arial" w:cs="Arial"/>
          <w:color w:val="000000"/>
        </w:rPr>
        <w:t>Children are also considered to be at higher risk if FGM has already been carried out on their mother.</w:t>
      </w:r>
    </w:p>
    <w:p w:rsidR="00BD0565" w:rsidRPr="001F1233" w:rsidRDefault="00BD0565" w:rsidP="00BD0565">
      <w:pPr>
        <w:pStyle w:val="NormalWeb"/>
        <w:rPr>
          <w:rFonts w:ascii="Arial" w:hAnsi="Arial" w:cs="Arial"/>
          <w:color w:val="000000"/>
        </w:rPr>
      </w:pPr>
      <w:r w:rsidRPr="001F1233">
        <w:rPr>
          <w:rFonts w:ascii="Arial" w:hAnsi="Arial" w:cs="Arial"/>
          <w:color w:val="000000"/>
        </w:rPr>
        <w:t>What are the signs and indicators of FGM</w:t>
      </w:r>
    </w:p>
    <w:p w:rsidR="00BD0565" w:rsidRPr="001F1233" w:rsidRDefault="00BD0565" w:rsidP="0003225C">
      <w:pPr>
        <w:pStyle w:val="NormalWeb"/>
        <w:numPr>
          <w:ilvl w:val="0"/>
          <w:numId w:val="20"/>
        </w:numPr>
        <w:rPr>
          <w:rFonts w:ascii="Arial" w:hAnsi="Arial" w:cs="Arial"/>
          <w:color w:val="000000"/>
        </w:rPr>
      </w:pPr>
      <w:r w:rsidRPr="001F1233">
        <w:rPr>
          <w:rFonts w:ascii="Arial" w:hAnsi="Arial" w:cs="Arial"/>
          <w:color w:val="000000"/>
        </w:rPr>
        <w:t>A relative or ‘cutter’ visiting from abroad</w:t>
      </w:r>
    </w:p>
    <w:p w:rsidR="00BD0565" w:rsidRPr="001F1233" w:rsidRDefault="00BD0565" w:rsidP="0003225C">
      <w:pPr>
        <w:pStyle w:val="NormalWeb"/>
        <w:numPr>
          <w:ilvl w:val="0"/>
          <w:numId w:val="20"/>
        </w:numPr>
        <w:rPr>
          <w:rFonts w:ascii="Arial" w:hAnsi="Arial" w:cs="Arial"/>
          <w:color w:val="000000"/>
        </w:rPr>
      </w:pPr>
      <w:r w:rsidRPr="001F1233">
        <w:rPr>
          <w:rFonts w:ascii="Arial" w:hAnsi="Arial" w:cs="Arial"/>
          <w:color w:val="000000"/>
        </w:rPr>
        <w:t>A special occasion or ceremony to ‘become a woman’ or prepare for marriage</w:t>
      </w:r>
    </w:p>
    <w:p w:rsidR="00BD0565" w:rsidRPr="001F1233" w:rsidRDefault="00BD0565" w:rsidP="0003225C">
      <w:pPr>
        <w:pStyle w:val="NormalWeb"/>
        <w:numPr>
          <w:ilvl w:val="0"/>
          <w:numId w:val="20"/>
        </w:numPr>
        <w:rPr>
          <w:rFonts w:ascii="Arial" w:hAnsi="Arial" w:cs="Arial"/>
          <w:color w:val="000000"/>
        </w:rPr>
      </w:pPr>
      <w:r w:rsidRPr="001F1233">
        <w:rPr>
          <w:rFonts w:ascii="Arial" w:hAnsi="Arial" w:cs="Arial"/>
          <w:color w:val="000000"/>
        </w:rPr>
        <w:t>A female relative being cut – a sister, cousin, older female relative such as a mother or aunt</w:t>
      </w:r>
    </w:p>
    <w:p w:rsidR="00BD0565" w:rsidRPr="001F1233" w:rsidRDefault="00BD0565" w:rsidP="0003225C">
      <w:pPr>
        <w:pStyle w:val="NormalWeb"/>
        <w:numPr>
          <w:ilvl w:val="0"/>
          <w:numId w:val="20"/>
        </w:numPr>
        <w:rPr>
          <w:rFonts w:ascii="Arial" w:hAnsi="Arial" w:cs="Arial"/>
          <w:color w:val="000000"/>
        </w:rPr>
      </w:pPr>
      <w:r w:rsidRPr="001F1233">
        <w:rPr>
          <w:rFonts w:ascii="Arial" w:hAnsi="Arial" w:cs="Arial"/>
          <w:color w:val="000000"/>
        </w:rPr>
        <w:lastRenderedPageBreak/>
        <w:t>Unexpected, repeated or prolonged absence from school</w:t>
      </w:r>
    </w:p>
    <w:p w:rsidR="00BD0565" w:rsidRPr="001F1233" w:rsidRDefault="00BD0565" w:rsidP="00BD0565">
      <w:pPr>
        <w:pStyle w:val="NormalWeb"/>
        <w:rPr>
          <w:rFonts w:ascii="Arial" w:hAnsi="Arial" w:cs="Arial"/>
          <w:color w:val="000000"/>
        </w:rPr>
      </w:pPr>
      <w:r w:rsidRPr="001F1233">
        <w:rPr>
          <w:rFonts w:ascii="Arial" w:hAnsi="Arial" w:cs="Arial"/>
          <w:color w:val="000000"/>
        </w:rPr>
        <w:t>What are the signs that FGM may have happened</w:t>
      </w:r>
    </w:p>
    <w:p w:rsidR="0003225C" w:rsidRDefault="00BD0565" w:rsidP="00BD0565">
      <w:pPr>
        <w:pStyle w:val="NormalWeb"/>
        <w:numPr>
          <w:ilvl w:val="0"/>
          <w:numId w:val="21"/>
        </w:numPr>
        <w:rPr>
          <w:rFonts w:ascii="Arial" w:hAnsi="Arial" w:cs="Arial"/>
          <w:color w:val="000000"/>
        </w:rPr>
      </w:pPr>
      <w:r w:rsidRPr="001F1233">
        <w:rPr>
          <w:rFonts w:ascii="Arial" w:hAnsi="Arial" w:cs="Arial"/>
          <w:color w:val="000000"/>
        </w:rPr>
        <w:t>Difficulty walking, standing or sitting</w:t>
      </w:r>
    </w:p>
    <w:p w:rsidR="0003225C" w:rsidRDefault="00BD0565" w:rsidP="00BD0565">
      <w:pPr>
        <w:pStyle w:val="NormalWeb"/>
        <w:numPr>
          <w:ilvl w:val="0"/>
          <w:numId w:val="21"/>
        </w:numPr>
        <w:rPr>
          <w:rFonts w:ascii="Arial" w:hAnsi="Arial" w:cs="Arial"/>
          <w:color w:val="000000"/>
        </w:rPr>
      </w:pPr>
      <w:r w:rsidRPr="0003225C">
        <w:rPr>
          <w:rFonts w:ascii="Arial" w:hAnsi="Arial" w:cs="Arial"/>
          <w:color w:val="000000"/>
        </w:rPr>
        <w:t xml:space="preserve"> Spend longer in the bathroom</w:t>
      </w:r>
    </w:p>
    <w:p w:rsidR="0003225C" w:rsidRDefault="00BD0565" w:rsidP="00BD0565">
      <w:pPr>
        <w:pStyle w:val="NormalWeb"/>
        <w:numPr>
          <w:ilvl w:val="0"/>
          <w:numId w:val="21"/>
        </w:numPr>
        <w:rPr>
          <w:rFonts w:ascii="Arial" w:hAnsi="Arial" w:cs="Arial"/>
          <w:color w:val="000000"/>
        </w:rPr>
      </w:pPr>
      <w:r w:rsidRPr="0003225C">
        <w:rPr>
          <w:rFonts w:ascii="Arial" w:hAnsi="Arial" w:cs="Arial"/>
          <w:color w:val="000000"/>
        </w:rPr>
        <w:t>Appear withdrawn, anxious or depressed</w:t>
      </w:r>
    </w:p>
    <w:p w:rsidR="0003225C" w:rsidRDefault="00BD0565" w:rsidP="00BD0565">
      <w:pPr>
        <w:pStyle w:val="NormalWeb"/>
        <w:numPr>
          <w:ilvl w:val="0"/>
          <w:numId w:val="21"/>
        </w:numPr>
        <w:rPr>
          <w:rFonts w:ascii="Arial" w:hAnsi="Arial" w:cs="Arial"/>
          <w:color w:val="000000"/>
        </w:rPr>
      </w:pPr>
      <w:r w:rsidRPr="0003225C">
        <w:rPr>
          <w:rFonts w:ascii="Arial" w:hAnsi="Arial" w:cs="Arial"/>
          <w:color w:val="000000"/>
        </w:rPr>
        <w:t>Display unusual behaviour after an absence from school or college</w:t>
      </w:r>
    </w:p>
    <w:p w:rsidR="00BD0565" w:rsidRPr="0003225C" w:rsidRDefault="00BD0565" w:rsidP="00BD0565">
      <w:pPr>
        <w:pStyle w:val="NormalWeb"/>
        <w:numPr>
          <w:ilvl w:val="0"/>
          <w:numId w:val="21"/>
        </w:numPr>
        <w:rPr>
          <w:rFonts w:ascii="Arial" w:hAnsi="Arial" w:cs="Arial"/>
          <w:color w:val="000000"/>
        </w:rPr>
      </w:pPr>
      <w:r w:rsidRPr="0003225C">
        <w:rPr>
          <w:rFonts w:ascii="Arial" w:hAnsi="Arial" w:cs="Arial"/>
          <w:color w:val="000000"/>
        </w:rPr>
        <w:t>Be reluctant to have routine medical examinations</w:t>
      </w:r>
    </w:p>
    <w:p w:rsidR="00BD0565" w:rsidRPr="001F1233" w:rsidRDefault="00BD0565" w:rsidP="00BD0565">
      <w:pPr>
        <w:pStyle w:val="NormalWeb"/>
        <w:rPr>
          <w:rFonts w:ascii="Arial" w:hAnsi="Arial" w:cs="Arial"/>
          <w:color w:val="000000"/>
        </w:rPr>
      </w:pPr>
      <w:r w:rsidRPr="001F1233">
        <w:rPr>
          <w:rFonts w:ascii="Arial" w:hAnsi="Arial" w:cs="Arial"/>
          <w:color w:val="000000"/>
        </w:rPr>
        <w:t>FGM is child abuse and is illegal in the United Kingdom and should be reported as a safeguarding concern if you identify a child has had or is at risk of having this procedure carried out. If you feel the child is immediate danger, to contact the police on 999.</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t>6. Honour Based Violence (HBV)</w:t>
      </w:r>
    </w:p>
    <w:p w:rsidR="00BD0565" w:rsidRPr="001F1233" w:rsidRDefault="00BD0565" w:rsidP="00BD0565">
      <w:pPr>
        <w:pStyle w:val="NormalWeb"/>
        <w:rPr>
          <w:rFonts w:ascii="Arial" w:hAnsi="Arial" w:cs="Arial"/>
          <w:color w:val="000000"/>
        </w:rPr>
      </w:pPr>
      <w:r w:rsidRPr="001F1233">
        <w:rPr>
          <w:rFonts w:ascii="Arial" w:hAnsi="Arial" w:cs="Arial"/>
          <w:color w:val="000000"/>
        </w:rPr>
        <w:t>HBV is violence committed when the family or community feel the victim has not followed what they believe is acceptable behaviour and has brought shame or dishonour to the family. Women and girls are predominantly the victims; however, it can also affect men. In extreme cases, victims can be killed.</w:t>
      </w:r>
    </w:p>
    <w:p w:rsidR="00BD0565" w:rsidRPr="001F1233" w:rsidRDefault="00BD0565" w:rsidP="00BD0565">
      <w:pPr>
        <w:pStyle w:val="NormalWeb"/>
        <w:rPr>
          <w:rFonts w:ascii="Arial" w:hAnsi="Arial" w:cs="Arial"/>
          <w:color w:val="000000"/>
        </w:rPr>
      </w:pPr>
      <w:r w:rsidRPr="001F1233">
        <w:rPr>
          <w:rFonts w:ascii="Arial" w:hAnsi="Arial" w:cs="Arial"/>
          <w:color w:val="000000"/>
        </w:rPr>
        <w:t>Common triggers for HBV are refusing an arranged marriage, defying their parents, talking to a male who is not related to the family, becoming ‘western’ (wearing make-up or clothes deemed inappropriate, having a relationship outside the approved group, loss of virginity, pregnancy outside of marriage, spending time without the supervision of a family member,</w:t>
      </w:r>
      <w:r w:rsidR="0003225C">
        <w:rPr>
          <w:rFonts w:ascii="Arial" w:hAnsi="Arial" w:cs="Arial"/>
          <w:color w:val="000000"/>
        </w:rPr>
        <w:t xml:space="preserve"> </w:t>
      </w:r>
      <w:r w:rsidRPr="001F1233">
        <w:rPr>
          <w:rFonts w:ascii="Arial" w:hAnsi="Arial" w:cs="Arial"/>
          <w:color w:val="000000"/>
        </w:rPr>
        <w:t>reporting domestic violence, attempting to divorce and pushing for custody of children after divorce and being homosexual.</w:t>
      </w:r>
    </w:p>
    <w:p w:rsidR="00BD0565" w:rsidRPr="001F1233" w:rsidRDefault="00BD0565" w:rsidP="00BD0565">
      <w:pPr>
        <w:pStyle w:val="NormalWeb"/>
        <w:rPr>
          <w:rFonts w:ascii="Arial" w:hAnsi="Arial" w:cs="Arial"/>
          <w:color w:val="000000"/>
        </w:rPr>
      </w:pPr>
      <w:r w:rsidRPr="001F1233">
        <w:rPr>
          <w:rFonts w:ascii="Arial" w:hAnsi="Arial" w:cs="Arial"/>
          <w:color w:val="000000"/>
        </w:rPr>
        <w:t xml:space="preserve">Indicators of potential </w:t>
      </w:r>
      <w:r w:rsidR="00074DC7" w:rsidRPr="001F1233">
        <w:rPr>
          <w:rFonts w:ascii="Arial" w:hAnsi="Arial" w:cs="Arial"/>
          <w:color w:val="000000"/>
        </w:rPr>
        <w:t>honour</w:t>
      </w:r>
      <w:r w:rsidRPr="001F1233">
        <w:rPr>
          <w:rFonts w:ascii="Arial" w:hAnsi="Arial" w:cs="Arial"/>
          <w:color w:val="000000"/>
        </w:rPr>
        <w:t xml:space="preserve"> based violence may include</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an extended absence from school or college</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truancy</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a drop in their academic performance</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low motivation</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extensive parental restrictions and strong control of their movements</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self-harm</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depression</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anxiety</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attempted suicide</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eating disorders</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substance abuse</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domestic abuse</w:t>
      </w:r>
    </w:p>
    <w:p w:rsidR="00BD0565" w:rsidRPr="001F1233" w:rsidRDefault="00BD0565" w:rsidP="0003225C">
      <w:pPr>
        <w:pStyle w:val="NormalWeb"/>
        <w:numPr>
          <w:ilvl w:val="1"/>
          <w:numId w:val="24"/>
        </w:numPr>
        <w:rPr>
          <w:rFonts w:ascii="Arial" w:hAnsi="Arial" w:cs="Arial"/>
          <w:color w:val="000000"/>
        </w:rPr>
      </w:pPr>
      <w:r w:rsidRPr="001F1233">
        <w:rPr>
          <w:rFonts w:ascii="Arial" w:hAnsi="Arial" w:cs="Arial"/>
          <w:color w:val="000000"/>
        </w:rPr>
        <w:t>children running away from home</w:t>
      </w:r>
    </w:p>
    <w:p w:rsidR="00BD0565" w:rsidRPr="001F1233" w:rsidRDefault="00BD0565" w:rsidP="00BD0565">
      <w:pPr>
        <w:pStyle w:val="NormalWeb"/>
        <w:rPr>
          <w:rFonts w:ascii="Arial" w:hAnsi="Arial" w:cs="Arial"/>
          <w:color w:val="000000"/>
        </w:rPr>
      </w:pPr>
      <w:r w:rsidRPr="001F1233">
        <w:rPr>
          <w:rFonts w:ascii="Arial" w:hAnsi="Arial" w:cs="Arial"/>
          <w:color w:val="000000"/>
        </w:rPr>
        <w:t>If you are concerned a child is a victim of Honour Based Violence this must be reported as a safeguarding concern, please see point 19 of this policy. If you feel the child is in immediate danger, the police should be contacted on 999.</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lastRenderedPageBreak/>
        <w:t>7. Forced Marriage</w:t>
      </w:r>
    </w:p>
    <w:p w:rsidR="00BD0565" w:rsidRPr="001F1233" w:rsidRDefault="00BD0565" w:rsidP="00BD0565">
      <w:pPr>
        <w:pStyle w:val="NormalWeb"/>
        <w:rPr>
          <w:rFonts w:ascii="Arial" w:hAnsi="Arial" w:cs="Arial"/>
          <w:color w:val="000000"/>
        </w:rPr>
      </w:pPr>
      <w:r w:rsidRPr="001F1233">
        <w:rPr>
          <w:rFonts w:ascii="Arial" w:hAnsi="Arial" w:cs="Arial"/>
          <w:color w:val="000000"/>
        </w:rPr>
        <w:t>A forced marriage is where one or both people do not (or in cases of people with learning disabilities or reduced capacity, cannot) consent to the marriage as they are pressurised, or abuse is used, to force them to do so. This is different to an arranged marriage, whereby both parties provide consent and have a choice whether they marry or not. It has been recognised that children have also been victims of forced marriage. Forced marriage is illegal in the United Kingdom and is reportable to the Local Authority as a safeguarding concern or the Police.</w:t>
      </w:r>
    </w:p>
    <w:p w:rsidR="00BD0565" w:rsidRPr="001F1233" w:rsidRDefault="00BD0565" w:rsidP="00BD0565">
      <w:pPr>
        <w:pStyle w:val="NormalWeb"/>
        <w:rPr>
          <w:rFonts w:ascii="Arial" w:hAnsi="Arial" w:cs="Arial"/>
          <w:color w:val="000000"/>
        </w:rPr>
      </w:pPr>
      <w:r w:rsidRPr="001F1233">
        <w:rPr>
          <w:rFonts w:ascii="Arial" w:hAnsi="Arial" w:cs="Arial"/>
          <w:color w:val="000000"/>
        </w:rPr>
        <w:t>Some families force children to marry because they may</w:t>
      </w:r>
    </w:p>
    <w:p w:rsidR="00BD0565" w:rsidRPr="001F1233" w:rsidRDefault="00BD0565" w:rsidP="0003225C">
      <w:pPr>
        <w:pStyle w:val="NormalWeb"/>
        <w:rPr>
          <w:rFonts w:ascii="Arial" w:hAnsi="Arial" w:cs="Arial"/>
          <w:color w:val="000000"/>
        </w:rPr>
      </w:pPr>
      <w:r w:rsidRPr="001F1233">
        <w:rPr>
          <w:rFonts w:ascii="Arial" w:hAnsi="Arial" w:cs="Arial"/>
          <w:color w:val="000000"/>
        </w:rPr>
        <w:t>See it as an important aspect of their religion</w:t>
      </w:r>
    </w:p>
    <w:p w:rsidR="0003225C" w:rsidRDefault="00BD0565" w:rsidP="0003225C">
      <w:pPr>
        <w:pStyle w:val="NormalWeb"/>
        <w:numPr>
          <w:ilvl w:val="0"/>
          <w:numId w:val="26"/>
        </w:numPr>
        <w:rPr>
          <w:rFonts w:ascii="Arial" w:hAnsi="Arial" w:cs="Arial"/>
          <w:color w:val="000000"/>
        </w:rPr>
      </w:pPr>
      <w:r w:rsidRPr="001F1233">
        <w:rPr>
          <w:rFonts w:ascii="Arial" w:hAnsi="Arial" w:cs="Arial"/>
          <w:color w:val="000000"/>
        </w:rPr>
        <w:t>They are worried about the family’s ‘hono</w:t>
      </w:r>
      <w:r w:rsidR="005A4883">
        <w:rPr>
          <w:rFonts w:ascii="Arial" w:hAnsi="Arial" w:cs="Arial"/>
          <w:color w:val="000000"/>
        </w:rPr>
        <w:t>u</w:t>
      </w:r>
      <w:r w:rsidRPr="001F1233">
        <w:rPr>
          <w:rFonts w:ascii="Arial" w:hAnsi="Arial" w:cs="Arial"/>
          <w:color w:val="000000"/>
        </w:rPr>
        <w:t>r’</w:t>
      </w:r>
    </w:p>
    <w:p w:rsidR="0003225C" w:rsidRDefault="00BD0565" w:rsidP="0003225C">
      <w:pPr>
        <w:pStyle w:val="NormalWeb"/>
        <w:numPr>
          <w:ilvl w:val="0"/>
          <w:numId w:val="26"/>
        </w:numPr>
        <w:rPr>
          <w:rFonts w:ascii="Arial" w:hAnsi="Arial" w:cs="Arial"/>
          <w:color w:val="000000"/>
        </w:rPr>
      </w:pPr>
      <w:r w:rsidRPr="0003225C">
        <w:rPr>
          <w:rFonts w:ascii="Arial" w:hAnsi="Arial" w:cs="Arial"/>
          <w:color w:val="000000"/>
        </w:rPr>
        <w:t>They offer their children to marry in exchange for money</w:t>
      </w:r>
    </w:p>
    <w:p w:rsidR="0003225C" w:rsidRDefault="00BD0565" w:rsidP="0003225C">
      <w:pPr>
        <w:pStyle w:val="NormalWeb"/>
        <w:numPr>
          <w:ilvl w:val="0"/>
          <w:numId w:val="26"/>
        </w:numPr>
        <w:rPr>
          <w:rFonts w:ascii="Arial" w:hAnsi="Arial" w:cs="Arial"/>
          <w:color w:val="000000"/>
        </w:rPr>
      </w:pPr>
      <w:r w:rsidRPr="0003225C">
        <w:rPr>
          <w:rFonts w:ascii="Arial" w:hAnsi="Arial" w:cs="Arial"/>
          <w:color w:val="000000"/>
        </w:rPr>
        <w:t>They don’t approve of their child being gay, lesbian, bisexual or transgender</w:t>
      </w:r>
    </w:p>
    <w:p w:rsidR="00BD0565" w:rsidRPr="0003225C" w:rsidRDefault="00BD0565" w:rsidP="0003225C">
      <w:pPr>
        <w:pStyle w:val="NormalWeb"/>
        <w:numPr>
          <w:ilvl w:val="0"/>
          <w:numId w:val="26"/>
        </w:numPr>
        <w:rPr>
          <w:rFonts w:ascii="Arial" w:hAnsi="Arial" w:cs="Arial"/>
          <w:color w:val="000000"/>
        </w:rPr>
      </w:pPr>
      <w:r w:rsidRPr="0003225C">
        <w:rPr>
          <w:rFonts w:ascii="Arial" w:hAnsi="Arial" w:cs="Arial"/>
          <w:color w:val="000000"/>
        </w:rPr>
        <w:t>Feel pressured by the community or other family members to follow traditions</w:t>
      </w:r>
    </w:p>
    <w:p w:rsidR="00BD0565" w:rsidRPr="001F1233" w:rsidRDefault="00BD0565" w:rsidP="00BD0565">
      <w:pPr>
        <w:pStyle w:val="NormalWeb"/>
        <w:rPr>
          <w:rFonts w:ascii="Arial" w:hAnsi="Arial" w:cs="Arial"/>
          <w:color w:val="000000"/>
        </w:rPr>
      </w:pPr>
      <w:r w:rsidRPr="001F1233">
        <w:rPr>
          <w:rFonts w:ascii="Arial" w:hAnsi="Arial" w:cs="Arial"/>
          <w:color w:val="000000"/>
        </w:rPr>
        <w:t>Indications a child may be at risk of forced marriage or have been forced to marry</w:t>
      </w:r>
    </w:p>
    <w:p w:rsidR="0003225C" w:rsidRDefault="00BD0565" w:rsidP="0003225C">
      <w:pPr>
        <w:pStyle w:val="NormalWeb"/>
        <w:numPr>
          <w:ilvl w:val="0"/>
          <w:numId w:val="30"/>
        </w:numPr>
        <w:rPr>
          <w:rFonts w:ascii="Arial" w:hAnsi="Arial" w:cs="Arial"/>
          <w:color w:val="000000"/>
        </w:rPr>
      </w:pPr>
      <w:r w:rsidRPr="001F1233">
        <w:rPr>
          <w:rFonts w:ascii="Arial" w:hAnsi="Arial" w:cs="Arial"/>
          <w:color w:val="000000"/>
        </w:rPr>
        <w:t>Extended absences from school/college</w:t>
      </w:r>
    </w:p>
    <w:p w:rsidR="000B4567" w:rsidRDefault="00BD0565" w:rsidP="000B4567">
      <w:pPr>
        <w:pStyle w:val="NormalWeb"/>
        <w:numPr>
          <w:ilvl w:val="0"/>
          <w:numId w:val="30"/>
        </w:numPr>
        <w:rPr>
          <w:rFonts w:ascii="Arial" w:hAnsi="Arial" w:cs="Arial"/>
          <w:color w:val="000000"/>
        </w:rPr>
      </w:pPr>
      <w:r w:rsidRPr="001F1233">
        <w:rPr>
          <w:rFonts w:ascii="Arial" w:hAnsi="Arial" w:cs="Arial"/>
          <w:color w:val="000000"/>
        </w:rPr>
        <w:t>A child talking about an upcoming holiday they are worried about</w:t>
      </w:r>
    </w:p>
    <w:p w:rsidR="000B4567" w:rsidRDefault="00BD0565" w:rsidP="000B4567">
      <w:pPr>
        <w:pStyle w:val="NormalWeb"/>
        <w:numPr>
          <w:ilvl w:val="0"/>
          <w:numId w:val="30"/>
        </w:numPr>
        <w:rPr>
          <w:rFonts w:ascii="Arial" w:hAnsi="Arial" w:cs="Arial"/>
          <w:color w:val="000000"/>
        </w:rPr>
      </w:pPr>
      <w:r w:rsidRPr="000B4567">
        <w:rPr>
          <w:rFonts w:ascii="Arial" w:hAnsi="Arial" w:cs="Arial"/>
          <w:color w:val="000000"/>
        </w:rPr>
        <w:t>A fear they will be taken out of education and kept abroad</w:t>
      </w:r>
    </w:p>
    <w:p w:rsidR="000B4567" w:rsidRDefault="00BD0565" w:rsidP="000B4567">
      <w:pPr>
        <w:pStyle w:val="NormalWeb"/>
        <w:numPr>
          <w:ilvl w:val="0"/>
          <w:numId w:val="30"/>
        </w:numPr>
        <w:rPr>
          <w:rFonts w:ascii="Arial" w:hAnsi="Arial" w:cs="Arial"/>
          <w:color w:val="000000"/>
        </w:rPr>
      </w:pPr>
      <w:r w:rsidRPr="000B4567">
        <w:rPr>
          <w:rFonts w:ascii="Arial" w:hAnsi="Arial" w:cs="Arial"/>
          <w:color w:val="000000"/>
        </w:rPr>
        <w:t>Unreasonable restrictions by parents such as not being able to leave the home</w:t>
      </w:r>
    </w:p>
    <w:p w:rsidR="000B4567" w:rsidRDefault="00BD0565" w:rsidP="000B4567">
      <w:pPr>
        <w:pStyle w:val="NormalWeb"/>
        <w:numPr>
          <w:ilvl w:val="0"/>
          <w:numId w:val="30"/>
        </w:numPr>
        <w:rPr>
          <w:rFonts w:ascii="Arial" w:hAnsi="Arial" w:cs="Arial"/>
          <w:color w:val="000000"/>
        </w:rPr>
      </w:pPr>
      <w:r w:rsidRPr="000B4567">
        <w:rPr>
          <w:rFonts w:ascii="Arial" w:hAnsi="Arial" w:cs="Arial"/>
          <w:color w:val="000000"/>
        </w:rPr>
        <w:t>A child going missing/running away</w:t>
      </w:r>
    </w:p>
    <w:p w:rsidR="000B4567" w:rsidRDefault="00BD0565" w:rsidP="000B4567">
      <w:pPr>
        <w:pStyle w:val="NormalWeb"/>
        <w:numPr>
          <w:ilvl w:val="0"/>
          <w:numId w:val="30"/>
        </w:numPr>
        <w:rPr>
          <w:rFonts w:ascii="Arial" w:hAnsi="Arial" w:cs="Arial"/>
          <w:color w:val="000000"/>
        </w:rPr>
      </w:pPr>
      <w:r w:rsidRPr="000B4567">
        <w:rPr>
          <w:rFonts w:ascii="Arial" w:hAnsi="Arial" w:cs="Arial"/>
          <w:color w:val="000000"/>
        </w:rPr>
        <w:t>A child who discloses they are worried they will be forced to marry</w:t>
      </w:r>
    </w:p>
    <w:p w:rsidR="000B4567" w:rsidRDefault="00BD0565" w:rsidP="000B4567">
      <w:pPr>
        <w:pStyle w:val="NormalWeb"/>
        <w:numPr>
          <w:ilvl w:val="0"/>
          <w:numId w:val="30"/>
        </w:numPr>
        <w:rPr>
          <w:rFonts w:ascii="Arial" w:hAnsi="Arial" w:cs="Arial"/>
          <w:color w:val="000000"/>
        </w:rPr>
      </w:pPr>
      <w:r w:rsidRPr="000B4567">
        <w:rPr>
          <w:rFonts w:ascii="Arial" w:hAnsi="Arial" w:cs="Arial"/>
          <w:color w:val="000000"/>
        </w:rPr>
        <w:t>The child coming from a community where forced marriage is part of the culture</w:t>
      </w:r>
    </w:p>
    <w:p w:rsidR="000B4567" w:rsidRDefault="00BD0565" w:rsidP="000B4567">
      <w:pPr>
        <w:pStyle w:val="NormalWeb"/>
        <w:numPr>
          <w:ilvl w:val="0"/>
          <w:numId w:val="30"/>
        </w:numPr>
        <w:rPr>
          <w:rFonts w:ascii="Arial" w:hAnsi="Arial" w:cs="Arial"/>
          <w:color w:val="000000"/>
        </w:rPr>
      </w:pPr>
      <w:r w:rsidRPr="000B4567">
        <w:rPr>
          <w:rFonts w:ascii="Arial" w:hAnsi="Arial" w:cs="Arial"/>
          <w:color w:val="000000"/>
        </w:rPr>
        <w:t>Self-harm</w:t>
      </w:r>
    </w:p>
    <w:p w:rsidR="000B4567" w:rsidRDefault="000B4567" w:rsidP="000B4567">
      <w:pPr>
        <w:pStyle w:val="NormalWeb"/>
        <w:numPr>
          <w:ilvl w:val="0"/>
          <w:numId w:val="30"/>
        </w:numPr>
        <w:rPr>
          <w:rFonts w:ascii="Arial" w:hAnsi="Arial" w:cs="Arial"/>
          <w:color w:val="000000"/>
        </w:rPr>
      </w:pPr>
      <w:r>
        <w:rPr>
          <w:rFonts w:ascii="Arial" w:hAnsi="Arial" w:cs="Arial"/>
          <w:color w:val="000000"/>
        </w:rPr>
        <w:t>Suicide attempt</w:t>
      </w:r>
    </w:p>
    <w:p w:rsidR="00BD0565" w:rsidRPr="000B4567" w:rsidRDefault="00BD0565" w:rsidP="000B4567">
      <w:pPr>
        <w:pStyle w:val="NormalWeb"/>
        <w:numPr>
          <w:ilvl w:val="0"/>
          <w:numId w:val="30"/>
        </w:numPr>
        <w:rPr>
          <w:rFonts w:ascii="Arial" w:hAnsi="Arial" w:cs="Arial"/>
          <w:color w:val="000000"/>
        </w:rPr>
      </w:pPr>
      <w:r w:rsidRPr="000B4567">
        <w:rPr>
          <w:rFonts w:ascii="Arial" w:hAnsi="Arial" w:cs="Arial"/>
          <w:color w:val="000000"/>
        </w:rPr>
        <w:t>Domestic abuse</w:t>
      </w:r>
    </w:p>
    <w:p w:rsidR="00BD0565" w:rsidRPr="00650293" w:rsidRDefault="00650293" w:rsidP="00BD0565">
      <w:pPr>
        <w:pStyle w:val="NormalWeb"/>
        <w:rPr>
          <w:rFonts w:ascii="Arial" w:hAnsi="Arial" w:cs="Arial"/>
          <w:b/>
          <w:color w:val="000000"/>
        </w:rPr>
      </w:pPr>
      <w:r w:rsidRPr="00650293">
        <w:rPr>
          <w:rFonts w:ascii="Arial" w:hAnsi="Arial" w:cs="Arial"/>
          <w:b/>
          <w:color w:val="000000"/>
        </w:rPr>
        <w:t>Please see</w:t>
      </w:r>
      <w:r>
        <w:rPr>
          <w:rFonts w:ascii="Arial" w:hAnsi="Arial" w:cs="Arial"/>
          <w:b/>
          <w:color w:val="000000"/>
        </w:rPr>
        <w:t xml:space="preserve"> the</w:t>
      </w:r>
      <w:r w:rsidRPr="00650293">
        <w:rPr>
          <w:rFonts w:ascii="Arial" w:hAnsi="Arial" w:cs="Arial"/>
          <w:b/>
          <w:color w:val="000000"/>
        </w:rPr>
        <w:t xml:space="preserve"> flow chart in point 20</w:t>
      </w:r>
      <w:r w:rsidR="00BD0565" w:rsidRPr="00650293">
        <w:rPr>
          <w:rFonts w:ascii="Arial" w:hAnsi="Arial" w:cs="Arial"/>
          <w:b/>
          <w:color w:val="000000"/>
        </w:rPr>
        <w:t xml:space="preserve"> of this policy</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t>8. Hoarding</w:t>
      </w:r>
    </w:p>
    <w:p w:rsidR="00BD0565" w:rsidRPr="005A4883" w:rsidRDefault="00BD0565" w:rsidP="00BD0565">
      <w:pPr>
        <w:pStyle w:val="NormalWeb"/>
        <w:rPr>
          <w:rFonts w:ascii="Arial" w:hAnsi="Arial" w:cs="Arial"/>
          <w:color w:val="000000"/>
        </w:rPr>
      </w:pPr>
      <w:r w:rsidRPr="001F1233">
        <w:rPr>
          <w:rFonts w:ascii="Arial" w:hAnsi="Arial" w:cs="Arial"/>
          <w:color w:val="000000"/>
        </w:rPr>
        <w:t>Hoarding is now recognised as a mental health condition and can be classed under self-neglect as stated in The Care Act (2014). Dependant on the level of hoarding this may be reportable as a safeguarding concern due to the associated consequences of children living in this environment, whilst also being mindful of respecting a person’s right to privacy and making unwise decision.</w:t>
      </w:r>
      <w:r w:rsidR="005A4883" w:rsidRPr="005A4883">
        <w:t xml:space="preserve"> </w:t>
      </w:r>
      <w:r w:rsidR="005A4883" w:rsidRPr="005A4883">
        <w:rPr>
          <w:rFonts w:ascii="Arial" w:hAnsi="Arial" w:cs="Arial"/>
        </w:rPr>
        <w:t>The needs of the child at risk must come first and any actions we take must reflect this.</w:t>
      </w:r>
    </w:p>
    <w:p w:rsidR="005A4883" w:rsidRDefault="00BD0565" w:rsidP="00BD0565">
      <w:pPr>
        <w:pStyle w:val="NormalWeb"/>
      </w:pPr>
      <w:r w:rsidRPr="001F1233">
        <w:rPr>
          <w:rFonts w:ascii="Arial" w:hAnsi="Arial" w:cs="Arial"/>
          <w:color w:val="000000"/>
        </w:rPr>
        <w:t>Please review local authority guidance on their website for RAG rating of hoarding and safeguarding referral form.</w:t>
      </w:r>
      <w:r w:rsidR="005A4883" w:rsidRPr="005A4883">
        <w:t xml:space="preserve"> </w:t>
      </w:r>
    </w:p>
    <w:p w:rsidR="00650293" w:rsidRDefault="00650293" w:rsidP="00BD0565">
      <w:pPr>
        <w:pStyle w:val="NormalWeb"/>
      </w:pP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lastRenderedPageBreak/>
        <w:t>9. Prevent</w:t>
      </w:r>
    </w:p>
    <w:p w:rsidR="00BD0565" w:rsidRPr="001F1233" w:rsidRDefault="00BD0565" w:rsidP="00BD0565">
      <w:pPr>
        <w:pStyle w:val="NormalWeb"/>
        <w:rPr>
          <w:rFonts w:ascii="Arial" w:hAnsi="Arial" w:cs="Arial"/>
          <w:color w:val="000000"/>
        </w:rPr>
      </w:pPr>
      <w:r w:rsidRPr="001F1233">
        <w:rPr>
          <w:rFonts w:ascii="Arial" w:hAnsi="Arial" w:cs="Arial"/>
          <w:color w:val="000000"/>
        </w:rPr>
        <w:t>Prevent is part of the overall counter-terrorism strategy which is called CONTEST. It aims to stop people, both children and adults, becoming terrorists and supporting terrorism. It is thought those who may be deemed vulnerable are at a greater risk of becoming radicalised. Signs that a child is being radicalised include isolating themselves from family and friends, talking as if from a scripted speech, a sudden disrespectful attitude towards others, increased levels of anger and increased secretiveness especially around internet use.</w:t>
      </w:r>
    </w:p>
    <w:p w:rsidR="00BD0565" w:rsidRPr="001F1233" w:rsidRDefault="00BD0565" w:rsidP="00BD0565">
      <w:pPr>
        <w:pStyle w:val="NormalWeb"/>
        <w:rPr>
          <w:rFonts w:ascii="Arial" w:hAnsi="Arial" w:cs="Arial"/>
          <w:color w:val="000000"/>
        </w:rPr>
      </w:pPr>
      <w:r w:rsidRPr="001F1233">
        <w:rPr>
          <w:rFonts w:ascii="Arial" w:hAnsi="Arial" w:cs="Arial"/>
          <w:color w:val="000000"/>
        </w:rPr>
        <w:t>If you suspect a child is supporting terrorism this is a safeguarding concern which is reportable to the local Authority of where the child resides and it is to be put through as a Prevent referral. As per the flow chart concerns must be documented. You would not inform the parents as part of a Prevent referral due to the nature of the concern.</w:t>
      </w:r>
    </w:p>
    <w:p w:rsidR="00BD0565" w:rsidRPr="001F1233" w:rsidRDefault="00BD0565" w:rsidP="00BD0565">
      <w:pPr>
        <w:pStyle w:val="NormalWeb"/>
        <w:rPr>
          <w:rFonts w:ascii="Arial" w:hAnsi="Arial" w:cs="Arial"/>
          <w:color w:val="000000"/>
        </w:rPr>
      </w:pPr>
      <w:r w:rsidRPr="001F1233">
        <w:rPr>
          <w:rFonts w:ascii="Arial" w:hAnsi="Arial" w:cs="Arial"/>
          <w:color w:val="000000"/>
        </w:rPr>
        <w:t>If you feel the child is in immediate danger, the police should be contacted on 999 or the anti-terrorist hotline on 0800 789 321.</w:t>
      </w:r>
    </w:p>
    <w:p w:rsidR="00BD0565" w:rsidRPr="001F1233" w:rsidRDefault="00BD0565" w:rsidP="00BD0565">
      <w:pPr>
        <w:pStyle w:val="NormalWeb"/>
        <w:rPr>
          <w:rFonts w:ascii="Arial" w:hAnsi="Arial" w:cs="Arial"/>
          <w:color w:val="000000"/>
        </w:rPr>
      </w:pPr>
      <w:r w:rsidRPr="001F1233">
        <w:rPr>
          <w:rFonts w:ascii="Arial" w:hAnsi="Arial" w:cs="Arial"/>
          <w:color w:val="000000"/>
        </w:rPr>
        <w:t>A referral under Prevent is in the pre-criminal space if no crime has been committed.</w:t>
      </w:r>
    </w:p>
    <w:p w:rsidR="00BD0565" w:rsidRPr="001F1233" w:rsidRDefault="00BD0565" w:rsidP="00BD0565">
      <w:pPr>
        <w:pStyle w:val="NormalWeb"/>
        <w:rPr>
          <w:rFonts w:ascii="Arial" w:hAnsi="Arial" w:cs="Arial"/>
          <w:b/>
          <w:color w:val="000000"/>
          <w:u w:val="single"/>
        </w:rPr>
      </w:pPr>
      <w:r w:rsidRPr="001F1233">
        <w:rPr>
          <w:rFonts w:ascii="Arial" w:hAnsi="Arial" w:cs="Arial"/>
          <w:b/>
          <w:color w:val="000000"/>
          <w:u w:val="single"/>
        </w:rPr>
        <w:t xml:space="preserve">10. How could a risk of abuse be present in the work </w:t>
      </w:r>
      <w:r w:rsidR="00FC51C3">
        <w:rPr>
          <w:rFonts w:ascii="Arial" w:hAnsi="Arial" w:cs="Arial"/>
          <w:b/>
          <w:color w:val="000000"/>
          <w:u w:val="single"/>
        </w:rPr>
        <w:t>SWAN</w:t>
      </w:r>
      <w:r w:rsidRPr="001F1233">
        <w:rPr>
          <w:rFonts w:ascii="Arial" w:hAnsi="Arial" w:cs="Arial"/>
          <w:b/>
          <w:color w:val="000000"/>
          <w:u w:val="single"/>
        </w:rPr>
        <w:t xml:space="preserve"> undertakes</w:t>
      </w:r>
      <w:r w:rsidR="000B4567">
        <w:rPr>
          <w:rFonts w:ascii="Arial" w:hAnsi="Arial" w:cs="Arial"/>
          <w:b/>
          <w:color w:val="000000"/>
          <w:u w:val="single"/>
        </w:rPr>
        <w:t>?</w:t>
      </w:r>
    </w:p>
    <w:p w:rsidR="00F1158E" w:rsidRDefault="00F1158E" w:rsidP="00F1158E">
      <w:pPr>
        <w:rPr>
          <w:rFonts w:ascii="Arial" w:hAnsi="Arial" w:cs="Arial"/>
          <w:sz w:val="24"/>
          <w:szCs w:val="24"/>
        </w:rPr>
      </w:pPr>
      <w:r w:rsidRPr="00F1158E">
        <w:rPr>
          <w:rFonts w:ascii="Arial" w:hAnsi="Arial" w:cs="Arial"/>
          <w:sz w:val="24"/>
          <w:szCs w:val="24"/>
        </w:rPr>
        <w:t xml:space="preserve">Whilst we make every possible effort to ensure that the workers and volunteers who work for </w:t>
      </w:r>
      <w:r w:rsidR="00FC51C3">
        <w:rPr>
          <w:rFonts w:ascii="Arial" w:hAnsi="Arial" w:cs="Arial"/>
          <w:sz w:val="24"/>
          <w:szCs w:val="24"/>
        </w:rPr>
        <w:t>SWAN</w:t>
      </w:r>
      <w:r w:rsidRPr="00F1158E">
        <w:rPr>
          <w:rFonts w:ascii="Arial" w:hAnsi="Arial" w:cs="Arial"/>
          <w:sz w:val="24"/>
          <w:szCs w:val="24"/>
        </w:rPr>
        <w:t xml:space="preserve"> are thoroughly screened and trained, we recognise that organisations such as </w:t>
      </w:r>
      <w:r w:rsidR="00FC51C3">
        <w:rPr>
          <w:rFonts w:ascii="Arial" w:hAnsi="Arial" w:cs="Arial"/>
          <w:sz w:val="24"/>
          <w:szCs w:val="24"/>
        </w:rPr>
        <w:t>SWAN</w:t>
      </w:r>
      <w:r w:rsidRPr="00F1158E">
        <w:rPr>
          <w:rFonts w:ascii="Arial" w:hAnsi="Arial" w:cs="Arial"/>
          <w:sz w:val="24"/>
          <w:szCs w:val="24"/>
        </w:rPr>
        <w:t xml:space="preserve"> can be targeted by individuals wishing to gain access to children, young people and vulnerable adults in order to abuse them.</w:t>
      </w:r>
    </w:p>
    <w:p w:rsidR="00F1158E" w:rsidRPr="00F1158E" w:rsidRDefault="00FC51C3" w:rsidP="00F1158E">
      <w:pPr>
        <w:rPr>
          <w:rFonts w:ascii="Arial" w:hAnsi="Arial" w:cs="Arial"/>
          <w:sz w:val="24"/>
          <w:szCs w:val="24"/>
        </w:rPr>
      </w:pPr>
      <w:r>
        <w:rPr>
          <w:rFonts w:ascii="Arial" w:hAnsi="Arial" w:cs="Arial"/>
          <w:sz w:val="24"/>
          <w:szCs w:val="24"/>
        </w:rPr>
        <w:t>SWAN</w:t>
      </w:r>
      <w:r w:rsidR="00F1158E" w:rsidRPr="00F1158E">
        <w:rPr>
          <w:rFonts w:ascii="Arial" w:hAnsi="Arial" w:cs="Arial"/>
          <w:sz w:val="24"/>
          <w:szCs w:val="24"/>
        </w:rPr>
        <w:t xml:space="preserve"> prov</w:t>
      </w:r>
      <w:r w:rsidR="000B4567">
        <w:rPr>
          <w:rFonts w:ascii="Arial" w:hAnsi="Arial" w:cs="Arial"/>
          <w:sz w:val="24"/>
          <w:szCs w:val="24"/>
        </w:rPr>
        <w:t>ides a befriending service</w:t>
      </w:r>
      <w:r w:rsidR="00F1158E" w:rsidRPr="00F1158E">
        <w:rPr>
          <w:rFonts w:ascii="Arial" w:hAnsi="Arial" w:cs="Arial"/>
          <w:sz w:val="24"/>
          <w:szCs w:val="24"/>
        </w:rPr>
        <w:t xml:space="preserve">.  </w:t>
      </w:r>
      <w:r w:rsidR="000B4567">
        <w:rPr>
          <w:rFonts w:ascii="Arial" w:hAnsi="Arial" w:cs="Arial"/>
          <w:sz w:val="24"/>
          <w:szCs w:val="24"/>
        </w:rPr>
        <w:t>This means that staff</w:t>
      </w:r>
      <w:r w:rsidR="00F1158E" w:rsidRPr="00F1158E">
        <w:rPr>
          <w:rFonts w:ascii="Arial" w:hAnsi="Arial" w:cs="Arial"/>
          <w:sz w:val="24"/>
          <w:szCs w:val="24"/>
        </w:rPr>
        <w:t xml:space="preserve"> and volunteers are </w:t>
      </w:r>
      <w:r w:rsidR="00EE7D13">
        <w:rPr>
          <w:rFonts w:ascii="Arial" w:hAnsi="Arial" w:cs="Arial"/>
          <w:sz w:val="24"/>
          <w:szCs w:val="24"/>
        </w:rPr>
        <w:t xml:space="preserve">sometimes visiting </w:t>
      </w:r>
      <w:r w:rsidR="00F1158E" w:rsidRPr="00F1158E">
        <w:rPr>
          <w:rFonts w:ascii="Arial" w:hAnsi="Arial" w:cs="Arial"/>
          <w:sz w:val="24"/>
          <w:szCs w:val="24"/>
        </w:rPr>
        <w:t>vulne</w:t>
      </w:r>
      <w:r w:rsidR="000B4567">
        <w:rPr>
          <w:rFonts w:ascii="Arial" w:hAnsi="Arial" w:cs="Arial"/>
          <w:sz w:val="24"/>
          <w:szCs w:val="24"/>
        </w:rPr>
        <w:t xml:space="preserve">rable people </w:t>
      </w:r>
      <w:r w:rsidR="00F1158E" w:rsidRPr="00F1158E">
        <w:rPr>
          <w:rFonts w:ascii="Arial" w:hAnsi="Arial" w:cs="Arial"/>
          <w:sz w:val="24"/>
          <w:szCs w:val="24"/>
        </w:rPr>
        <w:t>in their homes and there wi</w:t>
      </w:r>
      <w:r w:rsidR="000B4567">
        <w:rPr>
          <w:rFonts w:ascii="Arial" w:hAnsi="Arial" w:cs="Arial"/>
          <w:sz w:val="24"/>
          <w:szCs w:val="24"/>
        </w:rPr>
        <w:t>ll be many times that the staff member or vol</w:t>
      </w:r>
      <w:r w:rsidR="00F1158E" w:rsidRPr="00F1158E">
        <w:rPr>
          <w:rFonts w:ascii="Arial" w:hAnsi="Arial" w:cs="Arial"/>
          <w:sz w:val="24"/>
          <w:szCs w:val="24"/>
        </w:rPr>
        <w:t xml:space="preserve">unteer and the individual in receipt of support are alone.  </w:t>
      </w:r>
    </w:p>
    <w:p w:rsidR="00650293" w:rsidRDefault="00F1158E" w:rsidP="00F1158E">
      <w:pPr>
        <w:rPr>
          <w:rFonts w:ascii="Arial" w:hAnsi="Arial" w:cs="Arial"/>
          <w:sz w:val="24"/>
          <w:szCs w:val="24"/>
        </w:rPr>
      </w:pPr>
      <w:r w:rsidRPr="00F1158E">
        <w:rPr>
          <w:rFonts w:ascii="Arial" w:hAnsi="Arial" w:cs="Arial"/>
          <w:sz w:val="24"/>
          <w:szCs w:val="24"/>
        </w:rPr>
        <w:t xml:space="preserve">It is envisaged that through training, education and a robust recruitment process the risk of a staff member or volunteer being a perpetrator of abuse is low, yet it is one we must acknowledge. </w:t>
      </w:r>
    </w:p>
    <w:p w:rsidR="00650293" w:rsidRPr="00F1158E" w:rsidRDefault="00650293" w:rsidP="00F1158E">
      <w:pPr>
        <w:rPr>
          <w:rFonts w:ascii="Arial" w:hAnsi="Arial" w:cs="Arial"/>
          <w:sz w:val="24"/>
          <w:szCs w:val="24"/>
        </w:rPr>
      </w:pPr>
    </w:p>
    <w:p w:rsidR="00F1158E" w:rsidRDefault="00F1158E" w:rsidP="00F1158E">
      <w:pPr>
        <w:rPr>
          <w:rFonts w:ascii="Arial" w:hAnsi="Arial" w:cs="Arial"/>
          <w:b/>
          <w:sz w:val="24"/>
          <w:szCs w:val="24"/>
          <w:u w:val="single"/>
        </w:rPr>
      </w:pPr>
      <w:r w:rsidRPr="00FB5B48">
        <w:rPr>
          <w:rFonts w:ascii="Arial" w:hAnsi="Arial" w:cs="Arial"/>
          <w:b/>
          <w:sz w:val="24"/>
          <w:szCs w:val="24"/>
        </w:rPr>
        <w:t>11</w:t>
      </w:r>
      <w:r w:rsidRPr="00FB5B48">
        <w:rPr>
          <w:rFonts w:ascii="Arial" w:hAnsi="Arial" w:cs="Arial"/>
          <w:b/>
          <w:sz w:val="24"/>
          <w:szCs w:val="24"/>
          <w:u w:val="single"/>
        </w:rPr>
        <w:t>.</w:t>
      </w:r>
      <w:r w:rsidRPr="00F1158E">
        <w:rPr>
          <w:rFonts w:ascii="Arial" w:hAnsi="Arial" w:cs="Arial"/>
          <w:b/>
          <w:sz w:val="24"/>
          <w:szCs w:val="24"/>
          <w:u w:val="single"/>
        </w:rPr>
        <w:t xml:space="preserve"> What could stop children reporting that they have been abused</w:t>
      </w:r>
      <w:r w:rsidR="00206DC9">
        <w:rPr>
          <w:rFonts w:ascii="Arial" w:hAnsi="Arial" w:cs="Arial"/>
          <w:b/>
          <w:sz w:val="24"/>
          <w:szCs w:val="24"/>
          <w:u w:val="single"/>
        </w:rPr>
        <w:t>?</w:t>
      </w:r>
    </w:p>
    <w:p w:rsidR="00F1158E" w:rsidRPr="00F1158E" w:rsidRDefault="00F1158E" w:rsidP="00F1158E">
      <w:pPr>
        <w:rPr>
          <w:rFonts w:ascii="Arial" w:hAnsi="Arial" w:cs="Arial"/>
          <w:sz w:val="24"/>
          <w:szCs w:val="24"/>
        </w:rPr>
      </w:pPr>
      <w:r w:rsidRPr="00F1158E">
        <w:rPr>
          <w:rFonts w:ascii="Arial" w:hAnsi="Arial" w:cs="Arial"/>
          <w:sz w:val="24"/>
          <w:szCs w:val="24"/>
        </w:rPr>
        <w:t>There are frequently very powerful ‘disincentives’ to someone reporting abuse, for example,</w:t>
      </w:r>
    </w:p>
    <w:p w:rsidR="00F1158E" w:rsidRPr="00F1158E" w:rsidRDefault="00F1158E" w:rsidP="00F1158E">
      <w:pPr>
        <w:pStyle w:val="ListParagraph"/>
        <w:numPr>
          <w:ilvl w:val="0"/>
          <w:numId w:val="2"/>
        </w:numPr>
        <w:rPr>
          <w:rFonts w:ascii="Arial" w:hAnsi="Arial" w:cs="Arial"/>
          <w:sz w:val="24"/>
          <w:szCs w:val="24"/>
        </w:rPr>
      </w:pPr>
      <w:r w:rsidRPr="00F1158E">
        <w:rPr>
          <w:rFonts w:ascii="Arial" w:hAnsi="Arial" w:cs="Arial"/>
          <w:sz w:val="24"/>
          <w:szCs w:val="24"/>
        </w:rPr>
        <w:t>Emotional or psychological threats about retribution that the abuser makes to the person who is being abused.</w:t>
      </w:r>
    </w:p>
    <w:p w:rsidR="00F1158E" w:rsidRPr="00F1158E" w:rsidRDefault="00F1158E" w:rsidP="00F1158E">
      <w:pPr>
        <w:pStyle w:val="ListParagraph"/>
        <w:numPr>
          <w:ilvl w:val="0"/>
          <w:numId w:val="2"/>
        </w:numPr>
        <w:rPr>
          <w:rFonts w:ascii="Arial" w:hAnsi="Arial" w:cs="Arial"/>
          <w:sz w:val="24"/>
          <w:szCs w:val="24"/>
        </w:rPr>
      </w:pPr>
      <w:r w:rsidRPr="00F1158E">
        <w:rPr>
          <w:rFonts w:ascii="Arial" w:hAnsi="Arial" w:cs="Arial"/>
          <w:sz w:val="24"/>
          <w:szCs w:val="24"/>
        </w:rPr>
        <w:t>Fear that if they report being abused they may lose support services.</w:t>
      </w:r>
    </w:p>
    <w:p w:rsidR="00F1158E" w:rsidRDefault="00F1158E" w:rsidP="00F1158E">
      <w:pPr>
        <w:pStyle w:val="ListParagraph"/>
        <w:numPr>
          <w:ilvl w:val="0"/>
          <w:numId w:val="2"/>
        </w:numPr>
        <w:rPr>
          <w:rFonts w:ascii="Arial" w:hAnsi="Arial" w:cs="Arial"/>
          <w:sz w:val="24"/>
          <w:szCs w:val="24"/>
        </w:rPr>
      </w:pPr>
      <w:r w:rsidRPr="00F1158E">
        <w:rPr>
          <w:rFonts w:ascii="Arial" w:hAnsi="Arial" w:cs="Arial"/>
          <w:sz w:val="24"/>
          <w:szCs w:val="24"/>
        </w:rPr>
        <w:t>Fear that if they report being abused they will be stigmatised by family, friends and/or the community they live in.</w:t>
      </w:r>
    </w:p>
    <w:p w:rsidR="00F1158E" w:rsidRDefault="00F1158E" w:rsidP="00F1158E">
      <w:pPr>
        <w:pStyle w:val="ListParagraph"/>
        <w:numPr>
          <w:ilvl w:val="0"/>
          <w:numId w:val="2"/>
        </w:numPr>
        <w:rPr>
          <w:rFonts w:ascii="Arial" w:hAnsi="Arial" w:cs="Arial"/>
          <w:sz w:val="24"/>
          <w:szCs w:val="24"/>
        </w:rPr>
      </w:pPr>
      <w:r>
        <w:rPr>
          <w:rFonts w:ascii="Arial" w:hAnsi="Arial" w:cs="Arial"/>
          <w:sz w:val="24"/>
          <w:szCs w:val="24"/>
        </w:rPr>
        <w:t xml:space="preserve">Not knowing how to report being abused. </w:t>
      </w:r>
    </w:p>
    <w:p w:rsidR="00F1158E" w:rsidRDefault="00F1158E" w:rsidP="00F1158E">
      <w:pPr>
        <w:pStyle w:val="ListParagraph"/>
        <w:numPr>
          <w:ilvl w:val="0"/>
          <w:numId w:val="2"/>
        </w:numPr>
        <w:rPr>
          <w:rFonts w:ascii="Arial" w:hAnsi="Arial" w:cs="Arial"/>
          <w:sz w:val="24"/>
          <w:szCs w:val="24"/>
        </w:rPr>
      </w:pPr>
      <w:r>
        <w:rPr>
          <w:rFonts w:ascii="Arial" w:hAnsi="Arial" w:cs="Arial"/>
          <w:sz w:val="24"/>
          <w:szCs w:val="24"/>
        </w:rPr>
        <w:t>Fear that they will not be believed if they report abuse.</w:t>
      </w:r>
    </w:p>
    <w:p w:rsidR="00F1158E" w:rsidRDefault="00F1158E" w:rsidP="00F1158E">
      <w:pPr>
        <w:pStyle w:val="ListParagraph"/>
        <w:numPr>
          <w:ilvl w:val="0"/>
          <w:numId w:val="2"/>
        </w:numPr>
        <w:rPr>
          <w:rFonts w:ascii="Arial" w:hAnsi="Arial" w:cs="Arial"/>
          <w:sz w:val="24"/>
          <w:szCs w:val="24"/>
        </w:rPr>
      </w:pPr>
      <w:r>
        <w:rPr>
          <w:rFonts w:ascii="Arial" w:hAnsi="Arial" w:cs="Arial"/>
          <w:sz w:val="24"/>
          <w:szCs w:val="24"/>
        </w:rPr>
        <w:lastRenderedPageBreak/>
        <w:t xml:space="preserve">Feeling that they are powerless to report abuse. </w:t>
      </w:r>
    </w:p>
    <w:p w:rsidR="00206DC9" w:rsidRDefault="00206DC9" w:rsidP="00206DC9">
      <w:pPr>
        <w:pStyle w:val="ListParagraph"/>
        <w:rPr>
          <w:rFonts w:ascii="Arial" w:hAnsi="Arial" w:cs="Arial"/>
          <w:sz w:val="24"/>
          <w:szCs w:val="24"/>
        </w:rPr>
      </w:pPr>
    </w:p>
    <w:p w:rsidR="00650293" w:rsidRPr="00206DC9" w:rsidRDefault="00F1158E" w:rsidP="00F1158E">
      <w:pPr>
        <w:rPr>
          <w:rFonts w:ascii="Arial" w:hAnsi="Arial" w:cs="Arial"/>
          <w:b/>
          <w:sz w:val="24"/>
          <w:szCs w:val="24"/>
          <w:u w:val="single"/>
        </w:rPr>
      </w:pPr>
      <w:r w:rsidRPr="00206DC9">
        <w:rPr>
          <w:rFonts w:ascii="Arial" w:hAnsi="Arial" w:cs="Arial"/>
          <w:b/>
          <w:sz w:val="24"/>
          <w:szCs w:val="24"/>
          <w:u w:val="single"/>
        </w:rPr>
        <w:t>12. What should you do if you suspect someone is being abused</w:t>
      </w:r>
      <w:r w:rsidR="00206DC9" w:rsidRPr="00206DC9">
        <w:rPr>
          <w:rFonts w:ascii="Arial" w:hAnsi="Arial" w:cs="Arial"/>
          <w:b/>
          <w:sz w:val="24"/>
          <w:szCs w:val="24"/>
          <w:u w:val="single"/>
        </w:rPr>
        <w:t>?</w:t>
      </w:r>
    </w:p>
    <w:p w:rsidR="00F1158E" w:rsidRDefault="00F1158E" w:rsidP="00F1158E">
      <w:pPr>
        <w:rPr>
          <w:rFonts w:ascii="Arial" w:hAnsi="Arial" w:cs="Arial"/>
          <w:sz w:val="24"/>
          <w:szCs w:val="24"/>
        </w:rPr>
      </w:pPr>
      <w:r w:rsidRPr="0031253F">
        <w:rPr>
          <w:rFonts w:ascii="Arial" w:hAnsi="Arial" w:cs="Arial"/>
          <w:sz w:val="24"/>
          <w:szCs w:val="24"/>
        </w:rPr>
        <w:t xml:space="preserve">If you suspect that a child or young persons is being subjected to abuse, </w:t>
      </w:r>
      <w:r w:rsidRPr="0031253F">
        <w:rPr>
          <w:rFonts w:ascii="Arial" w:hAnsi="Arial" w:cs="Arial"/>
          <w:b/>
          <w:sz w:val="24"/>
          <w:szCs w:val="24"/>
          <w:u w:val="single"/>
        </w:rPr>
        <w:t xml:space="preserve">it is </w:t>
      </w:r>
      <w:r w:rsidR="0031253F" w:rsidRPr="0031253F">
        <w:rPr>
          <w:rFonts w:ascii="Arial" w:hAnsi="Arial" w:cs="Arial"/>
          <w:b/>
          <w:sz w:val="24"/>
          <w:szCs w:val="24"/>
          <w:u w:val="single"/>
        </w:rPr>
        <w:t>important</w:t>
      </w:r>
      <w:r w:rsidRPr="0031253F">
        <w:rPr>
          <w:rFonts w:ascii="Arial" w:hAnsi="Arial" w:cs="Arial"/>
          <w:b/>
          <w:sz w:val="24"/>
          <w:szCs w:val="24"/>
          <w:u w:val="single"/>
        </w:rPr>
        <w:t xml:space="preserve"> that you do </w:t>
      </w:r>
      <w:r w:rsidR="0031253F" w:rsidRPr="0031253F">
        <w:rPr>
          <w:rFonts w:ascii="Arial" w:hAnsi="Arial" w:cs="Arial"/>
          <w:b/>
          <w:sz w:val="24"/>
          <w:szCs w:val="24"/>
          <w:u w:val="single"/>
        </w:rPr>
        <w:t>not</w:t>
      </w:r>
      <w:r w:rsidRPr="0031253F">
        <w:rPr>
          <w:rFonts w:ascii="Arial" w:hAnsi="Arial" w:cs="Arial"/>
          <w:b/>
          <w:sz w:val="24"/>
          <w:szCs w:val="24"/>
          <w:u w:val="single"/>
        </w:rPr>
        <w:t xml:space="preserve"> ignore your </w:t>
      </w:r>
      <w:r w:rsidR="0031253F" w:rsidRPr="0031253F">
        <w:rPr>
          <w:rFonts w:ascii="Arial" w:hAnsi="Arial" w:cs="Arial"/>
          <w:b/>
          <w:sz w:val="24"/>
          <w:szCs w:val="24"/>
          <w:u w:val="single"/>
        </w:rPr>
        <w:t>suspicions</w:t>
      </w:r>
      <w:r w:rsidRPr="0031253F">
        <w:rPr>
          <w:rFonts w:ascii="Arial" w:hAnsi="Arial" w:cs="Arial"/>
          <w:b/>
          <w:sz w:val="24"/>
          <w:szCs w:val="24"/>
          <w:u w:val="single"/>
        </w:rPr>
        <w:t xml:space="preserve">. </w:t>
      </w:r>
      <w:r w:rsidR="0031253F" w:rsidRPr="0031253F">
        <w:rPr>
          <w:rFonts w:ascii="Arial" w:hAnsi="Arial" w:cs="Arial"/>
          <w:sz w:val="24"/>
          <w:szCs w:val="24"/>
        </w:rPr>
        <w:t xml:space="preserve">If </w:t>
      </w:r>
      <w:r w:rsidR="0031253F">
        <w:rPr>
          <w:rFonts w:ascii="Arial" w:hAnsi="Arial" w:cs="Arial"/>
          <w:sz w:val="24"/>
          <w:szCs w:val="24"/>
        </w:rPr>
        <w:t xml:space="preserve">the child or young person concerned has told you about abusive situation in which they are the victim, you must assure them that you are taking their concerns very seriously. </w:t>
      </w:r>
    </w:p>
    <w:p w:rsidR="0031253F" w:rsidRPr="0031253F" w:rsidRDefault="0031253F" w:rsidP="0031253F">
      <w:pPr>
        <w:rPr>
          <w:rFonts w:ascii="Arial" w:hAnsi="Arial" w:cs="Arial"/>
          <w:color w:val="000000"/>
          <w:sz w:val="24"/>
          <w:szCs w:val="24"/>
        </w:rPr>
      </w:pPr>
      <w:r w:rsidRPr="0031253F">
        <w:rPr>
          <w:rFonts w:ascii="Arial" w:hAnsi="Arial" w:cs="Arial"/>
          <w:color w:val="000000"/>
          <w:sz w:val="24"/>
          <w:szCs w:val="24"/>
        </w:rPr>
        <w:t xml:space="preserve">You should make it clear to that child or young person that you are unable to keep what they have told you as a ‘secret’, as you will have to pass this information on to the relevant professionals to investigate the situation.  This may seem frightening, as the child or young person might just want someone to talk to about what is happening to them.  They may get angry or upset once you tell them that you have to tell someone.  However, if you were to keep the ‘secret’ then you have become a part of the abusive situation, as you are forced into knowing about a situation and not acting on it.  In effect, </w:t>
      </w:r>
      <w:r w:rsidR="00EE7D13">
        <w:rPr>
          <w:rFonts w:ascii="Arial" w:hAnsi="Arial" w:cs="Arial"/>
          <w:color w:val="000000"/>
          <w:sz w:val="24"/>
          <w:szCs w:val="24"/>
        </w:rPr>
        <w:t>you are then colluding with it.</w:t>
      </w:r>
    </w:p>
    <w:p w:rsidR="0031253F" w:rsidRDefault="0031253F" w:rsidP="0031253F">
      <w:pPr>
        <w:rPr>
          <w:rFonts w:ascii="Arial" w:hAnsi="Arial" w:cs="Arial"/>
          <w:color w:val="000000"/>
          <w:sz w:val="24"/>
          <w:szCs w:val="24"/>
        </w:rPr>
      </w:pPr>
      <w:r w:rsidRPr="0031253F">
        <w:rPr>
          <w:rFonts w:ascii="Arial" w:hAnsi="Arial" w:cs="Arial"/>
          <w:color w:val="000000"/>
          <w:sz w:val="24"/>
          <w:szCs w:val="24"/>
        </w:rPr>
        <w:t>It is important that abusive situations are acted on.  It can be really difficult for a child or young person to tell of abuse if it involves family members, as the consequences of an investigation can be very serious for the family.  This highlights even further, though, the importance of your being clear with the child or young person alleging abuse that it is a very serious matter, and that you will have to inform the appropriate people of your conversation.</w:t>
      </w:r>
    </w:p>
    <w:p w:rsidR="0031253F" w:rsidRPr="0031253F" w:rsidRDefault="0031253F" w:rsidP="0031253F">
      <w:pPr>
        <w:rPr>
          <w:rFonts w:ascii="Arial" w:hAnsi="Arial" w:cs="Arial"/>
          <w:color w:val="000000"/>
          <w:sz w:val="24"/>
          <w:szCs w:val="24"/>
        </w:rPr>
      </w:pPr>
      <w:r w:rsidRPr="0031253F">
        <w:rPr>
          <w:rFonts w:ascii="Arial" w:hAnsi="Arial" w:cs="Arial"/>
          <w:color w:val="000000"/>
          <w:sz w:val="24"/>
          <w:szCs w:val="24"/>
        </w:rPr>
        <w:t>Whether you are told of abuse or suspect it due to seeing marks or bruising, hearing comments, witnessing an incident or thinking that someone is trying to communicate through their behaviour, you must not investigate the matter yourself.  You will want to give</w:t>
      </w:r>
      <w:r>
        <w:rPr>
          <w:rFonts w:ascii="Arial" w:hAnsi="Arial" w:cs="Arial"/>
          <w:color w:val="000000"/>
          <w:sz w:val="24"/>
          <w:szCs w:val="24"/>
        </w:rPr>
        <w:t xml:space="preserve"> </w:t>
      </w:r>
      <w:r w:rsidRPr="0031253F">
        <w:rPr>
          <w:rFonts w:ascii="Arial" w:eastAsia="Times New Roman" w:hAnsi="Arial" w:cs="Arial"/>
          <w:color w:val="000000"/>
          <w:sz w:val="24"/>
        </w:rPr>
        <w:t>the child or young person a chance to say what they want to say to you, but do not ask lots of detailed questions, as this could jeopardise any possible court proceedings later and could lead to a non-conviction if it is thought (rightly or wrongly) that you gave the child or young person ideas which weren’t there in the first place.</w:t>
      </w:r>
    </w:p>
    <w:p w:rsidR="0031253F" w:rsidRPr="0031253F" w:rsidRDefault="0031253F" w:rsidP="0031253F">
      <w:pPr>
        <w:spacing w:after="0" w:line="240" w:lineRule="auto"/>
        <w:rPr>
          <w:rFonts w:ascii="Arial" w:eastAsia="Times New Roman" w:hAnsi="Arial" w:cs="Arial"/>
          <w:sz w:val="24"/>
        </w:rPr>
      </w:pPr>
    </w:p>
    <w:p w:rsidR="0031253F" w:rsidRDefault="0031253F" w:rsidP="0031253F">
      <w:pPr>
        <w:spacing w:after="0" w:line="240" w:lineRule="auto"/>
        <w:rPr>
          <w:rFonts w:ascii="Arial" w:eastAsia="Times New Roman" w:hAnsi="Arial" w:cs="Arial"/>
          <w:color w:val="000000"/>
          <w:sz w:val="24"/>
        </w:rPr>
      </w:pPr>
      <w:r w:rsidRPr="0031253F">
        <w:rPr>
          <w:rFonts w:ascii="Arial" w:eastAsia="Times New Roman" w:hAnsi="Arial" w:cs="Arial"/>
          <w:color w:val="000000"/>
          <w:sz w:val="24"/>
        </w:rPr>
        <w:t>It is important that you listen carefully to what is being said to you.  You must write down what has been said as soon as you can afterwards, as it is difficult to recall accurately what has been said at a later date.</w:t>
      </w:r>
    </w:p>
    <w:p w:rsidR="00650293" w:rsidRPr="0031253F" w:rsidRDefault="00650293" w:rsidP="0031253F">
      <w:pPr>
        <w:spacing w:after="0" w:line="240" w:lineRule="auto"/>
        <w:rPr>
          <w:rFonts w:ascii="Arial" w:eastAsia="Times New Roman" w:hAnsi="Arial" w:cs="Arial"/>
          <w:color w:val="000000"/>
          <w:sz w:val="24"/>
        </w:rPr>
      </w:pPr>
    </w:p>
    <w:p w:rsidR="00EE7D13" w:rsidRDefault="00A94222" w:rsidP="00A94222">
      <w:pPr>
        <w:pStyle w:val="NormalWeb"/>
        <w:rPr>
          <w:rFonts w:ascii="Arial" w:hAnsi="Arial" w:cs="Arial"/>
          <w:b/>
          <w:color w:val="000000"/>
          <w:u w:val="single"/>
        </w:rPr>
      </w:pPr>
      <w:r>
        <w:rPr>
          <w:rFonts w:ascii="Arial" w:hAnsi="Arial" w:cs="Arial"/>
          <w:b/>
          <w:color w:val="000000"/>
          <w:u w:val="single"/>
        </w:rPr>
        <w:t>13</w:t>
      </w:r>
      <w:r w:rsidRPr="00A94222">
        <w:rPr>
          <w:rFonts w:ascii="Arial" w:hAnsi="Arial" w:cs="Arial"/>
          <w:b/>
          <w:color w:val="000000"/>
          <w:u w:val="single"/>
        </w:rPr>
        <w:t>. Information Sharing</w:t>
      </w:r>
      <w:r>
        <w:rPr>
          <w:rFonts w:ascii="Arial" w:hAnsi="Arial" w:cs="Arial"/>
          <w:b/>
          <w:color w:val="000000"/>
          <w:u w:val="single"/>
        </w:rPr>
        <w:t xml:space="preserve"> Advice</w:t>
      </w:r>
    </w:p>
    <w:p w:rsidR="00EE7D13" w:rsidRPr="00763EE7" w:rsidRDefault="00EE7D13" w:rsidP="00A94222">
      <w:pPr>
        <w:pStyle w:val="NormalWeb"/>
        <w:rPr>
          <w:rFonts w:ascii="Arial" w:hAnsi="Arial" w:cs="Arial"/>
          <w:color w:val="000000"/>
        </w:rPr>
      </w:pPr>
      <w:r w:rsidRPr="00763EE7">
        <w:rPr>
          <w:rFonts w:ascii="Arial" w:hAnsi="Arial" w:cs="Arial"/>
          <w:color w:val="000000"/>
        </w:rPr>
        <w:t xml:space="preserve">Staff and volunteers maybe concerned about sharing information </w:t>
      </w:r>
      <w:r w:rsidR="00763EE7">
        <w:rPr>
          <w:rFonts w:ascii="Arial" w:hAnsi="Arial" w:cs="Arial"/>
          <w:color w:val="000000"/>
        </w:rPr>
        <w:t>with other professionals but:</w:t>
      </w:r>
    </w:p>
    <w:p w:rsidR="00A94222" w:rsidRDefault="00A94222" w:rsidP="00A94222">
      <w:pPr>
        <w:pStyle w:val="NormalWeb"/>
        <w:numPr>
          <w:ilvl w:val="0"/>
          <w:numId w:val="34"/>
        </w:numPr>
        <w:rPr>
          <w:rFonts w:ascii="Arial" w:hAnsi="Arial" w:cs="Arial"/>
          <w:color w:val="000000"/>
        </w:rPr>
      </w:pPr>
      <w:r w:rsidRPr="00A94222">
        <w:rPr>
          <w:rFonts w:ascii="Arial" w:hAnsi="Arial" w:cs="Arial"/>
          <w:color w:val="000000"/>
        </w:rPr>
        <w:t xml:space="preserve">Remember that the General Data Protection Regulation (GDPR), Data Protection Act 2018 and human rights law are not barriers to justified information sharing, but provide a framework to ensure that personal information about living individuals is shared appropriately. </w:t>
      </w:r>
    </w:p>
    <w:p w:rsidR="00A94222" w:rsidRDefault="00A94222" w:rsidP="00A94222">
      <w:pPr>
        <w:pStyle w:val="NormalWeb"/>
        <w:numPr>
          <w:ilvl w:val="0"/>
          <w:numId w:val="34"/>
        </w:numPr>
        <w:rPr>
          <w:rFonts w:ascii="Arial" w:hAnsi="Arial" w:cs="Arial"/>
          <w:color w:val="000000"/>
        </w:rPr>
      </w:pPr>
      <w:r w:rsidRPr="00A94222">
        <w:rPr>
          <w:rFonts w:ascii="Arial" w:hAnsi="Arial" w:cs="Arial"/>
          <w:color w:val="000000"/>
        </w:rPr>
        <w:lastRenderedPageBreak/>
        <w:t>Be open and honest with the individual (and/or their family where appropriate) from the outset about why, what, how and with whom information will, or could be shared, and seek their agreement, unless it is unsaf</w:t>
      </w:r>
      <w:r>
        <w:rPr>
          <w:rFonts w:ascii="Arial" w:hAnsi="Arial" w:cs="Arial"/>
          <w:color w:val="000000"/>
        </w:rPr>
        <w:t>e or inappropriate to do so.</w:t>
      </w:r>
    </w:p>
    <w:p w:rsidR="00A94222" w:rsidRDefault="00A94222" w:rsidP="00A94222">
      <w:pPr>
        <w:pStyle w:val="NormalWeb"/>
        <w:numPr>
          <w:ilvl w:val="0"/>
          <w:numId w:val="34"/>
        </w:numPr>
        <w:rPr>
          <w:rFonts w:ascii="Arial" w:hAnsi="Arial" w:cs="Arial"/>
          <w:color w:val="000000"/>
        </w:rPr>
      </w:pPr>
      <w:r w:rsidRPr="00A94222">
        <w:rPr>
          <w:rFonts w:ascii="Arial" w:hAnsi="Arial" w:cs="Arial"/>
          <w:color w:val="000000"/>
        </w:rPr>
        <w:t>Seek</w:t>
      </w:r>
      <w:r>
        <w:rPr>
          <w:rFonts w:ascii="Arial" w:hAnsi="Arial" w:cs="Arial"/>
          <w:color w:val="000000"/>
        </w:rPr>
        <w:t xml:space="preserve"> advice from other staff members</w:t>
      </w:r>
      <w:r w:rsidRPr="00A94222">
        <w:rPr>
          <w:rFonts w:ascii="Arial" w:hAnsi="Arial" w:cs="Arial"/>
          <w:color w:val="000000"/>
        </w:rPr>
        <w:t>, or your information governance lead, if you are in any doubt about sharing the information concerned, without disclosing the identity of th</w:t>
      </w:r>
      <w:r>
        <w:rPr>
          <w:rFonts w:ascii="Arial" w:hAnsi="Arial" w:cs="Arial"/>
          <w:color w:val="000000"/>
        </w:rPr>
        <w:t xml:space="preserve">e individual where possible. </w:t>
      </w:r>
    </w:p>
    <w:p w:rsidR="00A94222" w:rsidRDefault="00A94222" w:rsidP="00A94222">
      <w:pPr>
        <w:pStyle w:val="NormalWeb"/>
        <w:numPr>
          <w:ilvl w:val="0"/>
          <w:numId w:val="34"/>
        </w:numPr>
        <w:rPr>
          <w:rFonts w:ascii="Arial" w:hAnsi="Arial" w:cs="Arial"/>
          <w:color w:val="000000"/>
        </w:rPr>
      </w:pPr>
      <w:r w:rsidRPr="00A94222">
        <w:rPr>
          <w:rFonts w:ascii="Arial" w:hAnsi="Arial" w:cs="Arial"/>
          <w:color w:val="000000"/>
        </w:rPr>
        <w:t>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w:t>
      </w:r>
      <w:r>
        <w:rPr>
          <w:rFonts w:ascii="Arial" w:hAnsi="Arial" w:cs="Arial"/>
          <w:color w:val="000000"/>
        </w:rPr>
        <w:t xml:space="preserve">ct information to be shared. </w:t>
      </w:r>
    </w:p>
    <w:p w:rsidR="00A94222" w:rsidRDefault="00A94222" w:rsidP="00A94222">
      <w:pPr>
        <w:pStyle w:val="NormalWeb"/>
        <w:numPr>
          <w:ilvl w:val="0"/>
          <w:numId w:val="34"/>
        </w:numPr>
        <w:rPr>
          <w:rFonts w:ascii="Arial" w:hAnsi="Arial" w:cs="Arial"/>
          <w:color w:val="000000"/>
        </w:rPr>
      </w:pPr>
      <w:r w:rsidRPr="00A94222">
        <w:rPr>
          <w:rFonts w:ascii="Arial" w:hAnsi="Arial" w:cs="Arial"/>
          <w:color w:val="000000"/>
        </w:rPr>
        <w:t>Consider safety and well-being: base your information sharing decisions on considerations of the safety and well-being of the individual and others who may b</w:t>
      </w:r>
      <w:r>
        <w:rPr>
          <w:rFonts w:ascii="Arial" w:hAnsi="Arial" w:cs="Arial"/>
          <w:color w:val="000000"/>
        </w:rPr>
        <w:t xml:space="preserve">e affected by their actions. </w:t>
      </w:r>
    </w:p>
    <w:p w:rsidR="00A94222" w:rsidRDefault="00A94222" w:rsidP="00A94222">
      <w:pPr>
        <w:pStyle w:val="NormalWeb"/>
        <w:numPr>
          <w:ilvl w:val="0"/>
          <w:numId w:val="34"/>
        </w:numPr>
        <w:rPr>
          <w:rFonts w:ascii="Arial" w:hAnsi="Arial" w:cs="Arial"/>
          <w:color w:val="000000"/>
        </w:rPr>
      </w:pPr>
      <w:r w:rsidRPr="00A94222">
        <w:rPr>
          <w:rFonts w:ascii="Arial" w:hAnsi="Arial" w:cs="Arial"/>
          <w:color w:val="000000"/>
        </w:rPr>
        <w:t>Necessary, proportionate, relevant, adequate, accurate, timely and secure: ensure that the information you share is necessary for the purpose for which you are sharing it, is shared only with those individuals who need to have it, is accurate and up</w:t>
      </w:r>
      <w:r>
        <w:rPr>
          <w:rFonts w:ascii="Arial" w:hAnsi="Arial" w:cs="Arial"/>
          <w:color w:val="000000"/>
        </w:rPr>
        <w:t xml:space="preserve"> </w:t>
      </w:r>
      <w:r w:rsidRPr="00A94222">
        <w:rPr>
          <w:rFonts w:ascii="Arial" w:hAnsi="Arial" w:cs="Arial"/>
          <w:color w:val="000000"/>
        </w:rPr>
        <w:t>to-date, is shared in a timely fashion, and is share</w:t>
      </w:r>
      <w:r>
        <w:rPr>
          <w:rFonts w:ascii="Arial" w:hAnsi="Arial" w:cs="Arial"/>
          <w:color w:val="000000"/>
        </w:rPr>
        <w:t xml:space="preserve">d securely (see principles). </w:t>
      </w:r>
    </w:p>
    <w:p w:rsidR="00A94222" w:rsidRPr="00A94222" w:rsidRDefault="00A94222" w:rsidP="00A94222">
      <w:pPr>
        <w:pStyle w:val="NormalWeb"/>
        <w:numPr>
          <w:ilvl w:val="0"/>
          <w:numId w:val="34"/>
        </w:numPr>
        <w:rPr>
          <w:rFonts w:ascii="Arial" w:hAnsi="Arial" w:cs="Arial"/>
          <w:color w:val="000000"/>
        </w:rPr>
      </w:pPr>
      <w:r w:rsidRPr="00A94222">
        <w:rPr>
          <w:rFonts w:ascii="Arial" w:hAnsi="Arial" w:cs="Arial"/>
          <w:color w:val="000000"/>
        </w:rPr>
        <w:t>Keep a record of your decision</w:t>
      </w:r>
      <w:r w:rsidR="00460107">
        <w:rPr>
          <w:rFonts w:ascii="Arial" w:hAnsi="Arial" w:cs="Arial"/>
          <w:color w:val="000000"/>
        </w:rPr>
        <w:t xml:space="preserve"> on the database</w:t>
      </w:r>
      <w:r w:rsidRPr="00A94222">
        <w:rPr>
          <w:rFonts w:ascii="Arial" w:hAnsi="Arial" w:cs="Arial"/>
          <w:color w:val="000000"/>
        </w:rPr>
        <w:t xml:space="preserve"> and the reasons for it – whether it is to share information or not. If you decide to share, then record what you have shared, with whom and for what purpose.</w:t>
      </w:r>
    </w:p>
    <w:p w:rsidR="00763EE7" w:rsidRPr="00206DC9" w:rsidRDefault="00206DC9" w:rsidP="00206DC9">
      <w:pPr>
        <w:rPr>
          <w:rFonts w:ascii="Arial" w:hAnsi="Arial" w:cs="Arial"/>
          <w:b/>
          <w:sz w:val="24"/>
          <w:szCs w:val="24"/>
        </w:rPr>
      </w:pPr>
      <w:r w:rsidRPr="00206DC9">
        <w:rPr>
          <w:rFonts w:ascii="Arial" w:hAnsi="Arial" w:cs="Arial"/>
          <w:b/>
          <w:sz w:val="24"/>
          <w:szCs w:val="24"/>
        </w:rPr>
        <w:t xml:space="preserve">Please refer to the flow chart at </w:t>
      </w:r>
      <w:r w:rsidR="007B418B">
        <w:rPr>
          <w:rFonts w:ascii="Arial" w:hAnsi="Arial" w:cs="Arial"/>
          <w:b/>
          <w:sz w:val="24"/>
          <w:szCs w:val="24"/>
        </w:rPr>
        <w:t>the end of this policy, point 20</w:t>
      </w:r>
      <w:r w:rsidRPr="00206DC9">
        <w:rPr>
          <w:rFonts w:ascii="Arial" w:hAnsi="Arial" w:cs="Arial"/>
          <w:b/>
          <w:sz w:val="24"/>
          <w:szCs w:val="24"/>
        </w:rPr>
        <w:t xml:space="preserve"> for further information regarding the process of making a referral.</w:t>
      </w:r>
    </w:p>
    <w:p w:rsidR="004155C6" w:rsidRPr="00206DC9" w:rsidRDefault="00460107" w:rsidP="00BD0565">
      <w:pPr>
        <w:pStyle w:val="NormalWeb"/>
        <w:rPr>
          <w:rFonts w:ascii="Arial" w:hAnsi="Arial" w:cs="Arial"/>
          <w:b/>
          <w:color w:val="000000"/>
          <w:u w:val="single"/>
        </w:rPr>
      </w:pPr>
      <w:r>
        <w:rPr>
          <w:rFonts w:ascii="Arial" w:hAnsi="Arial" w:cs="Arial"/>
          <w:b/>
          <w:color w:val="000000"/>
          <w:u w:val="single"/>
        </w:rPr>
        <w:t>14</w:t>
      </w:r>
      <w:r w:rsidR="004155C6" w:rsidRPr="00206DC9">
        <w:rPr>
          <w:rFonts w:ascii="Arial" w:hAnsi="Arial" w:cs="Arial"/>
          <w:b/>
          <w:color w:val="000000"/>
          <w:u w:val="single"/>
        </w:rPr>
        <w:t>. Useful telephone numbers</w:t>
      </w:r>
      <w:r w:rsidR="004E73CE">
        <w:rPr>
          <w:rFonts w:ascii="Arial" w:hAnsi="Arial" w:cs="Arial"/>
          <w:b/>
          <w:color w:val="000000"/>
          <w:u w:val="single"/>
        </w:rPr>
        <w:t xml:space="preserve"> and online information</w:t>
      </w:r>
      <w:r w:rsidR="004155C6" w:rsidRPr="00206DC9">
        <w:rPr>
          <w:rFonts w:ascii="Arial" w:hAnsi="Arial" w:cs="Arial"/>
          <w:b/>
          <w:color w:val="000000"/>
          <w:u w:val="single"/>
        </w:rPr>
        <w:t>:</w:t>
      </w:r>
    </w:p>
    <w:p w:rsidR="004155C6" w:rsidRPr="004155C6" w:rsidRDefault="004155C6" w:rsidP="004155C6">
      <w:pPr>
        <w:rPr>
          <w:rFonts w:ascii="Arial" w:hAnsi="Arial" w:cs="Arial"/>
          <w:sz w:val="24"/>
          <w:szCs w:val="24"/>
        </w:rPr>
      </w:pPr>
      <w:r w:rsidRPr="004155C6">
        <w:rPr>
          <w:rFonts w:ascii="Arial" w:hAnsi="Arial" w:cs="Arial"/>
          <w:sz w:val="24"/>
          <w:szCs w:val="24"/>
        </w:rPr>
        <w:t>Sefton MBC Customer Access Team</w:t>
      </w:r>
      <w:r w:rsidRPr="004155C6">
        <w:rPr>
          <w:rFonts w:ascii="Arial" w:hAnsi="Arial" w:cs="Arial"/>
          <w:sz w:val="24"/>
          <w:szCs w:val="24"/>
        </w:rPr>
        <w:tab/>
      </w:r>
      <w:r w:rsidRPr="004155C6">
        <w:rPr>
          <w:rFonts w:ascii="Arial" w:hAnsi="Arial" w:cs="Arial"/>
          <w:sz w:val="24"/>
          <w:szCs w:val="24"/>
        </w:rPr>
        <w:tab/>
      </w:r>
      <w:r w:rsidR="004E73CE">
        <w:rPr>
          <w:rFonts w:ascii="Arial" w:hAnsi="Arial" w:cs="Arial"/>
          <w:sz w:val="24"/>
          <w:szCs w:val="24"/>
        </w:rPr>
        <w:t xml:space="preserve">                              </w:t>
      </w:r>
      <w:r w:rsidRPr="004155C6">
        <w:rPr>
          <w:rFonts w:ascii="Arial" w:hAnsi="Arial" w:cs="Arial"/>
          <w:sz w:val="24"/>
          <w:szCs w:val="24"/>
        </w:rPr>
        <w:t>0151 934 3555</w:t>
      </w:r>
    </w:p>
    <w:p w:rsidR="00FB5B48" w:rsidRPr="004E73CE" w:rsidRDefault="00FB5B48" w:rsidP="004155C6">
      <w:pPr>
        <w:rPr>
          <w:rFonts w:ascii="Arial" w:hAnsi="Arial" w:cs="Arial"/>
          <w:color w:val="1F1F1F"/>
          <w:sz w:val="24"/>
          <w:szCs w:val="24"/>
          <w:shd w:val="clear" w:color="auto" w:fill="FFFFFF"/>
        </w:rPr>
      </w:pPr>
      <w:r>
        <w:rPr>
          <w:rFonts w:ascii="Arial" w:hAnsi="Arial" w:cs="Arial"/>
          <w:sz w:val="24"/>
          <w:szCs w:val="24"/>
        </w:rPr>
        <w:t>Sefton Children’s Multi Agency Safeguarding Hub (MASH</w:t>
      </w:r>
      <w:r w:rsidRPr="004E73CE">
        <w:rPr>
          <w:rFonts w:ascii="Arial" w:hAnsi="Arial" w:cs="Arial"/>
          <w:sz w:val="24"/>
          <w:szCs w:val="24"/>
        </w:rPr>
        <w:t>)</w:t>
      </w:r>
      <w:r w:rsidRPr="004E73CE">
        <w:rPr>
          <w:rFonts w:ascii="Arial" w:hAnsi="Arial" w:cs="Arial"/>
          <w:color w:val="1F1F1F"/>
          <w:sz w:val="24"/>
          <w:szCs w:val="24"/>
          <w:shd w:val="clear" w:color="auto" w:fill="FFFFFF"/>
        </w:rPr>
        <w:t xml:space="preserve"> </w:t>
      </w:r>
      <w:r w:rsidR="004E73CE" w:rsidRPr="004E73CE">
        <w:rPr>
          <w:rFonts w:ascii="Arial" w:hAnsi="Arial" w:cs="Arial"/>
          <w:color w:val="1F1F1F"/>
          <w:sz w:val="24"/>
          <w:szCs w:val="24"/>
          <w:shd w:val="clear" w:color="auto" w:fill="FFFFFF"/>
        </w:rPr>
        <w:t xml:space="preserve">    </w:t>
      </w:r>
      <w:r w:rsidR="004E73CE">
        <w:rPr>
          <w:rFonts w:ascii="Arial" w:hAnsi="Arial" w:cs="Arial"/>
          <w:color w:val="1F1F1F"/>
          <w:sz w:val="24"/>
          <w:szCs w:val="24"/>
          <w:shd w:val="clear" w:color="auto" w:fill="FFFFFF"/>
        </w:rPr>
        <w:t xml:space="preserve">       </w:t>
      </w:r>
      <w:r w:rsidR="004E73CE" w:rsidRPr="004E73CE">
        <w:rPr>
          <w:rFonts w:ascii="Arial" w:hAnsi="Arial" w:cs="Arial"/>
          <w:color w:val="1F1F1F"/>
          <w:sz w:val="24"/>
          <w:szCs w:val="24"/>
          <w:shd w:val="clear" w:color="auto" w:fill="FFFFFF"/>
        </w:rPr>
        <w:t xml:space="preserve"> 0151</w:t>
      </w:r>
      <w:r w:rsidR="004E73CE">
        <w:rPr>
          <w:rFonts w:ascii="Arial" w:hAnsi="Arial" w:cs="Arial"/>
          <w:color w:val="1F1F1F"/>
          <w:sz w:val="48"/>
          <w:szCs w:val="48"/>
          <w:shd w:val="clear" w:color="auto" w:fill="FFFFFF"/>
        </w:rPr>
        <w:t xml:space="preserve"> </w:t>
      </w:r>
      <w:r w:rsidR="004E73CE" w:rsidRPr="004E73CE">
        <w:rPr>
          <w:rFonts w:ascii="Arial" w:hAnsi="Arial" w:cs="Arial"/>
          <w:color w:val="1F1F1F"/>
          <w:sz w:val="24"/>
          <w:szCs w:val="24"/>
          <w:shd w:val="clear" w:color="auto" w:fill="FFFFFF"/>
        </w:rPr>
        <w:t xml:space="preserve">934 4013                </w:t>
      </w:r>
    </w:p>
    <w:p w:rsidR="006212C6" w:rsidRDefault="006212C6" w:rsidP="006212C6">
      <w:pPr>
        <w:shd w:val="clear" w:color="auto" w:fill="FFFFFF"/>
        <w:spacing w:before="240" w:after="240" w:line="240" w:lineRule="auto"/>
        <w:rPr>
          <w:rFonts w:ascii="Arial" w:eastAsia="Times New Roman" w:hAnsi="Arial" w:cs="Arial"/>
          <w:color w:val="333333"/>
          <w:sz w:val="24"/>
          <w:szCs w:val="24"/>
          <w:lang w:eastAsia="en-GB"/>
        </w:rPr>
      </w:pPr>
      <w:r w:rsidRPr="006212C6">
        <w:rPr>
          <w:rFonts w:ascii="Arial" w:eastAsia="Times New Roman" w:hAnsi="Arial" w:cs="Arial"/>
          <w:color w:val="333333"/>
          <w:sz w:val="24"/>
          <w:szCs w:val="24"/>
          <w:lang w:eastAsia="en-GB"/>
        </w:rPr>
        <w:t>Sefton's Designated Officer for the Local Authority (</w:t>
      </w:r>
      <w:r>
        <w:rPr>
          <w:rFonts w:ascii="Arial" w:eastAsia="Times New Roman" w:hAnsi="Arial" w:cs="Arial"/>
          <w:color w:val="333333"/>
          <w:sz w:val="24"/>
          <w:szCs w:val="24"/>
          <w:lang w:eastAsia="en-GB"/>
        </w:rPr>
        <w:t>LA</w:t>
      </w:r>
      <w:r w:rsidRPr="006212C6">
        <w:rPr>
          <w:rFonts w:ascii="Arial" w:eastAsia="Times New Roman" w:hAnsi="Arial" w:cs="Arial"/>
          <w:color w:val="333333"/>
          <w:sz w:val="24"/>
          <w:szCs w:val="24"/>
          <w:lang w:eastAsia="en-GB"/>
        </w:rPr>
        <w:t xml:space="preserve">DO) </w:t>
      </w:r>
      <w:r w:rsidR="004E73CE">
        <w:rPr>
          <w:rFonts w:ascii="Arial" w:eastAsia="Times New Roman" w:hAnsi="Arial" w:cs="Arial"/>
          <w:color w:val="333333"/>
          <w:sz w:val="24"/>
          <w:szCs w:val="24"/>
          <w:lang w:eastAsia="en-GB"/>
        </w:rPr>
        <w:t xml:space="preserve">            0151 934 3783</w:t>
      </w:r>
    </w:p>
    <w:p w:rsidR="004E73CE" w:rsidRDefault="004E73CE" w:rsidP="004E73CE">
      <w:pPr>
        <w:shd w:val="clear" w:color="auto" w:fill="FFFFFF"/>
        <w:spacing w:before="240" w:after="240" w:line="240" w:lineRule="auto"/>
        <w:rPr>
          <w:rFonts w:ascii="Arial" w:hAnsi="Arial" w:cs="Arial"/>
          <w:sz w:val="24"/>
          <w:szCs w:val="24"/>
        </w:rPr>
      </w:pPr>
      <w:r>
        <w:rPr>
          <w:rFonts w:ascii="Arial" w:hAnsi="Arial" w:cs="Arial"/>
          <w:sz w:val="24"/>
          <w:szCs w:val="24"/>
        </w:rPr>
        <w:t>Sefton Children’s Help and Advice Team (CHAT)                            0151 934 4013</w:t>
      </w:r>
    </w:p>
    <w:p w:rsidR="004E73CE" w:rsidRDefault="004E73CE" w:rsidP="004155C6">
      <w:pPr>
        <w:rPr>
          <w:rFonts w:ascii="Arial" w:hAnsi="Arial" w:cs="Arial"/>
          <w:sz w:val="24"/>
          <w:szCs w:val="24"/>
        </w:rPr>
      </w:pPr>
      <w:r>
        <w:rPr>
          <w:rFonts w:ascii="Arial" w:hAnsi="Arial" w:cs="Arial"/>
          <w:sz w:val="24"/>
          <w:szCs w:val="24"/>
        </w:rPr>
        <w:t>Sefton Independent</w:t>
      </w:r>
      <w:r>
        <w:rPr>
          <w:rFonts w:ascii="Arial" w:hAnsi="Arial" w:cs="Arial"/>
          <w:color w:val="4D5156"/>
          <w:sz w:val="21"/>
          <w:szCs w:val="21"/>
          <w:shd w:val="clear" w:color="auto" w:fill="FFFFFF"/>
        </w:rPr>
        <w:t xml:space="preserve"> </w:t>
      </w:r>
      <w:r w:rsidRPr="004E73CE">
        <w:rPr>
          <w:rFonts w:ascii="Arial" w:hAnsi="Arial" w:cs="Arial"/>
          <w:color w:val="4D5156"/>
          <w:sz w:val="24"/>
          <w:szCs w:val="24"/>
          <w:shd w:val="clear" w:color="auto" w:fill="FFFFFF"/>
        </w:rPr>
        <w:t>Domestic Violence Advisor</w:t>
      </w:r>
      <w:r>
        <w:rPr>
          <w:rFonts w:ascii="Arial" w:hAnsi="Arial" w:cs="Arial"/>
          <w:color w:val="4D5156"/>
          <w:sz w:val="24"/>
          <w:szCs w:val="24"/>
          <w:shd w:val="clear" w:color="auto" w:fill="FFFFFF"/>
        </w:rPr>
        <w:t xml:space="preserve"> (</w:t>
      </w:r>
      <w:r w:rsidRPr="004E73CE">
        <w:rPr>
          <w:rFonts w:ascii="Arial" w:hAnsi="Arial" w:cs="Arial"/>
          <w:sz w:val="24"/>
          <w:szCs w:val="24"/>
        </w:rPr>
        <w:t>IDVA</w:t>
      </w:r>
      <w:r>
        <w:rPr>
          <w:rFonts w:ascii="Arial" w:hAnsi="Arial" w:cs="Arial"/>
          <w:sz w:val="24"/>
          <w:szCs w:val="24"/>
        </w:rPr>
        <w:t>)</w:t>
      </w:r>
      <w:r w:rsidRPr="004155C6">
        <w:rPr>
          <w:rFonts w:ascii="Arial" w:hAnsi="Arial" w:cs="Arial"/>
          <w:sz w:val="24"/>
          <w:szCs w:val="24"/>
        </w:rPr>
        <w:tab/>
      </w:r>
      <w:r>
        <w:rPr>
          <w:rFonts w:ascii="Arial" w:hAnsi="Arial" w:cs="Arial"/>
          <w:sz w:val="24"/>
          <w:szCs w:val="24"/>
        </w:rPr>
        <w:t xml:space="preserve">         0151 934 5142</w:t>
      </w:r>
    </w:p>
    <w:p w:rsidR="004E73CE" w:rsidRPr="004E73CE" w:rsidRDefault="004E73CE" w:rsidP="004155C6">
      <w:pPr>
        <w:rPr>
          <w:rFonts w:ascii="Arial" w:hAnsi="Arial" w:cs="Arial"/>
          <w:bCs/>
          <w:sz w:val="24"/>
          <w:szCs w:val="24"/>
          <w:shd w:val="clear" w:color="auto" w:fill="FFFFFF"/>
        </w:rPr>
      </w:pPr>
      <w:r>
        <w:rPr>
          <w:rFonts w:ascii="Arial" w:hAnsi="Arial" w:cs="Arial"/>
          <w:sz w:val="24"/>
          <w:szCs w:val="24"/>
        </w:rPr>
        <w:t xml:space="preserve">Sefton Safeguarding Children Partnership                        </w:t>
      </w:r>
      <w:r w:rsidRPr="004E73CE">
        <w:rPr>
          <w:rFonts w:ascii="Arial" w:hAnsi="Arial" w:cs="Arial"/>
          <w:sz w:val="24"/>
          <w:szCs w:val="24"/>
        </w:rPr>
        <w:t>https://seftonscp.org.uk/scp</w:t>
      </w:r>
    </w:p>
    <w:p w:rsidR="004155C6" w:rsidRPr="004155C6" w:rsidRDefault="004155C6" w:rsidP="004155C6">
      <w:pPr>
        <w:rPr>
          <w:rFonts w:ascii="Arial" w:hAnsi="Arial" w:cs="Arial"/>
          <w:sz w:val="24"/>
          <w:szCs w:val="24"/>
        </w:rPr>
      </w:pPr>
      <w:r w:rsidRPr="004155C6">
        <w:rPr>
          <w:rFonts w:ascii="Arial" w:hAnsi="Arial" w:cs="Arial"/>
          <w:sz w:val="24"/>
          <w:szCs w:val="24"/>
        </w:rPr>
        <w:t>Liverpool City Council Careline</w:t>
      </w:r>
      <w:r w:rsidRPr="004155C6">
        <w:rPr>
          <w:rFonts w:ascii="Arial" w:hAnsi="Arial" w:cs="Arial"/>
          <w:sz w:val="24"/>
          <w:szCs w:val="24"/>
        </w:rPr>
        <w:tab/>
      </w:r>
      <w:r w:rsidR="004E73CE">
        <w:rPr>
          <w:rFonts w:ascii="Arial" w:hAnsi="Arial" w:cs="Arial"/>
          <w:sz w:val="24"/>
          <w:szCs w:val="24"/>
        </w:rPr>
        <w:t xml:space="preserve">                     </w:t>
      </w:r>
      <w:r w:rsidRPr="004155C6">
        <w:rPr>
          <w:rFonts w:ascii="Arial" w:hAnsi="Arial" w:cs="Arial"/>
          <w:sz w:val="24"/>
          <w:szCs w:val="24"/>
        </w:rPr>
        <w:tab/>
      </w:r>
      <w:r w:rsidR="004E73CE">
        <w:rPr>
          <w:rFonts w:ascii="Arial" w:hAnsi="Arial" w:cs="Arial"/>
          <w:sz w:val="24"/>
          <w:szCs w:val="24"/>
        </w:rPr>
        <w:t xml:space="preserve">                                </w:t>
      </w:r>
      <w:r w:rsidRPr="004155C6">
        <w:rPr>
          <w:rFonts w:ascii="Arial" w:hAnsi="Arial" w:cs="Arial"/>
          <w:sz w:val="24"/>
          <w:szCs w:val="24"/>
        </w:rPr>
        <w:tab/>
        <w:t>0151 233 3700</w:t>
      </w:r>
    </w:p>
    <w:p w:rsidR="004155C6" w:rsidRPr="004155C6" w:rsidRDefault="004155C6" w:rsidP="004155C6">
      <w:pPr>
        <w:rPr>
          <w:rFonts w:ascii="Arial" w:hAnsi="Arial" w:cs="Arial"/>
          <w:sz w:val="24"/>
          <w:szCs w:val="24"/>
        </w:rPr>
      </w:pPr>
      <w:r w:rsidRPr="004155C6">
        <w:rPr>
          <w:rFonts w:ascii="Arial" w:hAnsi="Arial" w:cs="Arial"/>
          <w:sz w:val="24"/>
          <w:szCs w:val="24"/>
        </w:rPr>
        <w:t>Wirral Borough Council Social Services</w:t>
      </w:r>
      <w:r w:rsidRPr="004155C6">
        <w:rPr>
          <w:rFonts w:ascii="Arial" w:hAnsi="Arial" w:cs="Arial"/>
          <w:sz w:val="24"/>
          <w:szCs w:val="24"/>
        </w:rPr>
        <w:tab/>
      </w:r>
      <w:r w:rsidR="004E73CE">
        <w:rPr>
          <w:rFonts w:ascii="Arial" w:hAnsi="Arial" w:cs="Arial"/>
          <w:sz w:val="24"/>
          <w:szCs w:val="24"/>
        </w:rPr>
        <w:t xml:space="preserve">                                 </w:t>
      </w:r>
      <w:r w:rsidRPr="004155C6">
        <w:rPr>
          <w:rFonts w:ascii="Arial" w:hAnsi="Arial" w:cs="Arial"/>
          <w:sz w:val="24"/>
          <w:szCs w:val="24"/>
        </w:rPr>
        <w:tab/>
        <w:t>0151 606 2008</w:t>
      </w:r>
    </w:p>
    <w:p w:rsidR="004155C6" w:rsidRPr="004155C6" w:rsidRDefault="004155C6" w:rsidP="004155C6">
      <w:pPr>
        <w:rPr>
          <w:rFonts w:ascii="Arial" w:hAnsi="Arial" w:cs="Arial"/>
          <w:bCs/>
          <w:sz w:val="24"/>
          <w:szCs w:val="24"/>
          <w:shd w:val="clear" w:color="auto" w:fill="FFFFFF"/>
        </w:rPr>
      </w:pPr>
      <w:r w:rsidRPr="004155C6">
        <w:rPr>
          <w:rFonts w:ascii="Arial" w:hAnsi="Arial" w:cs="Arial"/>
          <w:bCs/>
          <w:sz w:val="24"/>
          <w:szCs w:val="24"/>
          <w:shd w:val="clear" w:color="auto" w:fill="FFFFFF"/>
        </w:rPr>
        <w:t>Mers</w:t>
      </w:r>
      <w:r w:rsidR="00846B0F">
        <w:rPr>
          <w:rFonts w:ascii="Arial" w:hAnsi="Arial" w:cs="Arial"/>
          <w:bCs/>
          <w:sz w:val="24"/>
          <w:szCs w:val="24"/>
          <w:shd w:val="clear" w:color="auto" w:fill="FFFFFF"/>
        </w:rPr>
        <w:t>eyside Police (non-emergency)</w:t>
      </w:r>
      <w:r w:rsidR="00846B0F">
        <w:rPr>
          <w:rFonts w:ascii="Arial" w:hAnsi="Arial" w:cs="Arial"/>
          <w:bCs/>
          <w:sz w:val="24"/>
          <w:szCs w:val="24"/>
          <w:shd w:val="clear" w:color="auto" w:fill="FFFFFF"/>
        </w:rPr>
        <w:tab/>
      </w:r>
      <w:r w:rsidR="004E73CE">
        <w:rPr>
          <w:rFonts w:ascii="Arial" w:hAnsi="Arial" w:cs="Arial"/>
          <w:bCs/>
          <w:sz w:val="24"/>
          <w:szCs w:val="24"/>
          <w:shd w:val="clear" w:color="auto" w:fill="FFFFFF"/>
        </w:rPr>
        <w:t xml:space="preserve">                                 </w:t>
      </w:r>
      <w:r w:rsidR="00846B0F">
        <w:rPr>
          <w:rFonts w:ascii="Arial" w:hAnsi="Arial" w:cs="Arial"/>
          <w:bCs/>
          <w:sz w:val="24"/>
          <w:szCs w:val="24"/>
          <w:shd w:val="clear" w:color="auto" w:fill="FFFFFF"/>
        </w:rPr>
        <w:tab/>
      </w:r>
      <w:r w:rsidRPr="004155C6">
        <w:rPr>
          <w:rFonts w:ascii="Arial" w:hAnsi="Arial" w:cs="Arial"/>
          <w:bCs/>
          <w:sz w:val="24"/>
          <w:szCs w:val="24"/>
          <w:shd w:val="clear" w:color="auto" w:fill="FFFFFF"/>
        </w:rPr>
        <w:t>101</w:t>
      </w:r>
    </w:p>
    <w:p w:rsidR="004155C6" w:rsidRPr="00460107" w:rsidRDefault="007B418B" w:rsidP="00460107">
      <w:pPr>
        <w:rPr>
          <w:rFonts w:ascii="Arial" w:hAnsi="Arial" w:cs="Arial"/>
          <w:sz w:val="24"/>
          <w:szCs w:val="24"/>
        </w:rPr>
      </w:pPr>
      <w:r>
        <w:rPr>
          <w:rFonts w:ascii="Arial" w:hAnsi="Arial" w:cs="Arial"/>
          <w:sz w:val="24"/>
          <w:szCs w:val="24"/>
        </w:rPr>
        <w:t>Hate Crime (See Point 19</w:t>
      </w:r>
      <w:r w:rsidR="004155C6" w:rsidRPr="004155C6">
        <w:rPr>
          <w:rFonts w:ascii="Arial" w:hAnsi="Arial" w:cs="Arial"/>
          <w:sz w:val="24"/>
          <w:szCs w:val="24"/>
        </w:rPr>
        <w:t>)</w:t>
      </w:r>
    </w:p>
    <w:p w:rsidR="00313886" w:rsidRPr="00416804" w:rsidRDefault="004155C6" w:rsidP="00BD0565">
      <w:pPr>
        <w:pStyle w:val="NormalWeb"/>
        <w:rPr>
          <w:rFonts w:ascii="Arial" w:hAnsi="Arial" w:cs="Arial"/>
          <w:b/>
          <w:color w:val="000000"/>
          <w:u w:val="single"/>
        </w:rPr>
      </w:pPr>
      <w:r w:rsidRPr="00416804">
        <w:rPr>
          <w:rFonts w:ascii="Arial" w:hAnsi="Arial" w:cs="Arial"/>
          <w:b/>
          <w:color w:val="000000"/>
          <w:u w:val="single"/>
        </w:rPr>
        <w:lastRenderedPageBreak/>
        <w:t>1</w:t>
      </w:r>
      <w:r w:rsidR="00460107">
        <w:rPr>
          <w:rFonts w:ascii="Arial" w:hAnsi="Arial" w:cs="Arial"/>
          <w:b/>
          <w:color w:val="000000"/>
          <w:u w:val="single"/>
        </w:rPr>
        <w:t>5</w:t>
      </w:r>
      <w:r w:rsidRPr="00416804">
        <w:rPr>
          <w:rFonts w:ascii="Arial" w:hAnsi="Arial" w:cs="Arial"/>
          <w:b/>
          <w:color w:val="000000"/>
          <w:u w:val="single"/>
        </w:rPr>
        <w:t>. What safeguards are in place at SWAN to protect children and young people</w:t>
      </w:r>
      <w:r w:rsidR="00206DC9">
        <w:rPr>
          <w:rFonts w:ascii="Arial" w:hAnsi="Arial" w:cs="Arial"/>
          <w:b/>
          <w:color w:val="000000"/>
          <w:u w:val="single"/>
        </w:rPr>
        <w:t>?</w:t>
      </w:r>
    </w:p>
    <w:p w:rsidR="00416804" w:rsidRDefault="004155C6" w:rsidP="00BD0565">
      <w:pPr>
        <w:pStyle w:val="NormalWeb"/>
        <w:rPr>
          <w:rFonts w:ascii="Arial" w:hAnsi="Arial" w:cs="Arial"/>
          <w:color w:val="000000"/>
        </w:rPr>
      </w:pPr>
      <w:r>
        <w:rPr>
          <w:rFonts w:ascii="Arial" w:hAnsi="Arial" w:cs="Arial"/>
          <w:color w:val="000000"/>
        </w:rPr>
        <w:t xml:space="preserve">As noted earlier, SWAN requires potential staff and volunteers </w:t>
      </w:r>
      <w:r w:rsidR="00416804">
        <w:rPr>
          <w:rFonts w:ascii="Arial" w:hAnsi="Arial" w:cs="Arial"/>
          <w:color w:val="000000"/>
        </w:rPr>
        <w:t>to undergo Enhanced DBS</w:t>
      </w:r>
      <w:r w:rsidR="004E73CE">
        <w:rPr>
          <w:rFonts w:ascii="Arial" w:hAnsi="Arial" w:cs="Arial"/>
          <w:color w:val="000000"/>
        </w:rPr>
        <w:t xml:space="preserve"> checks</w:t>
      </w:r>
      <w:r w:rsidR="00416804" w:rsidRPr="00416804">
        <w:rPr>
          <w:rFonts w:ascii="Arial" w:hAnsi="Arial" w:cs="Arial"/>
          <w:color w:val="000000"/>
        </w:rPr>
        <w:t xml:space="preserve"> </w:t>
      </w:r>
      <w:r w:rsidR="002C0628">
        <w:rPr>
          <w:rFonts w:ascii="Arial" w:hAnsi="Arial" w:cs="Arial"/>
          <w:color w:val="000000"/>
        </w:rPr>
        <w:t>(</w:t>
      </w:r>
      <w:r w:rsidR="00416804" w:rsidRPr="00416804">
        <w:rPr>
          <w:rFonts w:ascii="Arial" w:hAnsi="Arial" w:cs="Arial"/>
          <w:color w:val="555555"/>
          <w:shd w:val="clear" w:color="auto" w:fill="FFFFFF"/>
        </w:rPr>
        <w:t>if the role involves regular work with </w:t>
      </w:r>
      <w:hyperlink r:id="rId11" w:anchor="children" w:history="1">
        <w:r w:rsidR="00416804" w:rsidRPr="00416804">
          <w:rPr>
            <w:rStyle w:val="Hyperlink"/>
            <w:rFonts w:ascii="Arial" w:hAnsi="Arial" w:cs="Arial"/>
            <w:color w:val="auto"/>
            <w:u w:val="none"/>
            <w:shd w:val="clear" w:color="auto" w:fill="FFFFFF"/>
          </w:rPr>
          <w:t>children</w:t>
        </w:r>
      </w:hyperlink>
      <w:r w:rsidR="00416804" w:rsidRPr="00416804">
        <w:rPr>
          <w:rFonts w:ascii="Arial" w:hAnsi="Arial" w:cs="Arial"/>
          <w:shd w:val="clear" w:color="auto" w:fill="FFFFFF"/>
        </w:rPr>
        <w:t> or </w:t>
      </w:r>
      <w:hyperlink r:id="rId12" w:anchor="VulnerableAdult" w:history="1">
        <w:r w:rsidR="004E73CE">
          <w:rPr>
            <w:rStyle w:val="Hyperlink"/>
            <w:rFonts w:ascii="Arial" w:hAnsi="Arial" w:cs="Arial"/>
            <w:color w:val="auto"/>
            <w:u w:val="none"/>
            <w:shd w:val="clear" w:color="auto" w:fill="FFFFFF"/>
          </w:rPr>
          <w:t xml:space="preserve">vulnerable </w:t>
        </w:r>
        <w:r w:rsidR="00416804" w:rsidRPr="00416804">
          <w:rPr>
            <w:rStyle w:val="Hyperlink"/>
            <w:rFonts w:ascii="Arial" w:hAnsi="Arial" w:cs="Arial"/>
            <w:color w:val="auto"/>
            <w:u w:val="none"/>
            <w:shd w:val="clear" w:color="auto" w:fill="FFFFFF"/>
          </w:rPr>
          <w:t>adults</w:t>
        </w:r>
      </w:hyperlink>
      <w:r w:rsidR="002C0628">
        <w:rPr>
          <w:rStyle w:val="Hyperlink"/>
          <w:rFonts w:ascii="Arial" w:hAnsi="Arial" w:cs="Arial"/>
          <w:color w:val="auto"/>
          <w:u w:val="none"/>
          <w:shd w:val="clear" w:color="auto" w:fill="FFFFFF"/>
        </w:rPr>
        <w:t>)</w:t>
      </w:r>
      <w:r w:rsidR="002C0628">
        <w:rPr>
          <w:rFonts w:ascii="Arial" w:hAnsi="Arial" w:cs="Arial"/>
          <w:sz w:val="32"/>
          <w:szCs w:val="32"/>
          <w:shd w:val="clear" w:color="auto" w:fill="FFFFFF"/>
        </w:rPr>
        <w:t xml:space="preserve"> </w:t>
      </w:r>
      <w:r w:rsidR="004E73CE">
        <w:rPr>
          <w:rFonts w:ascii="Arial" w:hAnsi="Arial" w:cs="Arial"/>
          <w:color w:val="000000"/>
        </w:rPr>
        <w:t xml:space="preserve">prior to starting to work for </w:t>
      </w:r>
      <w:r w:rsidR="004E73CE" w:rsidRPr="00416804">
        <w:rPr>
          <w:rFonts w:ascii="Arial" w:hAnsi="Arial" w:cs="Arial"/>
          <w:color w:val="000000"/>
        </w:rPr>
        <w:t>us</w:t>
      </w:r>
      <w:r w:rsidR="002C0628">
        <w:rPr>
          <w:rFonts w:ascii="Arial" w:hAnsi="Arial" w:cs="Arial"/>
          <w:color w:val="000000"/>
        </w:rPr>
        <w:t>. W</w:t>
      </w:r>
      <w:r w:rsidR="00416804">
        <w:rPr>
          <w:rFonts w:ascii="Arial" w:hAnsi="Arial" w:cs="Arial"/>
          <w:color w:val="000000"/>
        </w:rPr>
        <w:t xml:space="preserve">e also take up at least 2 professional references. </w:t>
      </w:r>
    </w:p>
    <w:p w:rsidR="00460107" w:rsidRDefault="00416804" w:rsidP="00BD0565">
      <w:pPr>
        <w:pStyle w:val="NormalWeb"/>
        <w:rPr>
          <w:rFonts w:ascii="Arial" w:hAnsi="Arial" w:cs="Arial"/>
          <w:color w:val="000000"/>
        </w:rPr>
      </w:pPr>
      <w:r>
        <w:rPr>
          <w:rFonts w:ascii="Arial" w:hAnsi="Arial" w:cs="Arial"/>
          <w:color w:val="000000"/>
        </w:rPr>
        <w:t>As part of a new trustee’s, staff,</w:t>
      </w:r>
      <w:r w:rsidR="002C0628">
        <w:rPr>
          <w:rFonts w:ascii="Arial" w:hAnsi="Arial" w:cs="Arial"/>
          <w:color w:val="000000"/>
        </w:rPr>
        <w:t xml:space="preserve"> volunteers and</w:t>
      </w:r>
      <w:r>
        <w:rPr>
          <w:rFonts w:ascii="Arial" w:hAnsi="Arial" w:cs="Arial"/>
          <w:color w:val="000000"/>
        </w:rPr>
        <w:t xml:space="preserve"> student</w:t>
      </w:r>
      <w:r w:rsidR="002C0628">
        <w:rPr>
          <w:rFonts w:ascii="Arial" w:hAnsi="Arial" w:cs="Arial"/>
          <w:color w:val="000000"/>
        </w:rPr>
        <w:t xml:space="preserve">s </w:t>
      </w:r>
      <w:r>
        <w:rPr>
          <w:rFonts w:ascii="Arial" w:hAnsi="Arial" w:cs="Arial"/>
          <w:color w:val="000000"/>
        </w:rPr>
        <w:t>induction process, they must</w:t>
      </w:r>
      <w:r w:rsidR="002C0628">
        <w:rPr>
          <w:rFonts w:ascii="Arial" w:hAnsi="Arial" w:cs="Arial"/>
          <w:color w:val="000000"/>
        </w:rPr>
        <w:t xml:space="preserve"> familiarise themselves with our</w:t>
      </w:r>
      <w:r>
        <w:rPr>
          <w:rFonts w:ascii="Arial" w:hAnsi="Arial" w:cs="Arial"/>
          <w:color w:val="000000"/>
        </w:rPr>
        <w:t xml:space="preserve"> </w:t>
      </w:r>
      <w:r w:rsidR="00460107">
        <w:rPr>
          <w:rFonts w:ascii="Arial" w:hAnsi="Arial" w:cs="Arial"/>
          <w:color w:val="000000"/>
        </w:rPr>
        <w:t xml:space="preserve">Safeguarding </w:t>
      </w:r>
      <w:r>
        <w:rPr>
          <w:rFonts w:ascii="Arial" w:hAnsi="Arial" w:cs="Arial"/>
          <w:color w:val="000000"/>
        </w:rPr>
        <w:t>policies and procedures. They must also sign a declaration stating that they agree to work within the rules</w:t>
      </w:r>
      <w:r w:rsidR="002C0628">
        <w:rPr>
          <w:rFonts w:ascii="Arial" w:hAnsi="Arial" w:cs="Arial"/>
          <w:color w:val="000000"/>
        </w:rPr>
        <w:t xml:space="preserve"> and guidance</w:t>
      </w:r>
      <w:r>
        <w:rPr>
          <w:rFonts w:ascii="Arial" w:hAnsi="Arial" w:cs="Arial"/>
          <w:color w:val="000000"/>
        </w:rPr>
        <w:t xml:space="preserve"> we have set out, i</w:t>
      </w:r>
      <w:r w:rsidR="002C0628">
        <w:rPr>
          <w:rFonts w:ascii="Arial" w:hAnsi="Arial" w:cs="Arial"/>
          <w:color w:val="000000"/>
        </w:rPr>
        <w:t xml:space="preserve">ncluding our Code of Conduct and that </w:t>
      </w:r>
      <w:r>
        <w:rPr>
          <w:rFonts w:ascii="Arial" w:hAnsi="Arial" w:cs="Arial"/>
          <w:color w:val="000000"/>
        </w:rPr>
        <w:t>they have read and understood this policy.</w:t>
      </w:r>
    </w:p>
    <w:p w:rsidR="00416804" w:rsidRDefault="00416804" w:rsidP="00BD0565">
      <w:pPr>
        <w:pStyle w:val="NormalWeb"/>
        <w:rPr>
          <w:rFonts w:ascii="Arial" w:hAnsi="Arial" w:cs="Arial"/>
          <w:b/>
          <w:color w:val="000000"/>
          <w:u w:val="single"/>
        </w:rPr>
      </w:pPr>
      <w:r w:rsidRPr="00416804">
        <w:rPr>
          <w:rFonts w:ascii="Arial" w:hAnsi="Arial" w:cs="Arial"/>
          <w:b/>
          <w:color w:val="000000"/>
          <w:u w:val="single"/>
        </w:rPr>
        <w:t>1</w:t>
      </w:r>
      <w:r w:rsidR="002727C9">
        <w:rPr>
          <w:rFonts w:ascii="Arial" w:hAnsi="Arial" w:cs="Arial"/>
          <w:b/>
          <w:color w:val="000000"/>
          <w:u w:val="single"/>
        </w:rPr>
        <w:t>6</w:t>
      </w:r>
      <w:r w:rsidRPr="00416804">
        <w:rPr>
          <w:rFonts w:ascii="Arial" w:hAnsi="Arial" w:cs="Arial"/>
          <w:b/>
          <w:color w:val="000000"/>
          <w:u w:val="single"/>
        </w:rPr>
        <w:t>. How does SWAN manage allegations against staff or volunteers</w:t>
      </w:r>
      <w:r w:rsidR="00D23C49">
        <w:rPr>
          <w:rFonts w:ascii="Arial" w:hAnsi="Arial" w:cs="Arial"/>
          <w:b/>
          <w:color w:val="000000"/>
          <w:u w:val="single"/>
        </w:rPr>
        <w:t>?</w:t>
      </w:r>
    </w:p>
    <w:p w:rsidR="00831A06" w:rsidRDefault="00416804" w:rsidP="00831A06">
      <w:pPr>
        <w:pStyle w:val="NormalWeb"/>
        <w:rPr>
          <w:rFonts w:ascii="Arial" w:hAnsi="Arial" w:cs="Arial"/>
          <w:color w:val="000000"/>
        </w:rPr>
      </w:pPr>
      <w:r>
        <w:rPr>
          <w:rFonts w:ascii="Arial" w:hAnsi="Arial" w:cs="Arial"/>
          <w:color w:val="000000"/>
        </w:rPr>
        <w:t>SWAN is committed to promoting the safety and wellbeing of children and young people. We recognise that despite every effort, there may</w:t>
      </w:r>
      <w:r w:rsidR="00D23C49">
        <w:rPr>
          <w:rFonts w:ascii="Arial" w:hAnsi="Arial" w:cs="Arial"/>
          <w:color w:val="000000"/>
        </w:rPr>
        <w:t xml:space="preserve"> </w:t>
      </w:r>
      <w:r>
        <w:rPr>
          <w:rFonts w:ascii="Arial" w:hAnsi="Arial" w:cs="Arial"/>
          <w:color w:val="000000"/>
        </w:rPr>
        <w:t xml:space="preserve">be occasions when concerns or allegations of misconduct are made against a SWAN member of staff of volunteer. </w:t>
      </w:r>
    </w:p>
    <w:p w:rsidR="00416804" w:rsidRDefault="00416804" w:rsidP="00BD0565">
      <w:pPr>
        <w:pStyle w:val="NormalWeb"/>
        <w:rPr>
          <w:rFonts w:ascii="Arial" w:hAnsi="Arial" w:cs="Arial"/>
          <w:color w:val="000000"/>
        </w:rPr>
      </w:pPr>
      <w:r>
        <w:rPr>
          <w:rFonts w:ascii="Arial" w:hAnsi="Arial" w:cs="Arial"/>
          <w:color w:val="000000"/>
        </w:rPr>
        <w:t>Concerns or allegations maybe that the staff or volunteer has:</w:t>
      </w:r>
    </w:p>
    <w:p w:rsidR="00416804" w:rsidRDefault="00D23C49" w:rsidP="00D23C49">
      <w:pPr>
        <w:pStyle w:val="NormalWeb"/>
        <w:numPr>
          <w:ilvl w:val="0"/>
          <w:numId w:val="3"/>
        </w:numPr>
        <w:rPr>
          <w:rFonts w:ascii="Arial" w:hAnsi="Arial" w:cs="Arial"/>
          <w:color w:val="000000"/>
        </w:rPr>
      </w:pPr>
      <w:r>
        <w:rPr>
          <w:rFonts w:ascii="Arial" w:hAnsi="Arial" w:cs="Arial"/>
          <w:color w:val="000000"/>
        </w:rPr>
        <w:t>Behaved in a way that has harmed or may have harmed a child or young person.</w:t>
      </w:r>
    </w:p>
    <w:p w:rsidR="00D23C49" w:rsidRDefault="00D23C49" w:rsidP="00D23C49">
      <w:pPr>
        <w:pStyle w:val="NormalWeb"/>
        <w:numPr>
          <w:ilvl w:val="0"/>
          <w:numId w:val="3"/>
        </w:numPr>
        <w:rPr>
          <w:rFonts w:ascii="Arial" w:hAnsi="Arial" w:cs="Arial"/>
          <w:color w:val="000000"/>
        </w:rPr>
      </w:pPr>
      <w:r>
        <w:rPr>
          <w:rFonts w:ascii="Arial" w:hAnsi="Arial" w:cs="Arial"/>
          <w:color w:val="000000"/>
        </w:rPr>
        <w:t>Possibly committed a criminal offence against, or related to a child or young person.</w:t>
      </w:r>
    </w:p>
    <w:p w:rsidR="00D23C49" w:rsidRDefault="00D23C49" w:rsidP="00D23C49">
      <w:pPr>
        <w:pStyle w:val="NormalWeb"/>
        <w:numPr>
          <w:ilvl w:val="0"/>
          <w:numId w:val="3"/>
        </w:numPr>
        <w:rPr>
          <w:rFonts w:ascii="Arial" w:hAnsi="Arial" w:cs="Arial"/>
          <w:color w:val="000000"/>
        </w:rPr>
      </w:pPr>
      <w:r>
        <w:rPr>
          <w:rFonts w:ascii="Arial" w:hAnsi="Arial" w:cs="Arial"/>
          <w:color w:val="000000"/>
        </w:rPr>
        <w:t xml:space="preserve">Behaved towards a child or young person in a way that indicated that they are unsuitable to work with children or adults at risk. </w:t>
      </w:r>
    </w:p>
    <w:p w:rsidR="00074DC7" w:rsidRDefault="00831A06" w:rsidP="00074DC7">
      <w:pPr>
        <w:shd w:val="clear" w:color="auto" w:fill="FFFFFF"/>
        <w:spacing w:before="100" w:beforeAutospacing="1" w:after="100" w:afterAutospacing="1" w:line="300" w:lineRule="atLeast"/>
        <w:rPr>
          <w:rFonts w:ascii="Arial" w:eastAsia="Times New Roman" w:hAnsi="Arial" w:cs="Arial"/>
          <w:color w:val="000000"/>
          <w:sz w:val="24"/>
          <w:szCs w:val="24"/>
          <w:lang w:eastAsia="en-GB"/>
        </w:rPr>
      </w:pPr>
      <w:r>
        <w:rPr>
          <w:rFonts w:ascii="Arial" w:hAnsi="Arial" w:cs="Arial"/>
          <w:color w:val="000000"/>
          <w:sz w:val="24"/>
          <w:szCs w:val="24"/>
          <w:shd w:val="clear" w:color="auto" w:fill="FFFFFF"/>
        </w:rPr>
        <w:t>Any allegations against</w:t>
      </w:r>
      <w:r w:rsidR="00074DC7">
        <w:rPr>
          <w:rFonts w:ascii="Arial" w:hAnsi="Arial" w:cs="Arial"/>
          <w:color w:val="000000"/>
          <w:sz w:val="24"/>
          <w:szCs w:val="24"/>
          <w:shd w:val="clear" w:color="auto" w:fill="FFFFFF"/>
        </w:rPr>
        <w:t xml:space="preserve"> staff or volunteer </w:t>
      </w:r>
      <w:r w:rsidR="006212C6" w:rsidRPr="006212C6">
        <w:rPr>
          <w:rFonts w:ascii="Arial" w:eastAsia="Times New Roman" w:hAnsi="Arial" w:cs="Arial"/>
          <w:color w:val="000000"/>
          <w:sz w:val="24"/>
          <w:szCs w:val="24"/>
          <w:lang w:eastAsia="en-GB"/>
        </w:rPr>
        <w:t>should be r</w:t>
      </w:r>
      <w:r>
        <w:rPr>
          <w:rFonts w:ascii="Arial" w:eastAsia="Times New Roman" w:hAnsi="Arial" w:cs="Arial"/>
          <w:color w:val="000000"/>
          <w:sz w:val="24"/>
          <w:szCs w:val="24"/>
          <w:lang w:eastAsia="en-GB"/>
        </w:rPr>
        <w:t>eported immediately to a Senior Manager</w:t>
      </w:r>
      <w:r w:rsidR="00074DC7">
        <w:rPr>
          <w:rFonts w:ascii="Arial" w:eastAsia="Times New Roman" w:hAnsi="Arial" w:cs="Arial"/>
          <w:color w:val="000000"/>
          <w:sz w:val="24"/>
          <w:szCs w:val="24"/>
          <w:lang w:eastAsia="en-GB"/>
        </w:rPr>
        <w:t xml:space="preserve">, who will report the case into </w:t>
      </w:r>
      <w:r w:rsidR="00074DC7">
        <w:rPr>
          <w:rFonts w:ascii="Arial" w:hAnsi="Arial" w:cs="Arial"/>
          <w:color w:val="000000"/>
          <w:sz w:val="24"/>
          <w:szCs w:val="24"/>
          <w:shd w:val="clear" w:color="auto" w:fill="FFFFFF"/>
        </w:rPr>
        <w:t xml:space="preserve">Sefton’s </w:t>
      </w:r>
      <w:r w:rsidR="00074DC7" w:rsidRPr="00831A06">
        <w:rPr>
          <w:rFonts w:ascii="Arial" w:hAnsi="Arial" w:cs="Arial"/>
          <w:color w:val="000000"/>
          <w:sz w:val="24"/>
          <w:szCs w:val="24"/>
          <w:shd w:val="clear" w:color="auto" w:fill="FFFFFF"/>
        </w:rPr>
        <w:t xml:space="preserve">Designated Officer (LADO) </w:t>
      </w:r>
      <w:r w:rsidR="00074DC7">
        <w:rPr>
          <w:rFonts w:ascii="Arial" w:hAnsi="Arial" w:cs="Arial"/>
          <w:color w:val="000000"/>
          <w:sz w:val="24"/>
          <w:szCs w:val="24"/>
          <w:shd w:val="clear" w:color="auto" w:fill="FFFFFF"/>
        </w:rPr>
        <w:t xml:space="preserve">for </w:t>
      </w:r>
      <w:r w:rsidR="00074DC7" w:rsidRPr="00831A06">
        <w:rPr>
          <w:rFonts w:ascii="Arial" w:hAnsi="Arial" w:cs="Arial"/>
          <w:color w:val="000000"/>
          <w:sz w:val="24"/>
          <w:szCs w:val="24"/>
          <w:shd w:val="clear" w:color="auto" w:fill="FFFFFF"/>
        </w:rPr>
        <w:t>advice and guidanc</w:t>
      </w:r>
      <w:r w:rsidR="00074DC7">
        <w:rPr>
          <w:rFonts w:ascii="Arial" w:hAnsi="Arial" w:cs="Arial"/>
          <w:color w:val="000000"/>
          <w:sz w:val="24"/>
          <w:szCs w:val="24"/>
          <w:shd w:val="clear" w:color="auto" w:fill="FFFFFF"/>
        </w:rPr>
        <w:t xml:space="preserve">e. </w:t>
      </w:r>
      <w:r w:rsidR="00074DC7" w:rsidRPr="006212C6">
        <w:rPr>
          <w:rFonts w:ascii="Arial" w:eastAsia="Times New Roman" w:hAnsi="Arial" w:cs="Arial"/>
          <w:color w:val="000000"/>
          <w:sz w:val="24"/>
          <w:szCs w:val="24"/>
          <w:lang w:eastAsia="en-GB"/>
        </w:rPr>
        <w:t xml:space="preserve"> </w:t>
      </w:r>
      <w:r w:rsidR="006212C6" w:rsidRPr="006212C6">
        <w:rPr>
          <w:rFonts w:ascii="Arial" w:eastAsia="Times New Roman" w:hAnsi="Arial" w:cs="Arial"/>
          <w:color w:val="000000"/>
          <w:sz w:val="24"/>
          <w:szCs w:val="24"/>
          <w:lang w:eastAsia="en-GB"/>
        </w:rPr>
        <w:t>The Designated Officer for the Local Authority (</w:t>
      </w:r>
      <w:r w:rsidR="00074DC7">
        <w:rPr>
          <w:rFonts w:ascii="Arial" w:eastAsia="Times New Roman" w:hAnsi="Arial" w:cs="Arial"/>
          <w:color w:val="000000"/>
          <w:sz w:val="24"/>
          <w:szCs w:val="24"/>
          <w:lang w:eastAsia="en-GB"/>
        </w:rPr>
        <w:t xml:space="preserve">LADO) should </w:t>
      </w:r>
      <w:r w:rsidR="006212C6" w:rsidRPr="006212C6">
        <w:rPr>
          <w:rFonts w:ascii="Arial" w:eastAsia="Times New Roman" w:hAnsi="Arial" w:cs="Arial"/>
          <w:color w:val="000000"/>
          <w:sz w:val="24"/>
          <w:szCs w:val="24"/>
          <w:lang w:eastAsia="en-GB"/>
        </w:rPr>
        <w:t>be informed within one working day of all allegations</w:t>
      </w:r>
      <w:r w:rsidR="00074DC7">
        <w:rPr>
          <w:rFonts w:ascii="Arial" w:eastAsia="Times New Roman" w:hAnsi="Arial" w:cs="Arial"/>
          <w:color w:val="000000"/>
          <w:sz w:val="24"/>
          <w:szCs w:val="24"/>
          <w:lang w:eastAsia="en-GB"/>
        </w:rPr>
        <w:t xml:space="preserve">. </w:t>
      </w:r>
      <w:r w:rsidR="006212C6" w:rsidRPr="006212C6">
        <w:rPr>
          <w:rFonts w:ascii="Arial" w:eastAsia="Times New Roman" w:hAnsi="Arial" w:cs="Arial"/>
          <w:color w:val="000000"/>
          <w:sz w:val="24"/>
          <w:szCs w:val="24"/>
          <w:lang w:eastAsia="en-GB"/>
        </w:rPr>
        <w:t xml:space="preserve"> </w:t>
      </w:r>
    </w:p>
    <w:p w:rsidR="00074DC7" w:rsidRDefault="00074DC7" w:rsidP="00074DC7">
      <w:pPr>
        <w:shd w:val="clear" w:color="auto" w:fill="FFFFFF"/>
        <w:spacing w:before="100" w:beforeAutospacing="1" w:after="100" w:afterAutospacing="1" w:line="30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we remove </w:t>
      </w:r>
      <w:r w:rsidR="006212C6" w:rsidRPr="006212C6">
        <w:rPr>
          <w:rFonts w:ascii="Arial" w:eastAsia="Times New Roman" w:hAnsi="Arial" w:cs="Arial"/>
          <w:color w:val="000000"/>
          <w:sz w:val="24"/>
          <w:szCs w:val="24"/>
          <w:lang w:eastAsia="en-GB"/>
        </w:rPr>
        <w:t>an individual (paid worker or unpaid volunteer) from work</w:t>
      </w:r>
      <w:r>
        <w:rPr>
          <w:rFonts w:ascii="Arial" w:eastAsia="Times New Roman" w:hAnsi="Arial" w:cs="Arial"/>
          <w:color w:val="000000"/>
          <w:sz w:val="24"/>
          <w:szCs w:val="24"/>
          <w:lang w:eastAsia="en-GB"/>
        </w:rPr>
        <w:t xml:space="preserve"> that involves </w:t>
      </w:r>
      <w:r w:rsidRPr="006212C6">
        <w:rPr>
          <w:rFonts w:ascii="Arial" w:eastAsia="Times New Roman" w:hAnsi="Arial" w:cs="Arial"/>
          <w:color w:val="000000"/>
          <w:sz w:val="24"/>
          <w:szCs w:val="24"/>
          <w:lang w:eastAsia="en-GB"/>
        </w:rPr>
        <w:t>children</w:t>
      </w:r>
      <w:r w:rsidR="006212C6" w:rsidRPr="006212C6">
        <w:rPr>
          <w:rFonts w:ascii="Arial" w:eastAsia="Times New Roman" w:hAnsi="Arial" w:cs="Arial"/>
          <w:color w:val="000000"/>
          <w:sz w:val="24"/>
          <w:szCs w:val="24"/>
          <w:lang w:eastAsia="en-GB"/>
        </w:rPr>
        <w:t xml:space="preserve"> (or would have, had the person not left first) because the person poses a risk of harm to children, the organisation must make a referral to the Disclosure and Barring Service. </w:t>
      </w:r>
    </w:p>
    <w:p w:rsidR="00B0389F" w:rsidRPr="00650293" w:rsidRDefault="006212C6" w:rsidP="00074DC7">
      <w:pPr>
        <w:shd w:val="clear" w:color="auto" w:fill="FFFFFF"/>
        <w:spacing w:before="100" w:beforeAutospacing="1" w:after="100" w:afterAutospacing="1" w:line="300" w:lineRule="atLeast"/>
        <w:rPr>
          <w:rFonts w:ascii="Arial" w:eastAsia="Times New Roman" w:hAnsi="Arial" w:cs="Arial"/>
          <w:b/>
          <w:color w:val="000000"/>
          <w:sz w:val="24"/>
          <w:szCs w:val="24"/>
          <w:lang w:eastAsia="en-GB"/>
        </w:rPr>
      </w:pPr>
      <w:r w:rsidRPr="006212C6">
        <w:rPr>
          <w:rFonts w:ascii="Arial" w:eastAsia="Times New Roman" w:hAnsi="Arial" w:cs="Arial"/>
          <w:b/>
          <w:color w:val="000000"/>
          <w:sz w:val="24"/>
          <w:szCs w:val="24"/>
          <w:lang w:eastAsia="en-GB"/>
        </w:rPr>
        <w:t>It is an offence to fail to make a referral without good reason.</w:t>
      </w:r>
    </w:p>
    <w:p w:rsidR="00D23C49" w:rsidRDefault="00763EE7" w:rsidP="00D23C49">
      <w:pPr>
        <w:pStyle w:val="NormalWeb"/>
        <w:rPr>
          <w:rFonts w:ascii="Arial" w:hAnsi="Arial" w:cs="Arial"/>
          <w:b/>
          <w:color w:val="000000"/>
          <w:u w:val="single"/>
        </w:rPr>
      </w:pPr>
      <w:r>
        <w:rPr>
          <w:rFonts w:ascii="Arial" w:hAnsi="Arial" w:cs="Arial"/>
          <w:b/>
          <w:color w:val="000000"/>
          <w:u w:val="single"/>
        </w:rPr>
        <w:t>17</w:t>
      </w:r>
      <w:r w:rsidR="00D23C49" w:rsidRPr="00D23C49">
        <w:rPr>
          <w:rFonts w:ascii="Arial" w:hAnsi="Arial" w:cs="Arial"/>
          <w:b/>
          <w:color w:val="000000"/>
          <w:u w:val="single"/>
        </w:rPr>
        <w:t>. Documentation</w:t>
      </w:r>
    </w:p>
    <w:p w:rsidR="00D23C49" w:rsidRDefault="00D23C49" w:rsidP="00D23C49">
      <w:pPr>
        <w:pStyle w:val="NormalWeb"/>
        <w:numPr>
          <w:ilvl w:val="0"/>
          <w:numId w:val="4"/>
        </w:numPr>
        <w:rPr>
          <w:rFonts w:ascii="Arial" w:hAnsi="Arial" w:cs="Arial"/>
          <w:color w:val="000000"/>
        </w:rPr>
      </w:pPr>
      <w:r>
        <w:rPr>
          <w:rFonts w:ascii="Arial" w:hAnsi="Arial" w:cs="Arial"/>
          <w:color w:val="000000"/>
        </w:rPr>
        <w:t xml:space="preserve">All relevant information should </w:t>
      </w:r>
      <w:r w:rsidR="00091D15">
        <w:rPr>
          <w:rFonts w:ascii="Arial" w:hAnsi="Arial" w:cs="Arial"/>
          <w:color w:val="000000"/>
        </w:rPr>
        <w:t>be documented on our</w:t>
      </w:r>
      <w:r>
        <w:rPr>
          <w:rFonts w:ascii="Arial" w:hAnsi="Arial" w:cs="Arial"/>
          <w:color w:val="000000"/>
        </w:rPr>
        <w:t xml:space="preserve"> database.</w:t>
      </w:r>
    </w:p>
    <w:p w:rsidR="00D23C49" w:rsidRDefault="00D23C49" w:rsidP="00D23C49">
      <w:pPr>
        <w:pStyle w:val="NormalWeb"/>
        <w:numPr>
          <w:ilvl w:val="0"/>
          <w:numId w:val="4"/>
        </w:numPr>
        <w:rPr>
          <w:rFonts w:ascii="Arial" w:hAnsi="Arial" w:cs="Arial"/>
          <w:color w:val="000000"/>
        </w:rPr>
      </w:pPr>
      <w:r>
        <w:rPr>
          <w:rFonts w:ascii="Arial" w:hAnsi="Arial" w:cs="Arial"/>
          <w:color w:val="000000"/>
        </w:rPr>
        <w:t>Information should be objective and factually accurate.</w:t>
      </w:r>
    </w:p>
    <w:p w:rsidR="00D23C49" w:rsidRDefault="00D23C49" w:rsidP="00D23C49">
      <w:pPr>
        <w:pStyle w:val="NormalWeb"/>
        <w:numPr>
          <w:ilvl w:val="0"/>
          <w:numId w:val="4"/>
        </w:numPr>
        <w:rPr>
          <w:rFonts w:ascii="Arial" w:hAnsi="Arial" w:cs="Arial"/>
          <w:color w:val="000000"/>
        </w:rPr>
      </w:pPr>
      <w:r>
        <w:rPr>
          <w:rFonts w:ascii="Arial" w:hAnsi="Arial" w:cs="Arial"/>
          <w:color w:val="000000"/>
        </w:rPr>
        <w:t>Do not include personal opinions or assumptions. Observations should be explained. For example, it is not appropriate to say X was very upset, best practice would be ‘X appeared to be upset as she was crying and visibly shaking’.</w:t>
      </w:r>
    </w:p>
    <w:p w:rsidR="00B0389F" w:rsidRPr="00650293" w:rsidRDefault="00D23C49" w:rsidP="00650293">
      <w:pPr>
        <w:pStyle w:val="NormalWeb"/>
        <w:numPr>
          <w:ilvl w:val="0"/>
          <w:numId w:val="4"/>
        </w:numPr>
        <w:rPr>
          <w:rFonts w:ascii="Arial" w:hAnsi="Arial" w:cs="Arial"/>
          <w:color w:val="000000"/>
        </w:rPr>
      </w:pPr>
      <w:r>
        <w:rPr>
          <w:rFonts w:ascii="Arial" w:hAnsi="Arial" w:cs="Arial"/>
          <w:color w:val="000000"/>
        </w:rPr>
        <w:lastRenderedPageBreak/>
        <w:t>Dates and times should always be correctly documented.</w:t>
      </w:r>
    </w:p>
    <w:p w:rsidR="00D23C49" w:rsidRDefault="00763EE7" w:rsidP="00D23C49">
      <w:pPr>
        <w:pStyle w:val="NormalWeb"/>
        <w:rPr>
          <w:rFonts w:ascii="Arial" w:hAnsi="Arial" w:cs="Arial"/>
          <w:b/>
          <w:color w:val="000000"/>
          <w:u w:val="single"/>
        </w:rPr>
      </w:pPr>
      <w:r>
        <w:rPr>
          <w:rFonts w:ascii="Arial" w:hAnsi="Arial" w:cs="Arial"/>
          <w:b/>
          <w:color w:val="000000"/>
          <w:u w:val="single"/>
        </w:rPr>
        <w:t>18</w:t>
      </w:r>
      <w:r w:rsidR="00D23C49" w:rsidRPr="00D23C49">
        <w:rPr>
          <w:rFonts w:ascii="Arial" w:hAnsi="Arial" w:cs="Arial"/>
          <w:b/>
          <w:color w:val="000000"/>
          <w:u w:val="single"/>
        </w:rPr>
        <w:t>. How do we make sure that this policy is put into practice at SWAN?</w:t>
      </w:r>
    </w:p>
    <w:p w:rsidR="00D23C49" w:rsidRDefault="00D23C49" w:rsidP="00D23C49">
      <w:pPr>
        <w:pStyle w:val="NormalWeb"/>
        <w:rPr>
          <w:rFonts w:ascii="Arial" w:hAnsi="Arial" w:cs="Arial"/>
          <w:color w:val="000000"/>
        </w:rPr>
      </w:pPr>
      <w:r>
        <w:rPr>
          <w:rFonts w:ascii="Arial" w:hAnsi="Arial" w:cs="Arial"/>
          <w:color w:val="000000"/>
        </w:rPr>
        <w:t>Aside from our regular policy reviews</w:t>
      </w:r>
      <w:r w:rsidR="00B610EE">
        <w:rPr>
          <w:rFonts w:ascii="Arial" w:hAnsi="Arial" w:cs="Arial"/>
          <w:color w:val="000000"/>
        </w:rPr>
        <w:t>, we en</w:t>
      </w:r>
      <w:r>
        <w:rPr>
          <w:rFonts w:ascii="Arial" w:hAnsi="Arial" w:cs="Arial"/>
          <w:color w:val="000000"/>
        </w:rPr>
        <w:t>sure that staff and volunteers are reminded about their duties and responsibilities for safeguarding through one to one supervisions sessions,</w:t>
      </w:r>
      <w:r w:rsidR="00B610EE">
        <w:rPr>
          <w:rFonts w:ascii="Arial" w:hAnsi="Arial" w:cs="Arial"/>
          <w:color w:val="000000"/>
        </w:rPr>
        <w:t xml:space="preserve"> group supervisions</w:t>
      </w:r>
      <w:r>
        <w:rPr>
          <w:rFonts w:ascii="Arial" w:hAnsi="Arial" w:cs="Arial"/>
          <w:color w:val="000000"/>
        </w:rPr>
        <w:t xml:space="preserve"> and regular policy/training away days throughout the year. </w:t>
      </w:r>
    </w:p>
    <w:p w:rsidR="00D23C49" w:rsidRDefault="00B610EE" w:rsidP="00D23C49">
      <w:pPr>
        <w:pStyle w:val="NormalWeb"/>
        <w:rPr>
          <w:rFonts w:ascii="Arial" w:hAnsi="Arial" w:cs="Arial"/>
          <w:color w:val="000000"/>
        </w:rPr>
      </w:pPr>
      <w:r>
        <w:rPr>
          <w:rFonts w:ascii="Arial" w:hAnsi="Arial" w:cs="Arial"/>
          <w:color w:val="000000"/>
        </w:rPr>
        <w:t xml:space="preserve">At our weekly individual </w:t>
      </w:r>
      <w:r w:rsidR="00D23C49">
        <w:rPr>
          <w:rFonts w:ascii="Arial" w:hAnsi="Arial" w:cs="Arial"/>
          <w:color w:val="000000"/>
        </w:rPr>
        <w:t>team meetings</w:t>
      </w:r>
      <w:r>
        <w:rPr>
          <w:rFonts w:ascii="Arial" w:hAnsi="Arial" w:cs="Arial"/>
          <w:color w:val="000000"/>
        </w:rPr>
        <w:t xml:space="preserve"> and monthly whole team meetings,</w:t>
      </w:r>
      <w:r w:rsidR="00D23C49">
        <w:rPr>
          <w:rFonts w:ascii="Arial" w:hAnsi="Arial" w:cs="Arial"/>
          <w:color w:val="000000"/>
        </w:rPr>
        <w:t xml:space="preserve"> t</w:t>
      </w:r>
      <w:r>
        <w:rPr>
          <w:rFonts w:ascii="Arial" w:hAnsi="Arial" w:cs="Arial"/>
          <w:color w:val="000000"/>
        </w:rPr>
        <w:t xml:space="preserve">here is an </w:t>
      </w:r>
      <w:r w:rsidR="00D23C49">
        <w:rPr>
          <w:rFonts w:ascii="Arial" w:hAnsi="Arial" w:cs="Arial"/>
          <w:color w:val="000000"/>
        </w:rPr>
        <w:t xml:space="preserve">opportunities to </w:t>
      </w:r>
      <w:r w:rsidR="00091D15">
        <w:rPr>
          <w:rFonts w:ascii="Arial" w:hAnsi="Arial" w:cs="Arial"/>
          <w:color w:val="000000"/>
        </w:rPr>
        <w:t xml:space="preserve">discuss, </w:t>
      </w:r>
      <w:r w:rsidR="00D23C49">
        <w:rPr>
          <w:rFonts w:ascii="Arial" w:hAnsi="Arial" w:cs="Arial"/>
          <w:color w:val="000000"/>
        </w:rPr>
        <w:t xml:space="preserve">review, challenge and revise the procedures that we have here at SWAN, safeguarding </w:t>
      </w:r>
      <w:r>
        <w:rPr>
          <w:rFonts w:ascii="Arial" w:hAnsi="Arial" w:cs="Arial"/>
          <w:color w:val="000000"/>
        </w:rPr>
        <w:t>issues are included in this. Safeguarding is also a regular agenda i</w:t>
      </w:r>
      <w:r w:rsidR="00091D15">
        <w:rPr>
          <w:rFonts w:ascii="Arial" w:hAnsi="Arial" w:cs="Arial"/>
          <w:color w:val="000000"/>
        </w:rPr>
        <w:t>tem on</w:t>
      </w:r>
      <w:r>
        <w:rPr>
          <w:rFonts w:ascii="Arial" w:hAnsi="Arial" w:cs="Arial"/>
          <w:color w:val="000000"/>
        </w:rPr>
        <w:t xml:space="preserve"> all Trustee Meetings. We have recently designated one of our Trustees as the Safeguarding Lead on the board. She has safeguarding training and will have regular update training to carry out this role.</w:t>
      </w:r>
    </w:p>
    <w:p w:rsidR="00B0389F" w:rsidRDefault="00B610EE" w:rsidP="00D23C49">
      <w:pPr>
        <w:pStyle w:val="NormalWeb"/>
        <w:rPr>
          <w:rFonts w:ascii="Arial" w:hAnsi="Arial" w:cs="Arial"/>
          <w:color w:val="000000"/>
        </w:rPr>
      </w:pPr>
      <w:r>
        <w:rPr>
          <w:rFonts w:ascii="Arial" w:hAnsi="Arial" w:cs="Arial"/>
          <w:color w:val="000000"/>
        </w:rPr>
        <w:t xml:space="preserve">SWAN facilitates trainee counsellor and student placements from higher and further induction establishments such as Edge Hill University, John Moores University and Hugh Baird. </w:t>
      </w:r>
      <w:r w:rsidR="006B3FB5">
        <w:rPr>
          <w:rFonts w:ascii="Arial" w:hAnsi="Arial" w:cs="Arial"/>
          <w:color w:val="000000"/>
        </w:rPr>
        <w:t xml:space="preserve">We ensure that everyone who is on placement with us are DBS checked and have undergone Safeguarding awareness training as part of their induction with us. </w:t>
      </w:r>
    </w:p>
    <w:p w:rsidR="006B3FB5" w:rsidRPr="006B3FB5" w:rsidRDefault="00763EE7" w:rsidP="00D23C49">
      <w:pPr>
        <w:pStyle w:val="NormalWeb"/>
        <w:rPr>
          <w:rFonts w:ascii="Arial" w:hAnsi="Arial" w:cs="Arial"/>
          <w:b/>
          <w:color w:val="000000"/>
          <w:u w:val="single"/>
        </w:rPr>
      </w:pPr>
      <w:r>
        <w:rPr>
          <w:rFonts w:ascii="Arial" w:hAnsi="Arial" w:cs="Arial"/>
          <w:b/>
          <w:color w:val="000000"/>
          <w:u w:val="single"/>
        </w:rPr>
        <w:t>19</w:t>
      </w:r>
      <w:r w:rsidR="006B3FB5" w:rsidRPr="006B3FB5">
        <w:rPr>
          <w:rFonts w:ascii="Arial" w:hAnsi="Arial" w:cs="Arial"/>
          <w:b/>
          <w:color w:val="000000"/>
          <w:u w:val="single"/>
        </w:rPr>
        <w:t>. Hate Crime</w:t>
      </w:r>
    </w:p>
    <w:p w:rsidR="007B418B" w:rsidRPr="00650293" w:rsidRDefault="006B3FB5" w:rsidP="00D23C49">
      <w:pPr>
        <w:pStyle w:val="NormalWeb"/>
        <w:rPr>
          <w:rFonts w:ascii="Arial" w:hAnsi="Arial" w:cs="Arial"/>
          <w:color w:val="000000"/>
        </w:rPr>
      </w:pPr>
      <w:r>
        <w:rPr>
          <w:rFonts w:ascii="Arial" w:hAnsi="Arial" w:cs="Arial"/>
          <w:color w:val="000000"/>
        </w:rPr>
        <w:t>As a women and girls centre, our values state that everyone is welcomed, valued and included</w:t>
      </w:r>
      <w:r w:rsidR="00091D15">
        <w:rPr>
          <w:rFonts w:ascii="Arial" w:hAnsi="Arial" w:cs="Arial"/>
          <w:color w:val="000000"/>
        </w:rPr>
        <w:t xml:space="preserve"> in our centre and o</w:t>
      </w:r>
      <w:r>
        <w:rPr>
          <w:rFonts w:ascii="Arial" w:hAnsi="Arial" w:cs="Arial"/>
          <w:color w:val="000000"/>
        </w:rPr>
        <w:t>ur services; an awareness of hate crime and guidelines for reporting incidents should help us make sure this happens.</w:t>
      </w:r>
    </w:p>
    <w:p w:rsidR="006B3FB5" w:rsidRDefault="006B3FB5" w:rsidP="00D23C49">
      <w:pPr>
        <w:pStyle w:val="NormalWeb"/>
        <w:rPr>
          <w:rFonts w:ascii="Arial" w:hAnsi="Arial" w:cs="Arial"/>
          <w:color w:val="000000"/>
          <w:u w:val="single"/>
        </w:rPr>
      </w:pPr>
      <w:r w:rsidRPr="006B3FB5">
        <w:rPr>
          <w:rFonts w:ascii="Arial" w:hAnsi="Arial" w:cs="Arial"/>
          <w:color w:val="000000"/>
          <w:u w:val="single"/>
        </w:rPr>
        <w:t>What is a hate crime?</w:t>
      </w:r>
    </w:p>
    <w:p w:rsidR="007B4FC7" w:rsidRDefault="006B3FB5" w:rsidP="00D23C49">
      <w:pPr>
        <w:pStyle w:val="NormalWeb"/>
        <w:rPr>
          <w:rFonts w:ascii="Arial" w:hAnsi="Arial" w:cs="Arial"/>
          <w:color w:val="000000"/>
        </w:rPr>
      </w:pPr>
      <w:r w:rsidRPr="006B3FB5">
        <w:rPr>
          <w:rFonts w:ascii="Arial" w:hAnsi="Arial" w:cs="Arial"/>
          <w:color w:val="000000"/>
        </w:rPr>
        <w:t>The Association of Chief Police Officers (ACPO) and the Crown Prosec</w:t>
      </w:r>
      <w:r>
        <w:rPr>
          <w:rFonts w:ascii="Arial" w:hAnsi="Arial" w:cs="Arial"/>
          <w:color w:val="000000"/>
        </w:rPr>
        <w:t xml:space="preserve">ution Service have a nationally agreed definition of Hate Crime. </w:t>
      </w:r>
      <w:r w:rsidR="007B4FC7">
        <w:rPr>
          <w:rFonts w:ascii="Arial" w:hAnsi="Arial" w:cs="Arial"/>
          <w:color w:val="000000"/>
        </w:rPr>
        <w:t xml:space="preserve">Hate crimes are taken to mean any crime where the perpetrators hostility or prejudice against an identifiable group of people is a factor in the determining who is victimised. This is a broad and inclusive definition. A victim does not have to be a member of the group. In fact, anyone could be the victim of a hate crime. </w:t>
      </w:r>
    </w:p>
    <w:p w:rsidR="006B3FB5" w:rsidRDefault="007B4FC7" w:rsidP="00D23C49">
      <w:pPr>
        <w:pStyle w:val="NormalWeb"/>
        <w:rPr>
          <w:rFonts w:ascii="Arial" w:hAnsi="Arial" w:cs="Arial"/>
          <w:color w:val="000000"/>
          <w:u w:val="single"/>
        </w:rPr>
      </w:pPr>
      <w:r w:rsidRPr="007B4FC7">
        <w:rPr>
          <w:rFonts w:ascii="Arial" w:hAnsi="Arial" w:cs="Arial"/>
          <w:color w:val="000000"/>
          <w:u w:val="single"/>
        </w:rPr>
        <w:t>Definition of Hate Crime</w:t>
      </w:r>
      <w:r w:rsidR="006B3FB5" w:rsidRPr="007B4FC7">
        <w:rPr>
          <w:rFonts w:ascii="Arial" w:hAnsi="Arial" w:cs="Arial"/>
          <w:color w:val="000000"/>
          <w:u w:val="single"/>
        </w:rPr>
        <w:t xml:space="preserve"> </w:t>
      </w:r>
    </w:p>
    <w:p w:rsidR="007B4FC7" w:rsidRDefault="007B4FC7" w:rsidP="00D23C49">
      <w:pPr>
        <w:pStyle w:val="NormalWeb"/>
        <w:rPr>
          <w:rFonts w:ascii="Arial" w:hAnsi="Arial" w:cs="Arial"/>
          <w:color w:val="000000"/>
        </w:rPr>
      </w:pPr>
      <w:r w:rsidRPr="007B4FC7">
        <w:rPr>
          <w:rFonts w:ascii="Arial" w:hAnsi="Arial" w:cs="Arial"/>
          <w:color w:val="000000"/>
        </w:rPr>
        <w:t>Any criminal offence which is perceived, by the victim or any other person, to be motivated by a hostility or prejudice based on the victim’s:</w:t>
      </w:r>
    </w:p>
    <w:p w:rsidR="007B4FC7" w:rsidRDefault="007B4FC7" w:rsidP="007B4FC7">
      <w:pPr>
        <w:pStyle w:val="NormalWeb"/>
        <w:numPr>
          <w:ilvl w:val="0"/>
          <w:numId w:val="5"/>
        </w:numPr>
        <w:rPr>
          <w:rFonts w:ascii="Arial" w:hAnsi="Arial" w:cs="Arial"/>
          <w:color w:val="000000"/>
        </w:rPr>
      </w:pPr>
      <w:r>
        <w:rPr>
          <w:rFonts w:ascii="Arial" w:hAnsi="Arial" w:cs="Arial"/>
          <w:color w:val="000000"/>
        </w:rPr>
        <w:t>Disability</w:t>
      </w:r>
    </w:p>
    <w:p w:rsidR="007B4FC7" w:rsidRDefault="007B4FC7" w:rsidP="007B4FC7">
      <w:pPr>
        <w:pStyle w:val="NormalWeb"/>
        <w:numPr>
          <w:ilvl w:val="0"/>
          <w:numId w:val="5"/>
        </w:numPr>
        <w:rPr>
          <w:rFonts w:ascii="Arial" w:hAnsi="Arial" w:cs="Arial"/>
          <w:color w:val="000000"/>
        </w:rPr>
      </w:pPr>
      <w:r>
        <w:rPr>
          <w:rFonts w:ascii="Arial" w:hAnsi="Arial" w:cs="Arial"/>
          <w:color w:val="000000"/>
        </w:rPr>
        <w:t>Race</w:t>
      </w:r>
    </w:p>
    <w:p w:rsidR="007B4FC7" w:rsidRDefault="007B4FC7" w:rsidP="007B4FC7">
      <w:pPr>
        <w:pStyle w:val="NormalWeb"/>
        <w:numPr>
          <w:ilvl w:val="0"/>
          <w:numId w:val="5"/>
        </w:numPr>
        <w:rPr>
          <w:rFonts w:ascii="Arial" w:hAnsi="Arial" w:cs="Arial"/>
          <w:color w:val="000000"/>
        </w:rPr>
      </w:pPr>
      <w:r>
        <w:rPr>
          <w:rFonts w:ascii="Arial" w:hAnsi="Arial" w:cs="Arial"/>
          <w:color w:val="000000"/>
        </w:rPr>
        <w:t>Religion or belief</w:t>
      </w:r>
    </w:p>
    <w:p w:rsidR="007B4FC7" w:rsidRDefault="007B4FC7" w:rsidP="007B4FC7">
      <w:pPr>
        <w:pStyle w:val="NormalWeb"/>
        <w:numPr>
          <w:ilvl w:val="0"/>
          <w:numId w:val="5"/>
        </w:numPr>
        <w:rPr>
          <w:rFonts w:ascii="Arial" w:hAnsi="Arial" w:cs="Arial"/>
          <w:color w:val="000000"/>
        </w:rPr>
      </w:pPr>
      <w:r>
        <w:rPr>
          <w:rFonts w:ascii="Arial" w:hAnsi="Arial" w:cs="Arial"/>
          <w:color w:val="000000"/>
        </w:rPr>
        <w:t>Sexual orientation</w:t>
      </w:r>
    </w:p>
    <w:p w:rsidR="007B4FC7" w:rsidRDefault="007B4FC7" w:rsidP="007B4FC7">
      <w:pPr>
        <w:pStyle w:val="NormalWeb"/>
        <w:numPr>
          <w:ilvl w:val="0"/>
          <w:numId w:val="5"/>
        </w:numPr>
        <w:rPr>
          <w:rFonts w:ascii="Arial" w:hAnsi="Arial" w:cs="Arial"/>
          <w:color w:val="000000"/>
        </w:rPr>
      </w:pPr>
      <w:r>
        <w:rPr>
          <w:rFonts w:ascii="Arial" w:hAnsi="Arial" w:cs="Arial"/>
          <w:color w:val="000000"/>
        </w:rPr>
        <w:t xml:space="preserve"> Transgender identity</w:t>
      </w:r>
    </w:p>
    <w:p w:rsidR="007B4FC7" w:rsidRDefault="007B4FC7" w:rsidP="007B4FC7">
      <w:pPr>
        <w:pStyle w:val="NormalWeb"/>
        <w:numPr>
          <w:ilvl w:val="0"/>
          <w:numId w:val="5"/>
        </w:numPr>
        <w:rPr>
          <w:rFonts w:ascii="Arial" w:hAnsi="Arial" w:cs="Arial"/>
          <w:color w:val="000000"/>
        </w:rPr>
      </w:pPr>
      <w:r>
        <w:rPr>
          <w:rFonts w:ascii="Arial" w:hAnsi="Arial" w:cs="Arial"/>
          <w:color w:val="000000"/>
        </w:rPr>
        <w:t>Crimes against sex workers</w:t>
      </w:r>
    </w:p>
    <w:p w:rsidR="007B4FC7" w:rsidRDefault="007B4FC7" w:rsidP="007B4FC7">
      <w:pPr>
        <w:pStyle w:val="NormalWeb"/>
        <w:rPr>
          <w:rFonts w:ascii="Arial" w:hAnsi="Arial" w:cs="Arial"/>
          <w:color w:val="000000"/>
        </w:rPr>
      </w:pPr>
      <w:r>
        <w:rPr>
          <w:rFonts w:ascii="Arial" w:hAnsi="Arial" w:cs="Arial"/>
          <w:color w:val="000000"/>
        </w:rPr>
        <w:lastRenderedPageBreak/>
        <w:t>Hate crime can take many forms including:</w:t>
      </w:r>
    </w:p>
    <w:p w:rsidR="007B4FC7" w:rsidRDefault="007B4FC7" w:rsidP="007B4FC7">
      <w:pPr>
        <w:pStyle w:val="NormalWeb"/>
        <w:numPr>
          <w:ilvl w:val="0"/>
          <w:numId w:val="6"/>
        </w:numPr>
        <w:rPr>
          <w:rFonts w:ascii="Arial" w:hAnsi="Arial" w:cs="Arial"/>
          <w:color w:val="000000"/>
        </w:rPr>
      </w:pPr>
      <w:r>
        <w:rPr>
          <w:rFonts w:ascii="Arial" w:hAnsi="Arial" w:cs="Arial"/>
          <w:color w:val="000000"/>
        </w:rPr>
        <w:t>Physical attacks such as physical assault, damage to property, offensive graffiti and arson</w:t>
      </w:r>
    </w:p>
    <w:p w:rsidR="007B4FC7" w:rsidRDefault="007B4FC7" w:rsidP="007B4FC7">
      <w:pPr>
        <w:pStyle w:val="NormalWeb"/>
        <w:numPr>
          <w:ilvl w:val="0"/>
          <w:numId w:val="6"/>
        </w:numPr>
        <w:rPr>
          <w:rFonts w:ascii="Arial" w:hAnsi="Arial" w:cs="Arial"/>
          <w:color w:val="000000"/>
        </w:rPr>
      </w:pPr>
      <w:r>
        <w:rPr>
          <w:rFonts w:ascii="Arial" w:hAnsi="Arial" w:cs="Arial"/>
          <w:color w:val="000000"/>
        </w:rPr>
        <w:t>Threat of attack including offensive letters, abusive or obscene telephone calls. Malicious emails or posts on social networking sites such as Facebook, groups handing around to intimidate and unfounded malicious complaints.</w:t>
      </w:r>
    </w:p>
    <w:p w:rsidR="007B4FC7" w:rsidRDefault="007B4FC7" w:rsidP="007B4FC7">
      <w:pPr>
        <w:pStyle w:val="NormalWeb"/>
        <w:numPr>
          <w:ilvl w:val="0"/>
          <w:numId w:val="6"/>
        </w:numPr>
        <w:rPr>
          <w:rFonts w:ascii="Arial" w:hAnsi="Arial" w:cs="Arial"/>
          <w:color w:val="000000"/>
        </w:rPr>
      </w:pPr>
      <w:r>
        <w:rPr>
          <w:rFonts w:ascii="Arial" w:hAnsi="Arial" w:cs="Arial"/>
          <w:color w:val="000000"/>
        </w:rPr>
        <w:t>Verbal abuse, insults or harassment – taunting, offensive leaflets and posters, abusive gestures, dumping of rubbish outside homes or through letterboxes and bullying at school or in the workplace.</w:t>
      </w:r>
    </w:p>
    <w:p w:rsidR="00091D15" w:rsidRDefault="00091D15" w:rsidP="007B4FC7">
      <w:pPr>
        <w:pStyle w:val="NormalWeb"/>
        <w:rPr>
          <w:rFonts w:ascii="Arial" w:hAnsi="Arial" w:cs="Arial"/>
          <w:color w:val="000000"/>
          <w:u w:val="single"/>
        </w:rPr>
      </w:pPr>
    </w:p>
    <w:p w:rsidR="007B4FC7" w:rsidRDefault="007B4FC7" w:rsidP="007B4FC7">
      <w:pPr>
        <w:pStyle w:val="NormalWeb"/>
        <w:rPr>
          <w:rFonts w:ascii="Arial" w:hAnsi="Arial" w:cs="Arial"/>
          <w:color w:val="000000"/>
          <w:u w:val="single"/>
        </w:rPr>
      </w:pPr>
      <w:r w:rsidRPr="007B4FC7">
        <w:rPr>
          <w:rFonts w:ascii="Arial" w:hAnsi="Arial" w:cs="Arial"/>
          <w:color w:val="000000"/>
          <w:u w:val="single"/>
        </w:rPr>
        <w:t>How do we deal with Hate Crime?</w:t>
      </w:r>
    </w:p>
    <w:p w:rsidR="007B4FC7" w:rsidRDefault="0096113D" w:rsidP="007B4FC7">
      <w:pPr>
        <w:pStyle w:val="NormalWeb"/>
        <w:rPr>
          <w:rFonts w:ascii="Arial" w:hAnsi="Arial" w:cs="Arial"/>
          <w:color w:val="000000"/>
        </w:rPr>
      </w:pPr>
      <w:r>
        <w:rPr>
          <w:rFonts w:ascii="Arial" w:hAnsi="Arial" w:cs="Arial"/>
          <w:color w:val="000000"/>
        </w:rPr>
        <w:t>O</w:t>
      </w:r>
      <w:r w:rsidR="007B4FC7" w:rsidRPr="007B4FC7">
        <w:rPr>
          <w:rFonts w:ascii="Arial" w:hAnsi="Arial" w:cs="Arial"/>
          <w:color w:val="000000"/>
        </w:rPr>
        <w:t xml:space="preserve">ur aim is always to give </w:t>
      </w:r>
      <w:r w:rsidRPr="007B4FC7">
        <w:rPr>
          <w:rFonts w:ascii="Arial" w:hAnsi="Arial" w:cs="Arial"/>
          <w:color w:val="000000"/>
        </w:rPr>
        <w:t>individual</w:t>
      </w:r>
      <w:r>
        <w:rPr>
          <w:rFonts w:ascii="Arial" w:hAnsi="Arial" w:cs="Arial"/>
          <w:color w:val="000000"/>
        </w:rPr>
        <w:t>s</w:t>
      </w:r>
      <w:r w:rsidR="007B4FC7" w:rsidRPr="007B4FC7">
        <w:rPr>
          <w:rFonts w:ascii="Arial" w:hAnsi="Arial" w:cs="Arial"/>
          <w:color w:val="000000"/>
        </w:rPr>
        <w:t xml:space="preserve"> as many options as possible. </w:t>
      </w:r>
      <w:r w:rsidRPr="007B4FC7">
        <w:rPr>
          <w:rFonts w:ascii="Arial" w:hAnsi="Arial" w:cs="Arial"/>
          <w:color w:val="000000"/>
        </w:rPr>
        <w:t>There</w:t>
      </w:r>
      <w:r w:rsidR="007B4FC7" w:rsidRPr="007B4FC7">
        <w:rPr>
          <w:rFonts w:ascii="Arial" w:hAnsi="Arial" w:cs="Arial"/>
          <w:color w:val="000000"/>
        </w:rPr>
        <w:t xml:space="preserve"> are many different ways to d</w:t>
      </w:r>
      <w:r>
        <w:rPr>
          <w:rFonts w:ascii="Arial" w:hAnsi="Arial" w:cs="Arial"/>
          <w:color w:val="000000"/>
        </w:rPr>
        <w:t xml:space="preserve">eal with hate crime and different </w:t>
      </w:r>
      <w:r w:rsidR="007B4FC7" w:rsidRPr="007B4FC7">
        <w:rPr>
          <w:rFonts w:ascii="Arial" w:hAnsi="Arial" w:cs="Arial"/>
          <w:color w:val="000000"/>
        </w:rPr>
        <w:t>ways to report it so we would deal with each case individually.</w:t>
      </w:r>
    </w:p>
    <w:p w:rsidR="0096113D" w:rsidRDefault="0096113D" w:rsidP="007B4FC7">
      <w:pPr>
        <w:pStyle w:val="NormalWeb"/>
        <w:rPr>
          <w:rFonts w:ascii="Arial" w:hAnsi="Arial" w:cs="Arial"/>
          <w:color w:val="000000"/>
        </w:rPr>
      </w:pPr>
      <w:r>
        <w:rPr>
          <w:rFonts w:ascii="Arial" w:hAnsi="Arial" w:cs="Arial"/>
          <w:color w:val="000000"/>
        </w:rPr>
        <w:t>When a member of staff at SWAN</w:t>
      </w:r>
      <w:r w:rsidR="00091D15">
        <w:rPr>
          <w:rFonts w:ascii="Arial" w:hAnsi="Arial" w:cs="Arial"/>
          <w:color w:val="000000"/>
        </w:rPr>
        <w:t xml:space="preserve"> or a volunte</w:t>
      </w:r>
      <w:r w:rsidR="002E6E59">
        <w:rPr>
          <w:rFonts w:ascii="Arial" w:hAnsi="Arial" w:cs="Arial"/>
          <w:color w:val="000000"/>
        </w:rPr>
        <w:t xml:space="preserve">er and a woman or teenage girl </w:t>
      </w:r>
      <w:r>
        <w:rPr>
          <w:rFonts w:ascii="Arial" w:hAnsi="Arial" w:cs="Arial"/>
          <w:color w:val="000000"/>
        </w:rPr>
        <w:t xml:space="preserve">l in receipt of support </w:t>
      </w:r>
      <w:r w:rsidR="002E6E59">
        <w:rPr>
          <w:rFonts w:ascii="Arial" w:hAnsi="Arial" w:cs="Arial"/>
          <w:color w:val="000000"/>
        </w:rPr>
        <w:t xml:space="preserve">from us, </w:t>
      </w:r>
      <w:r>
        <w:rPr>
          <w:rFonts w:ascii="Arial" w:hAnsi="Arial" w:cs="Arial"/>
          <w:color w:val="000000"/>
        </w:rPr>
        <w:t xml:space="preserve">make a support plan, they are both asked to consider any issues around Hate Crime and plan actions to take to address it. </w:t>
      </w:r>
    </w:p>
    <w:p w:rsidR="00BE0DA4" w:rsidRDefault="00BE0DA4" w:rsidP="007B4FC7">
      <w:pPr>
        <w:pStyle w:val="NormalWeb"/>
        <w:rPr>
          <w:rFonts w:ascii="Arial" w:hAnsi="Arial" w:cs="Arial"/>
          <w:color w:val="000000"/>
        </w:rPr>
      </w:pPr>
      <w:r>
        <w:rPr>
          <w:rFonts w:ascii="Arial" w:hAnsi="Arial" w:cs="Arial"/>
          <w:color w:val="000000"/>
        </w:rPr>
        <w:t>If a client who we are working with discloses that they have been a victim of a Hate Crime, staff and volunteers are trained to advise the individual to report the incident/s to Sefton Council or the Sigma Team of Merseyside Police via 101 or via Police Facebook and Twitter accounts.</w:t>
      </w:r>
    </w:p>
    <w:p w:rsidR="007B4FC7" w:rsidRDefault="00BE0DA4" w:rsidP="007B4FC7">
      <w:pPr>
        <w:pStyle w:val="NormalWeb"/>
        <w:rPr>
          <w:rFonts w:ascii="Arial" w:hAnsi="Arial" w:cs="Arial"/>
          <w:color w:val="000000"/>
        </w:rPr>
      </w:pPr>
      <w:r>
        <w:rPr>
          <w:rFonts w:ascii="Arial" w:hAnsi="Arial" w:cs="Arial"/>
          <w:color w:val="000000"/>
        </w:rPr>
        <w:t>We would also provide information about various Hate Crime Reporting Centres around Sefton and provide contact details and sign posting information to specialist agencies and organisations – this information can be accessed www.sefton.gov.uk/advice-beneifits/crim-and-emergencies /hate-crime</w:t>
      </w:r>
    </w:p>
    <w:p w:rsidR="00BE0DA4" w:rsidRDefault="00BE0DA4" w:rsidP="007B4FC7">
      <w:pPr>
        <w:pStyle w:val="NormalWeb"/>
        <w:rPr>
          <w:rFonts w:ascii="Arial" w:hAnsi="Arial" w:cs="Arial"/>
          <w:color w:val="000000"/>
        </w:rPr>
      </w:pPr>
      <w:r>
        <w:rPr>
          <w:rFonts w:ascii="Arial" w:hAnsi="Arial" w:cs="Arial"/>
          <w:color w:val="000000"/>
        </w:rPr>
        <w:t>Merseyside Police have appropriate victim care providers they can refer to.</w:t>
      </w:r>
    </w:p>
    <w:p w:rsidR="00BE0DA4" w:rsidRDefault="002E6E59" w:rsidP="007B4FC7">
      <w:pPr>
        <w:pStyle w:val="NormalWeb"/>
        <w:rPr>
          <w:rFonts w:ascii="Arial" w:hAnsi="Arial" w:cs="Arial"/>
          <w:color w:val="000000"/>
        </w:rPr>
      </w:pPr>
      <w:r>
        <w:rPr>
          <w:rFonts w:ascii="Arial" w:hAnsi="Arial" w:cs="Arial"/>
          <w:color w:val="000000"/>
        </w:rPr>
        <w:t xml:space="preserve">If they </w:t>
      </w:r>
      <w:r w:rsidR="00BE0DA4">
        <w:rPr>
          <w:rFonts w:ascii="Arial" w:hAnsi="Arial" w:cs="Arial"/>
          <w:color w:val="000000"/>
        </w:rPr>
        <w:t>don’</w:t>
      </w:r>
      <w:r>
        <w:rPr>
          <w:rFonts w:ascii="Arial" w:hAnsi="Arial" w:cs="Arial"/>
          <w:color w:val="000000"/>
        </w:rPr>
        <w:t xml:space="preserve">t wish </w:t>
      </w:r>
      <w:r w:rsidR="00BE0DA4">
        <w:rPr>
          <w:rFonts w:ascii="Arial" w:hAnsi="Arial" w:cs="Arial"/>
          <w:color w:val="000000"/>
        </w:rPr>
        <w:t>to report it to the P</w:t>
      </w:r>
      <w:r>
        <w:rPr>
          <w:rFonts w:ascii="Arial" w:hAnsi="Arial" w:cs="Arial"/>
          <w:color w:val="000000"/>
        </w:rPr>
        <w:t>olice they</w:t>
      </w:r>
      <w:r w:rsidR="00BE0DA4">
        <w:rPr>
          <w:rFonts w:ascii="Arial" w:hAnsi="Arial" w:cs="Arial"/>
          <w:color w:val="000000"/>
        </w:rPr>
        <w:t xml:space="preserve"> can make a report to Stop Hate UK using the following:</w:t>
      </w:r>
    </w:p>
    <w:p w:rsidR="00BE0DA4" w:rsidRPr="00BE0DA4" w:rsidRDefault="00BE0DA4" w:rsidP="00BE0DA4">
      <w:pPr>
        <w:pStyle w:val="NormalWeb"/>
        <w:numPr>
          <w:ilvl w:val="0"/>
          <w:numId w:val="7"/>
        </w:numPr>
        <w:rPr>
          <w:rFonts w:ascii="Arial" w:hAnsi="Arial" w:cs="Arial"/>
          <w:color w:val="000000"/>
        </w:rPr>
      </w:pPr>
      <w:r w:rsidRPr="00BE0DA4">
        <w:rPr>
          <w:rFonts w:ascii="Arial" w:hAnsi="Arial" w:cs="Arial"/>
          <w:color w:val="000000"/>
        </w:rPr>
        <w:t>Telephone 0800 138 1625</w:t>
      </w:r>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Text: 07717 989 02</w:t>
      </w:r>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Text Relay: 18001 0113 293 5100</w:t>
      </w:r>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BSL via </w:t>
      </w:r>
      <w:hyperlink r:id="rId13" w:tgtFrame="_blank" w:tooltip="This external link will open in a new window" w:history="1">
        <w:r w:rsidRPr="00BE0DA4">
          <w:rPr>
            <w:rFonts w:ascii="Arial" w:hAnsi="Arial" w:cs="Arial"/>
            <w:color w:val="0E7CB5"/>
            <w:sz w:val="24"/>
            <w:szCs w:val="24"/>
            <w:u w:val="single"/>
            <w:lang w:eastAsia="en-GB"/>
          </w:rPr>
          <w:t>stophateuk.org</w:t>
        </w:r>
      </w:hyperlink>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Email: </w:t>
      </w:r>
      <w:hyperlink r:id="rId14" w:history="1">
        <w:r w:rsidRPr="00BE0DA4">
          <w:rPr>
            <w:rFonts w:ascii="Arial" w:hAnsi="Arial" w:cs="Arial"/>
            <w:color w:val="0E7CB5"/>
            <w:sz w:val="24"/>
            <w:szCs w:val="24"/>
            <w:u w:val="single"/>
            <w:lang w:eastAsia="en-GB"/>
          </w:rPr>
          <w:t>talk@stophateuk.org</w:t>
        </w:r>
      </w:hyperlink>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Chat: </w:t>
      </w:r>
      <w:hyperlink r:id="rId15" w:tgtFrame="_blank" w:tooltip="This external link will open in a new window" w:history="1">
        <w:r w:rsidRPr="00BE0DA4">
          <w:rPr>
            <w:rFonts w:ascii="Arial" w:hAnsi="Arial" w:cs="Arial"/>
            <w:color w:val="0E7CB5"/>
            <w:sz w:val="24"/>
            <w:szCs w:val="24"/>
            <w:u w:val="single"/>
            <w:lang w:eastAsia="en-GB"/>
          </w:rPr>
          <w:t>stophateuk.org/talk</w:t>
        </w:r>
      </w:hyperlink>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Online: </w:t>
      </w:r>
      <w:hyperlink r:id="rId16" w:tgtFrame="_blank" w:tooltip="This external link will open in a new window" w:history="1">
        <w:r w:rsidRPr="00BE0DA4">
          <w:rPr>
            <w:rFonts w:ascii="Arial" w:hAnsi="Arial" w:cs="Arial"/>
            <w:color w:val="0E7CB5"/>
            <w:sz w:val="24"/>
            <w:szCs w:val="24"/>
            <w:u w:val="single"/>
            <w:lang w:eastAsia="en-GB"/>
          </w:rPr>
          <w:t>stophateuk.org/tell</w:t>
        </w:r>
      </w:hyperlink>
    </w:p>
    <w:p w:rsidR="00BE0DA4" w:rsidRPr="00BE0DA4" w:rsidRDefault="00BE0DA4" w:rsidP="00BE0DA4">
      <w:pPr>
        <w:pStyle w:val="ListParagraph"/>
        <w:numPr>
          <w:ilvl w:val="0"/>
          <w:numId w:val="7"/>
        </w:numPr>
        <w:shd w:val="clear" w:color="auto" w:fill="FFFFFF"/>
        <w:spacing w:line="300" w:lineRule="atLeast"/>
        <w:jc w:val="both"/>
        <w:rPr>
          <w:rFonts w:ascii="Arial" w:hAnsi="Arial" w:cs="Arial"/>
          <w:color w:val="000000"/>
          <w:sz w:val="24"/>
          <w:szCs w:val="24"/>
          <w:lang w:eastAsia="en-GB"/>
        </w:rPr>
      </w:pPr>
      <w:r w:rsidRPr="00BE0DA4">
        <w:rPr>
          <w:rFonts w:ascii="Arial" w:hAnsi="Arial" w:cs="Arial"/>
          <w:color w:val="333333"/>
          <w:sz w:val="24"/>
          <w:szCs w:val="24"/>
          <w:lang w:eastAsia="en-GB"/>
        </w:rPr>
        <w:t>Post: Stop Hate UK, PO Box 484, Leeds, LS7 9BZ</w:t>
      </w:r>
    </w:p>
    <w:p w:rsidR="00BE0DA4" w:rsidRPr="00BE0DA4" w:rsidRDefault="00BE0DA4" w:rsidP="00BE0DA4">
      <w:pPr>
        <w:shd w:val="clear" w:color="auto" w:fill="FFFFFF"/>
        <w:spacing w:after="225"/>
        <w:jc w:val="both"/>
        <w:rPr>
          <w:rFonts w:ascii="Arial" w:hAnsi="Arial" w:cs="Arial"/>
          <w:color w:val="000000"/>
          <w:sz w:val="24"/>
          <w:szCs w:val="24"/>
          <w:lang w:eastAsia="en-GB"/>
        </w:rPr>
      </w:pPr>
      <w:r w:rsidRPr="00BE0DA4">
        <w:rPr>
          <w:rFonts w:ascii="Arial" w:hAnsi="Arial" w:cs="Arial"/>
          <w:color w:val="333333"/>
          <w:sz w:val="24"/>
          <w:szCs w:val="24"/>
          <w:lang w:eastAsia="en-GB"/>
        </w:rPr>
        <w:lastRenderedPageBreak/>
        <w:t>Stop Hate UK are a registered charity and provide the helpline across Merseyside supported by the Office of the Police and Crime Commissioner. The service is confidential.</w:t>
      </w:r>
    </w:p>
    <w:p w:rsidR="00BE0DA4" w:rsidRPr="00BE0DA4" w:rsidRDefault="00BE0DA4" w:rsidP="00BE0DA4">
      <w:pPr>
        <w:rPr>
          <w:rFonts w:ascii="Arial" w:hAnsi="Arial" w:cs="Arial"/>
          <w:sz w:val="24"/>
          <w:szCs w:val="24"/>
        </w:rPr>
      </w:pPr>
      <w:r w:rsidRPr="00BE0DA4">
        <w:rPr>
          <w:rFonts w:ascii="Arial" w:hAnsi="Arial" w:cs="Arial"/>
          <w:sz w:val="24"/>
          <w:szCs w:val="24"/>
        </w:rPr>
        <w:t>Sefton Council offers an anonymous hate crime reporting form online, go to:</w:t>
      </w:r>
    </w:p>
    <w:p w:rsidR="00BE0DA4" w:rsidRPr="002E6E59" w:rsidRDefault="00BE0DA4" w:rsidP="00BE0DA4">
      <w:pPr>
        <w:rPr>
          <w:rFonts w:ascii="Arial" w:hAnsi="Arial" w:cs="Arial"/>
          <w:color w:val="0000FF"/>
          <w:sz w:val="24"/>
          <w:szCs w:val="24"/>
          <w:u w:val="single"/>
        </w:rPr>
      </w:pPr>
      <w:r w:rsidRPr="002E6E59">
        <w:rPr>
          <w:rStyle w:val="Hyperlink"/>
          <w:rFonts w:ascii="Arial" w:hAnsi="Arial" w:cs="Arial"/>
          <w:sz w:val="24"/>
          <w:szCs w:val="24"/>
        </w:rPr>
        <w:t>http://forms.sefton.gov.uk/hatecrimereport/</w:t>
      </w:r>
    </w:p>
    <w:p w:rsidR="00BE0DA4" w:rsidRPr="00BE0DA4" w:rsidRDefault="00BE0DA4" w:rsidP="00BE0DA4">
      <w:pPr>
        <w:rPr>
          <w:rFonts w:ascii="Arial" w:hAnsi="Arial" w:cs="Arial"/>
          <w:sz w:val="24"/>
          <w:szCs w:val="24"/>
        </w:rPr>
      </w:pPr>
      <w:r w:rsidRPr="00BE0DA4">
        <w:rPr>
          <w:rFonts w:ascii="Arial" w:hAnsi="Arial" w:cs="Arial"/>
          <w:sz w:val="24"/>
          <w:szCs w:val="24"/>
        </w:rPr>
        <w:t>Hate crimes can also be reported through a 24 hour helpline:</w:t>
      </w:r>
      <w:r>
        <w:rPr>
          <w:rFonts w:ascii="Arial" w:hAnsi="Arial" w:cs="Arial"/>
          <w:sz w:val="24"/>
          <w:szCs w:val="24"/>
        </w:rPr>
        <w:t xml:space="preserve"> We display information about Hate Crime within the centre too.</w:t>
      </w:r>
    </w:p>
    <w:p w:rsidR="00BE0DA4" w:rsidRDefault="002E6E59" w:rsidP="002727C9">
      <w:pPr>
        <w:rPr>
          <w:rFonts w:ascii="Calibri" w:hAnsi="Calibri" w:cs="Calibri"/>
        </w:rPr>
      </w:pPr>
      <w:r w:rsidRPr="00116D68">
        <w:rPr>
          <w:rFonts w:ascii="Calibri" w:hAnsi="Calibri" w:cs="Calibri"/>
          <w:noProof/>
          <w:lang w:eastAsia="en-GB"/>
        </w:rPr>
        <w:drawing>
          <wp:anchor distT="0" distB="0" distL="114300" distR="114300" simplePos="0" relativeHeight="251675648" behindDoc="0" locked="0" layoutInCell="1" allowOverlap="1">
            <wp:simplePos x="3095625" y="4838700"/>
            <wp:positionH relativeFrom="column">
              <wp:posOffset>3095625</wp:posOffset>
            </wp:positionH>
            <wp:positionV relativeFrom="paragraph">
              <wp:align>top</wp:align>
            </wp:positionV>
            <wp:extent cx="1373505" cy="1019175"/>
            <wp:effectExtent l="0" t="0" r="0" b="9525"/>
            <wp:wrapSquare wrapText="bothSides"/>
            <wp:docPr id="6" name="Picture 6" descr="sscp_hate_crime_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p_hate_crime_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3505" cy="1019175"/>
                    </a:xfrm>
                    <a:prstGeom prst="rect">
                      <a:avLst/>
                    </a:prstGeom>
                    <a:noFill/>
                    <a:ln>
                      <a:noFill/>
                    </a:ln>
                  </pic:spPr>
                </pic:pic>
              </a:graphicData>
            </a:graphic>
          </wp:anchor>
        </w:drawing>
      </w:r>
      <w:r w:rsidR="002727C9">
        <w:rPr>
          <w:rFonts w:ascii="Calibri" w:hAnsi="Calibri" w:cs="Calibri"/>
        </w:rPr>
        <w:br w:type="textWrapping" w:clear="all"/>
      </w:r>
    </w:p>
    <w:p w:rsidR="002727C9" w:rsidRDefault="002727C9" w:rsidP="002727C9">
      <w:pPr>
        <w:rPr>
          <w:rFonts w:ascii="Calibri" w:hAnsi="Calibri" w:cs="Calibri"/>
        </w:rPr>
      </w:pPr>
    </w:p>
    <w:p w:rsidR="002727C9" w:rsidRDefault="002727C9" w:rsidP="002727C9">
      <w:pPr>
        <w:rPr>
          <w:rFonts w:ascii="Calibri" w:hAnsi="Calibri" w:cs="Calibri"/>
        </w:rPr>
      </w:pPr>
    </w:p>
    <w:p w:rsidR="002727C9" w:rsidRDefault="002727C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Default="00AE0A99" w:rsidP="002727C9">
      <w:pPr>
        <w:rPr>
          <w:rFonts w:ascii="Calibri" w:hAnsi="Calibri" w:cs="Calibri"/>
        </w:rPr>
      </w:pPr>
    </w:p>
    <w:p w:rsidR="00AE0A99" w:rsidRPr="00116D68" w:rsidRDefault="00AE0A99" w:rsidP="002727C9">
      <w:pPr>
        <w:rPr>
          <w:rFonts w:ascii="Calibri" w:hAnsi="Calibri" w:cs="Calibri"/>
        </w:rPr>
      </w:pPr>
    </w:p>
    <w:p w:rsidR="002E6E59" w:rsidRPr="002E6E59" w:rsidRDefault="002E6E59" w:rsidP="002E6E59">
      <w:pPr>
        <w:rPr>
          <w:rFonts w:ascii="Arial" w:hAnsi="Arial" w:cs="Arial"/>
          <w:b/>
          <w:sz w:val="24"/>
          <w:szCs w:val="24"/>
          <w:u w:val="single"/>
        </w:rPr>
      </w:pPr>
      <w:r w:rsidRPr="002E6E59">
        <w:rPr>
          <w:rFonts w:ascii="Arial" w:hAnsi="Arial" w:cs="Arial"/>
          <w:noProof/>
          <w:sz w:val="24"/>
          <w:szCs w:val="24"/>
          <w:lang w:eastAsia="en-GB"/>
        </w:rPr>
        <w:lastRenderedPageBreak/>
        <mc:AlternateContent>
          <mc:Choice Requires="wps">
            <w:drawing>
              <wp:anchor distT="0" distB="0" distL="114300" distR="114300" simplePos="0" relativeHeight="251660288" behindDoc="0" locked="0" layoutInCell="1" allowOverlap="1" wp14:anchorId="14AD567E" wp14:editId="58DBECA6">
                <wp:simplePos x="0" y="0"/>
                <wp:positionH relativeFrom="column">
                  <wp:posOffset>2924175</wp:posOffset>
                </wp:positionH>
                <wp:positionV relativeFrom="paragraph">
                  <wp:posOffset>866775</wp:posOffset>
                </wp:positionV>
                <wp:extent cx="371475" cy="39052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37147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E4C6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30.25pt;margin-top:68.25pt;width:29.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" adj="11327" fillcolor="#4472c4 [3204]" strokecolor="#1f3763 [1604]" strokeweight="1pt"/>
            </w:pict>
          </mc:Fallback>
        </mc:AlternateContent>
      </w:r>
      <w:r w:rsidRPr="002E6E59">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8128416" wp14:editId="4961E30F">
                <wp:simplePos x="0" y="0"/>
                <wp:positionH relativeFrom="column">
                  <wp:posOffset>200025</wp:posOffset>
                </wp:positionH>
                <wp:positionV relativeFrom="paragraph">
                  <wp:posOffset>285750</wp:posOffset>
                </wp:positionV>
                <wp:extent cx="59436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rPr>
                                <w:rFonts w:ascii="Arial" w:hAnsi="Arial" w:cs="Arial"/>
                                <w:sz w:val="24"/>
                                <w:szCs w:val="24"/>
                              </w:rPr>
                            </w:pPr>
                            <w:r w:rsidRPr="002E6E59">
                              <w:rPr>
                                <w:rFonts w:ascii="Arial" w:hAnsi="Arial" w:cs="Arial"/>
                                <w:sz w:val="24"/>
                                <w:szCs w:val="24"/>
                              </w:rPr>
                              <w:t>Staff or volunteer has a safeguarding concern regarding a child via observation or disclosure. This should be discussed with a line manager or service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28416" id="_x0000_t202" coordsize="21600,21600" o:spt="202" path="m,l,21600r21600,l21600,xe">
                <v:stroke joinstyle="miter"/>
                <v:path gradientshapeok="t" o:connecttype="rect"/>
              </v:shapetype>
              <v:shape id="Text Box 2" o:spid="_x0000_s1026" type="#_x0000_t202" style="position:absolute;margin-left:15.75pt;margin-top:22.5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">
                <v:textbox style="mso-fit-shape-to-text:t">
                  <w:txbxContent>
                    <w:p w:rsidR="00C01682" w:rsidRPr="002E6E59" w:rsidRDefault="00C01682" w:rsidP="002E6E59">
                      <w:pPr>
                        <w:rPr>
                          <w:rFonts w:ascii="Arial" w:hAnsi="Arial" w:cs="Arial"/>
                          <w:sz w:val="24"/>
                          <w:szCs w:val="24"/>
                        </w:rPr>
                      </w:pPr>
                      <w:r w:rsidRPr="002E6E59">
                        <w:rPr>
                          <w:rFonts w:ascii="Arial" w:hAnsi="Arial" w:cs="Arial"/>
                          <w:sz w:val="24"/>
                          <w:szCs w:val="24"/>
                        </w:rPr>
                        <w:t>Staff or volunteer has a safeguarding concern regarding a child via observation or disclosure. This should be discussed with a line manager or service manager.</w:t>
                      </w:r>
                    </w:p>
                  </w:txbxContent>
                </v:textbox>
                <w10:wrap type="square"/>
              </v:shape>
            </w:pict>
          </mc:Fallback>
        </mc:AlternateContent>
      </w:r>
      <w:r w:rsidR="00763EE7">
        <w:rPr>
          <w:rFonts w:ascii="Arial" w:hAnsi="Arial" w:cs="Arial"/>
          <w:b/>
          <w:sz w:val="24"/>
          <w:szCs w:val="24"/>
        </w:rPr>
        <w:t>20</w:t>
      </w:r>
      <w:r w:rsidRPr="002E6E59">
        <w:rPr>
          <w:rFonts w:ascii="Arial" w:hAnsi="Arial" w:cs="Arial"/>
          <w:b/>
          <w:sz w:val="24"/>
          <w:szCs w:val="24"/>
        </w:rPr>
        <w:t xml:space="preserve">. </w:t>
      </w:r>
      <w:r w:rsidRPr="002E6E59">
        <w:rPr>
          <w:rFonts w:ascii="Arial" w:hAnsi="Arial" w:cs="Arial"/>
          <w:b/>
          <w:sz w:val="24"/>
          <w:szCs w:val="24"/>
          <w:u w:val="single"/>
        </w:rPr>
        <w:t>Flowchart of actions if abuse is suspected</w:t>
      </w:r>
    </w:p>
    <w:p w:rsidR="002E6E59" w:rsidRDefault="002E6E59" w:rsidP="002E6E59">
      <w:r>
        <w:rPr>
          <w:noProof/>
          <w:lang w:eastAsia="en-GB"/>
        </w:rPr>
        <mc:AlternateContent>
          <mc:Choice Requires="wps">
            <w:drawing>
              <wp:anchor distT="0" distB="0" distL="114300" distR="114300" simplePos="0" relativeHeight="251669504" behindDoc="0" locked="0" layoutInCell="1" allowOverlap="1" wp14:anchorId="4B509096" wp14:editId="6CC7B809">
                <wp:simplePos x="0" y="0"/>
                <wp:positionH relativeFrom="column">
                  <wp:posOffset>5229225</wp:posOffset>
                </wp:positionH>
                <wp:positionV relativeFrom="paragraph">
                  <wp:posOffset>2400300</wp:posOffset>
                </wp:positionV>
                <wp:extent cx="400050" cy="476250"/>
                <wp:effectExtent l="19050" t="0" r="38100" b="38100"/>
                <wp:wrapNone/>
                <wp:docPr id="11" name="Down Arrow 11"/>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B5A51E" id="Down Arrow 11" o:spid="_x0000_s1026" type="#_x0000_t67" style="position:absolute;margin-left:411.75pt;margin-top:189pt;width:31.5pt;height: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" adj="12528" fillcolor="#4472c4 [3204]" strokecolor="#1f3763 [1604]"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44EC208A" wp14:editId="31A91DEF">
                <wp:simplePos x="0" y="0"/>
                <wp:positionH relativeFrom="column">
                  <wp:posOffset>1752600</wp:posOffset>
                </wp:positionH>
                <wp:positionV relativeFrom="paragraph">
                  <wp:posOffset>2397125</wp:posOffset>
                </wp:positionV>
                <wp:extent cx="400050" cy="476250"/>
                <wp:effectExtent l="19050" t="0" r="38100" b="38100"/>
                <wp:wrapNone/>
                <wp:docPr id="13" name="Down Arrow 13"/>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D27662" id="Down Arrow 13" o:spid="_x0000_s1026" type="#_x0000_t67" style="position:absolute;margin-left:138pt;margin-top:188.75pt;width:31.5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" adj="12528" fillcolor="#4472c4 [3204]" strokecolor="#1f3763 [1604]" strokeweight="1pt"/>
            </w:pict>
          </mc:Fallback>
        </mc:AlternateContent>
      </w:r>
      <w:r>
        <w:rPr>
          <w:noProof/>
          <w:lang w:eastAsia="en-GB"/>
        </w:rPr>
        <mc:AlternateContent>
          <mc:Choice Requires="wps">
            <w:drawing>
              <wp:anchor distT="0" distB="0" distL="114300" distR="114300" simplePos="0" relativeHeight="251668480" behindDoc="0" locked="0" layoutInCell="1" allowOverlap="1" wp14:anchorId="3FEE1E75" wp14:editId="2D135708">
                <wp:simplePos x="0" y="0"/>
                <wp:positionH relativeFrom="column">
                  <wp:posOffset>3543300</wp:posOffset>
                </wp:positionH>
                <wp:positionV relativeFrom="paragraph">
                  <wp:posOffset>2387600</wp:posOffset>
                </wp:positionV>
                <wp:extent cx="400050" cy="476250"/>
                <wp:effectExtent l="19050" t="0" r="38100" b="38100"/>
                <wp:wrapNone/>
                <wp:docPr id="10" name="Down Arrow 10"/>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E2AAAF" id="Down Arrow 10" o:spid="_x0000_s1026" type="#_x0000_t67" style="position:absolute;margin-left:279pt;margin-top:188pt;width:31.5pt;height: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" adj="12528" fillcolor="#4472c4 [3204]" strokecolor="#1f3763 [1604]" strokeweight="1pt"/>
            </w:pict>
          </mc:Fallback>
        </mc:AlternateContent>
      </w:r>
      <w:r>
        <w:rPr>
          <w:noProof/>
          <w:lang w:eastAsia="en-GB"/>
        </w:rPr>
        <mc:AlternateContent>
          <mc:Choice Requires="wps">
            <w:drawing>
              <wp:anchor distT="0" distB="0" distL="114300" distR="114300" simplePos="0" relativeHeight="251666432" behindDoc="0" locked="0" layoutInCell="1" allowOverlap="1" wp14:anchorId="59FE904B" wp14:editId="15F2648A">
                <wp:simplePos x="0" y="0"/>
                <wp:positionH relativeFrom="column">
                  <wp:posOffset>123825</wp:posOffset>
                </wp:positionH>
                <wp:positionV relativeFrom="paragraph">
                  <wp:posOffset>2390776</wp:posOffset>
                </wp:positionV>
                <wp:extent cx="400050" cy="476250"/>
                <wp:effectExtent l="19050" t="0" r="38100" b="38100"/>
                <wp:wrapNone/>
                <wp:docPr id="8" name="Down Arrow 8"/>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393984" id="Down Arrow 8" o:spid="_x0000_s1026" type="#_x0000_t67" style="position:absolute;margin-left:9.75pt;margin-top:188.25pt;width:31.5pt;height: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" adj="12528" fillcolor="#4472c4 [3204]" strokecolor="#1f3763 [1604]" strokeweight="1pt"/>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0F07CD10" wp14:editId="3952AADE">
                <wp:simplePos x="0" y="0"/>
                <wp:positionH relativeFrom="margin">
                  <wp:posOffset>-571500</wp:posOffset>
                </wp:positionH>
                <wp:positionV relativeFrom="paragraph">
                  <wp:posOffset>981075</wp:posOffset>
                </wp:positionV>
                <wp:extent cx="672465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pStyle w:val="ListParagraph"/>
                              <w:numPr>
                                <w:ilvl w:val="0"/>
                                <w:numId w:val="31"/>
                              </w:numPr>
                              <w:rPr>
                                <w:rFonts w:ascii="Arial" w:hAnsi="Arial" w:cs="Arial"/>
                                <w:sz w:val="24"/>
                                <w:szCs w:val="24"/>
                              </w:rPr>
                            </w:pPr>
                            <w:r w:rsidRPr="002E6E59">
                              <w:rPr>
                                <w:rFonts w:ascii="Arial" w:hAnsi="Arial" w:cs="Arial"/>
                                <w:sz w:val="24"/>
                                <w:szCs w:val="24"/>
                              </w:rPr>
                              <w:t xml:space="preserve">The line manager/service manager is advised to consult with one other person before raising a safeguarding referral </w:t>
                            </w:r>
                            <w:r w:rsidR="00763EE7">
                              <w:rPr>
                                <w:rFonts w:ascii="Arial" w:hAnsi="Arial" w:cs="Arial"/>
                                <w:sz w:val="24"/>
                                <w:szCs w:val="24"/>
                              </w:rPr>
                              <w:t>(</w:t>
                            </w:r>
                            <w:r w:rsidRPr="002E6E59">
                              <w:rPr>
                                <w:rFonts w:ascii="Arial" w:hAnsi="Arial" w:cs="Arial"/>
                                <w:sz w:val="24"/>
                                <w:szCs w:val="24"/>
                              </w:rPr>
                              <w:t>for peer support where possible</w:t>
                            </w:r>
                            <w:r w:rsidR="00763EE7">
                              <w:rPr>
                                <w:rFonts w:ascii="Arial" w:hAnsi="Arial" w:cs="Arial"/>
                                <w:sz w:val="24"/>
                                <w:szCs w:val="24"/>
                              </w:rPr>
                              <w:t>) If no other</w:t>
                            </w:r>
                            <w:r w:rsidRPr="002E6E59">
                              <w:rPr>
                                <w:rFonts w:ascii="Arial" w:hAnsi="Arial" w:cs="Arial"/>
                                <w:sz w:val="24"/>
                                <w:szCs w:val="24"/>
                              </w:rPr>
                              <w:t xml:space="preserve"> member of staff is available to discuss, </w:t>
                            </w:r>
                            <w:r w:rsidRPr="00763EE7">
                              <w:rPr>
                                <w:rFonts w:ascii="Arial" w:hAnsi="Arial" w:cs="Arial"/>
                                <w:b/>
                                <w:sz w:val="24"/>
                                <w:szCs w:val="24"/>
                              </w:rPr>
                              <w:t>DO NOT LET THIS DELAY YOUR REFERRAL</w:t>
                            </w:r>
                            <w:r w:rsidRPr="002E6E59">
                              <w:rPr>
                                <w:rFonts w:ascii="Arial" w:hAnsi="Arial" w:cs="Arial"/>
                                <w:sz w:val="24"/>
                                <w:szCs w:val="24"/>
                              </w:rPr>
                              <w:t xml:space="preserve">. </w:t>
                            </w:r>
                          </w:p>
                          <w:p w:rsidR="00C01682" w:rsidRPr="002E6E59" w:rsidRDefault="00763EE7" w:rsidP="002E6E59">
                            <w:pPr>
                              <w:pStyle w:val="ListParagraph"/>
                              <w:numPr>
                                <w:ilvl w:val="0"/>
                                <w:numId w:val="31"/>
                              </w:numPr>
                              <w:rPr>
                                <w:rFonts w:ascii="Arial" w:hAnsi="Arial" w:cs="Arial"/>
                                <w:sz w:val="24"/>
                                <w:szCs w:val="24"/>
                              </w:rPr>
                            </w:pPr>
                            <w:r>
                              <w:rPr>
                                <w:rFonts w:ascii="Arial" w:hAnsi="Arial" w:cs="Arial"/>
                                <w:sz w:val="24"/>
                                <w:szCs w:val="24"/>
                              </w:rPr>
                              <w:t>L</w:t>
                            </w:r>
                            <w:r w:rsidR="00C01682" w:rsidRPr="002E6E59">
                              <w:rPr>
                                <w:rFonts w:ascii="Arial" w:hAnsi="Arial" w:cs="Arial"/>
                                <w:sz w:val="24"/>
                                <w:szCs w:val="24"/>
                              </w:rPr>
                              <w:t>ook at the levels of need document (on council website of incident) to identify the need which would constitute safeguarding.</w:t>
                            </w:r>
                          </w:p>
                          <w:p w:rsidR="00C01682" w:rsidRPr="002E6E59" w:rsidRDefault="00C01682" w:rsidP="002E6E59">
                            <w:pPr>
                              <w:jc w:val="center"/>
                              <w:rPr>
                                <w:rFonts w:ascii="Arial" w:hAnsi="Arial" w:cs="Arial"/>
                                <w:b/>
                                <w:sz w:val="24"/>
                                <w:szCs w:val="24"/>
                                <w:u w:val="single"/>
                              </w:rPr>
                            </w:pPr>
                            <w:r w:rsidRPr="002E6E59">
                              <w:rPr>
                                <w:rFonts w:ascii="Arial" w:hAnsi="Arial" w:cs="Arial"/>
                                <w:b/>
                                <w:sz w:val="24"/>
                                <w:szCs w:val="24"/>
                                <w:u w:val="single"/>
                              </w:rPr>
                              <w:t>Choose one of the below options.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7CD10" id="_x0000_s1027" type="#_x0000_t202" style="position:absolute;margin-left:-45pt;margin-top:77.25pt;width:52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">
                <v:textbox style="mso-fit-shape-to-text:t">
                  <w:txbxContent>
                    <w:p w:rsidR="00C01682" w:rsidRPr="002E6E59" w:rsidRDefault="00C01682" w:rsidP="002E6E59">
                      <w:pPr>
                        <w:pStyle w:val="ListParagraph"/>
                        <w:numPr>
                          <w:ilvl w:val="0"/>
                          <w:numId w:val="31"/>
                        </w:numPr>
                        <w:rPr>
                          <w:rFonts w:ascii="Arial" w:hAnsi="Arial" w:cs="Arial"/>
                          <w:sz w:val="24"/>
                          <w:szCs w:val="24"/>
                        </w:rPr>
                      </w:pPr>
                      <w:r w:rsidRPr="002E6E59">
                        <w:rPr>
                          <w:rFonts w:ascii="Arial" w:hAnsi="Arial" w:cs="Arial"/>
                          <w:sz w:val="24"/>
                          <w:szCs w:val="24"/>
                        </w:rPr>
                        <w:t xml:space="preserve">The line manager/service manager is advised to consult with one other person before raising a safeguarding referral </w:t>
                      </w:r>
                      <w:r w:rsidR="00763EE7">
                        <w:rPr>
                          <w:rFonts w:ascii="Arial" w:hAnsi="Arial" w:cs="Arial"/>
                          <w:sz w:val="24"/>
                          <w:szCs w:val="24"/>
                        </w:rPr>
                        <w:t>(</w:t>
                      </w:r>
                      <w:r w:rsidRPr="002E6E59">
                        <w:rPr>
                          <w:rFonts w:ascii="Arial" w:hAnsi="Arial" w:cs="Arial"/>
                          <w:sz w:val="24"/>
                          <w:szCs w:val="24"/>
                        </w:rPr>
                        <w:t>for peer support where possible</w:t>
                      </w:r>
                      <w:r w:rsidR="00763EE7">
                        <w:rPr>
                          <w:rFonts w:ascii="Arial" w:hAnsi="Arial" w:cs="Arial"/>
                          <w:sz w:val="24"/>
                          <w:szCs w:val="24"/>
                        </w:rPr>
                        <w:t>) If no other</w:t>
                      </w:r>
                      <w:r w:rsidRPr="002E6E59">
                        <w:rPr>
                          <w:rFonts w:ascii="Arial" w:hAnsi="Arial" w:cs="Arial"/>
                          <w:sz w:val="24"/>
                          <w:szCs w:val="24"/>
                        </w:rPr>
                        <w:t xml:space="preserve"> member of staff is available to discuss, </w:t>
                      </w:r>
                      <w:r w:rsidRPr="00763EE7">
                        <w:rPr>
                          <w:rFonts w:ascii="Arial" w:hAnsi="Arial" w:cs="Arial"/>
                          <w:b/>
                          <w:sz w:val="24"/>
                          <w:szCs w:val="24"/>
                        </w:rPr>
                        <w:t>DO NOT LET THIS DELAY YOUR REFERRAL</w:t>
                      </w:r>
                      <w:r w:rsidRPr="002E6E59">
                        <w:rPr>
                          <w:rFonts w:ascii="Arial" w:hAnsi="Arial" w:cs="Arial"/>
                          <w:sz w:val="24"/>
                          <w:szCs w:val="24"/>
                        </w:rPr>
                        <w:t xml:space="preserve">. </w:t>
                      </w:r>
                    </w:p>
                    <w:p w:rsidR="00C01682" w:rsidRPr="002E6E59" w:rsidRDefault="00763EE7" w:rsidP="002E6E59">
                      <w:pPr>
                        <w:pStyle w:val="ListParagraph"/>
                        <w:numPr>
                          <w:ilvl w:val="0"/>
                          <w:numId w:val="31"/>
                        </w:numPr>
                        <w:rPr>
                          <w:rFonts w:ascii="Arial" w:hAnsi="Arial" w:cs="Arial"/>
                          <w:sz w:val="24"/>
                          <w:szCs w:val="24"/>
                        </w:rPr>
                      </w:pPr>
                      <w:r>
                        <w:rPr>
                          <w:rFonts w:ascii="Arial" w:hAnsi="Arial" w:cs="Arial"/>
                          <w:sz w:val="24"/>
                          <w:szCs w:val="24"/>
                        </w:rPr>
                        <w:t>L</w:t>
                      </w:r>
                      <w:r w:rsidR="00C01682" w:rsidRPr="002E6E59">
                        <w:rPr>
                          <w:rFonts w:ascii="Arial" w:hAnsi="Arial" w:cs="Arial"/>
                          <w:sz w:val="24"/>
                          <w:szCs w:val="24"/>
                        </w:rPr>
                        <w:t>ook at the levels of need document (on council website of incident) to identify the need which would constitute safeguarding.</w:t>
                      </w:r>
                    </w:p>
                    <w:p w:rsidR="00C01682" w:rsidRPr="002E6E59" w:rsidRDefault="00C01682" w:rsidP="002E6E59">
                      <w:pPr>
                        <w:jc w:val="center"/>
                        <w:rPr>
                          <w:rFonts w:ascii="Arial" w:hAnsi="Arial" w:cs="Arial"/>
                          <w:b/>
                          <w:sz w:val="24"/>
                          <w:szCs w:val="24"/>
                          <w:u w:val="single"/>
                        </w:rPr>
                      </w:pPr>
                      <w:r w:rsidRPr="002E6E59">
                        <w:rPr>
                          <w:rFonts w:ascii="Arial" w:hAnsi="Arial" w:cs="Arial"/>
                          <w:b/>
                          <w:sz w:val="24"/>
                          <w:szCs w:val="24"/>
                          <w:u w:val="single"/>
                        </w:rPr>
                        <w:t>Choose one of the below options.</w:t>
                      </w:r>
                    </w:p>
                  </w:txbxContent>
                </v:textbox>
                <w10:wrap type="square" anchorx="margin"/>
              </v:shape>
            </w:pict>
          </mc:Fallback>
        </mc:AlternateContent>
      </w:r>
    </w:p>
    <w:p w:rsidR="002E6E59" w:rsidRPr="00C72B71" w:rsidRDefault="002E6E59" w:rsidP="002E6E59">
      <w:r>
        <w:rPr>
          <w:noProof/>
          <w:lang w:eastAsia="en-GB"/>
        </w:rPr>
        <mc:AlternateContent>
          <mc:Choice Requires="wps">
            <w:drawing>
              <wp:anchor distT="0" distB="0" distL="114300" distR="114300" simplePos="0" relativeHeight="251672576" behindDoc="0" locked="0" layoutInCell="1" allowOverlap="1" wp14:anchorId="3371C823" wp14:editId="2F17B71D">
                <wp:simplePos x="0" y="0"/>
                <wp:positionH relativeFrom="column">
                  <wp:posOffset>3562350</wp:posOffset>
                </wp:positionH>
                <wp:positionV relativeFrom="paragraph">
                  <wp:posOffset>5602605</wp:posOffset>
                </wp:positionV>
                <wp:extent cx="400050" cy="47625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C295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80.5pt;margin-top:441.15pt;width:31.5pt;height: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" adj="12528" fillcolor="#4472c4 [3204]" strokecolor="#1f3763 [1604]"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3BD8A98E" wp14:editId="01ED7426">
                <wp:simplePos x="0" y="0"/>
                <wp:positionH relativeFrom="column">
                  <wp:posOffset>5248275</wp:posOffset>
                </wp:positionH>
                <wp:positionV relativeFrom="paragraph">
                  <wp:posOffset>5621655</wp:posOffset>
                </wp:positionV>
                <wp:extent cx="400050" cy="476250"/>
                <wp:effectExtent l="19050" t="0" r="38100" b="38100"/>
                <wp:wrapNone/>
                <wp:docPr id="15" name="Down Arrow 15"/>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2C2933" id="Down Arrow 15" o:spid="_x0000_s1026" type="#_x0000_t67" style="position:absolute;margin-left:413.25pt;margin-top:442.65pt;width:31.5pt;height: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" adj="12528" fillcolor="#4472c4 [3204]" strokecolor="#1f3763 [1604]" strokeweight="1pt"/>
            </w:pict>
          </mc:Fallback>
        </mc:AlternateContent>
      </w:r>
      <w:r>
        <w:rPr>
          <w:noProof/>
          <w:lang w:eastAsia="en-GB"/>
        </w:rPr>
        <mc:AlternateContent>
          <mc:Choice Requires="wps">
            <w:drawing>
              <wp:anchor distT="0" distB="0" distL="114300" distR="114300" simplePos="0" relativeHeight="251670528" behindDoc="0" locked="0" layoutInCell="1" allowOverlap="1" wp14:anchorId="0D8D74D4" wp14:editId="06C7A424">
                <wp:simplePos x="0" y="0"/>
                <wp:positionH relativeFrom="column">
                  <wp:posOffset>114300</wp:posOffset>
                </wp:positionH>
                <wp:positionV relativeFrom="paragraph">
                  <wp:posOffset>5589905</wp:posOffset>
                </wp:positionV>
                <wp:extent cx="400050" cy="476250"/>
                <wp:effectExtent l="19050" t="0" r="38100" b="38100"/>
                <wp:wrapNone/>
                <wp:docPr id="12" name="Down Arrow 12"/>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8777A0" id="Down Arrow 12" o:spid="_x0000_s1026" type="#_x0000_t67" style="position:absolute;margin-left:9pt;margin-top:440.15pt;width:31.5pt;height: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" adj="12528" fillcolor="#4472c4 [3204]" strokecolor="#1f3763 [1604]"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33F0A942" wp14:editId="329A1AF3">
                <wp:simplePos x="0" y="0"/>
                <wp:positionH relativeFrom="column">
                  <wp:posOffset>1838325</wp:posOffset>
                </wp:positionH>
                <wp:positionV relativeFrom="paragraph">
                  <wp:posOffset>5608955</wp:posOffset>
                </wp:positionV>
                <wp:extent cx="400050" cy="476250"/>
                <wp:effectExtent l="19050" t="0" r="38100" b="38100"/>
                <wp:wrapNone/>
                <wp:docPr id="9" name="Down Arrow 9"/>
                <wp:cNvGraphicFramePr/>
                <a:graphic xmlns:a="http://schemas.openxmlformats.org/drawingml/2006/main">
                  <a:graphicData uri="http://schemas.microsoft.com/office/word/2010/wordprocessingShape">
                    <wps:wsp>
                      <wps:cNvSpPr/>
                      <wps:spPr>
                        <a:xfrm>
                          <a:off x="0" y="0"/>
                          <a:ext cx="4000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B2AE53" id="Down Arrow 9" o:spid="_x0000_s1026" type="#_x0000_t67" style="position:absolute;margin-left:144.75pt;margin-top:441.65pt;width:31.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" adj="12528" fillcolor="#4472c4 [3204]" strokecolor="#1f3763 [1604]" strokeweight="1pt"/>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2594C64" wp14:editId="16D47C96">
                <wp:simplePos x="0" y="0"/>
                <wp:positionH relativeFrom="column">
                  <wp:posOffset>4848225</wp:posOffset>
                </wp:positionH>
                <wp:positionV relativeFrom="paragraph">
                  <wp:posOffset>1954530</wp:posOffset>
                </wp:positionV>
                <wp:extent cx="1676400" cy="36576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65760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rPr>
                                <w:rFonts w:ascii="Arial" w:hAnsi="Arial" w:cs="Arial"/>
                                <w:b/>
                                <w:u w:val="single"/>
                              </w:rPr>
                            </w:pPr>
                            <w:r w:rsidRPr="002E6E59">
                              <w:rPr>
                                <w:rFonts w:ascii="Arial" w:hAnsi="Arial" w:cs="Arial"/>
                                <w:b/>
                                <w:u w:val="single"/>
                              </w:rPr>
                              <w:t>If the person raising concerns disagrees with the action taken by the senior staff</w:t>
                            </w:r>
                          </w:p>
                          <w:p w:rsidR="00C01682" w:rsidRPr="002E6E59" w:rsidRDefault="00C01682" w:rsidP="002E6E59">
                            <w:pPr>
                              <w:rPr>
                                <w:rFonts w:ascii="Arial" w:hAnsi="Arial" w:cs="Arial"/>
                              </w:rPr>
                            </w:pPr>
                            <w:r w:rsidRPr="002E6E59">
                              <w:rPr>
                                <w:rFonts w:ascii="Arial" w:hAnsi="Arial" w:cs="Arial"/>
                              </w:rPr>
                              <w:t>1. Contact the Local Authority of where the alleged abuse took place, (for example Sefton or Liverpool).</w:t>
                            </w:r>
                          </w:p>
                          <w:p w:rsidR="00C01682" w:rsidRPr="000920D4" w:rsidRDefault="00C01682" w:rsidP="002E6E59">
                            <w:r w:rsidRPr="002E6E59">
                              <w:rPr>
                                <w:rFonts w:ascii="Arial" w:hAnsi="Arial" w:cs="Arial"/>
                              </w:rPr>
                              <w:t>2. To complete a written referral. The most up to date copy of a referral form can be found on the Local Authority’s website. A clear justification must be recorded when taking this option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94C64" id="_x0000_s1028" type="#_x0000_t202" style="position:absolute;margin-left:381.75pt;margin-top:153.9pt;width:132pt;height:4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">
                <v:textbox>
                  <w:txbxContent>
                    <w:p w:rsidR="00C01682" w:rsidRPr="002E6E59" w:rsidRDefault="00C01682" w:rsidP="002E6E59">
                      <w:pPr>
                        <w:rPr>
                          <w:rFonts w:ascii="Arial" w:hAnsi="Arial" w:cs="Arial"/>
                          <w:b/>
                          <w:u w:val="single"/>
                        </w:rPr>
                      </w:pPr>
                      <w:r w:rsidRPr="002E6E59">
                        <w:rPr>
                          <w:rFonts w:ascii="Arial" w:hAnsi="Arial" w:cs="Arial"/>
                          <w:b/>
                          <w:u w:val="single"/>
                        </w:rPr>
                        <w:t>If the person raising concerns disagrees with the action taken by the senior staff</w:t>
                      </w:r>
                    </w:p>
                    <w:p w:rsidR="00C01682" w:rsidRPr="002E6E59" w:rsidRDefault="00C01682" w:rsidP="002E6E59">
                      <w:pPr>
                        <w:rPr>
                          <w:rFonts w:ascii="Arial" w:hAnsi="Arial" w:cs="Arial"/>
                        </w:rPr>
                      </w:pPr>
                      <w:r w:rsidRPr="002E6E59">
                        <w:rPr>
                          <w:rFonts w:ascii="Arial" w:hAnsi="Arial" w:cs="Arial"/>
                        </w:rPr>
                        <w:t>1. Contact the Local Authority of where the alleged abuse took place, (for example Sefton or Liverpool).</w:t>
                      </w:r>
                    </w:p>
                    <w:p w:rsidR="00C01682" w:rsidRPr="000920D4" w:rsidRDefault="00C01682" w:rsidP="002E6E59">
                      <w:r w:rsidRPr="002E6E59">
                        <w:rPr>
                          <w:rFonts w:ascii="Arial" w:hAnsi="Arial" w:cs="Arial"/>
                        </w:rPr>
                        <w:t>2. To complete a written referral. The most up to date copy of a referral form can be found on the Local Authority’s website. A clear justification must be recorded when taking this option</w:t>
                      </w:r>
                      <w: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29659AA0" wp14:editId="39E9C119">
                <wp:simplePos x="0" y="0"/>
                <wp:positionH relativeFrom="column">
                  <wp:posOffset>-305435</wp:posOffset>
                </wp:positionH>
                <wp:positionV relativeFrom="paragraph">
                  <wp:posOffset>1945005</wp:posOffset>
                </wp:positionV>
                <wp:extent cx="1304925" cy="1404620"/>
                <wp:effectExtent l="0" t="0" r="28575"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rPr>
                                <w:rFonts w:ascii="Arial" w:hAnsi="Arial" w:cs="Arial"/>
                                <w:b/>
                                <w:u w:val="single"/>
                              </w:rPr>
                            </w:pPr>
                            <w:r w:rsidRPr="002E6E59">
                              <w:rPr>
                                <w:rFonts w:ascii="Arial" w:hAnsi="Arial" w:cs="Arial"/>
                                <w:b/>
                                <w:u w:val="single"/>
                              </w:rPr>
                              <w:t>The child is in immediate danger</w:t>
                            </w:r>
                          </w:p>
                          <w:p w:rsidR="00C01682" w:rsidRPr="002E6E59" w:rsidRDefault="00C01682" w:rsidP="002E6E59">
                            <w:pPr>
                              <w:rPr>
                                <w:rFonts w:ascii="Arial" w:hAnsi="Arial" w:cs="Arial"/>
                              </w:rPr>
                            </w:pPr>
                            <w:r>
                              <w:rPr>
                                <w:rFonts w:ascii="Arial" w:hAnsi="Arial" w:cs="Arial"/>
                              </w:rPr>
                              <w:t xml:space="preserve">1. </w:t>
                            </w:r>
                            <w:r w:rsidRPr="002E6E59">
                              <w:rPr>
                                <w:rFonts w:ascii="Arial" w:hAnsi="Arial" w:cs="Arial"/>
                              </w:rPr>
                              <w:t>Do not put yourself in danger –</w:t>
                            </w:r>
                            <w:r w:rsidR="002C0628">
                              <w:rPr>
                                <w:rFonts w:ascii="Arial" w:hAnsi="Arial" w:cs="Arial"/>
                              </w:rPr>
                              <w:t xml:space="preserve"> assure your own </w:t>
                            </w:r>
                            <w:r w:rsidRPr="002E6E59">
                              <w:rPr>
                                <w:rFonts w:ascii="Arial" w:hAnsi="Arial" w:cs="Arial"/>
                              </w:rPr>
                              <w:t>safety first.</w:t>
                            </w:r>
                          </w:p>
                          <w:p w:rsidR="00C01682" w:rsidRPr="002E6E59" w:rsidRDefault="00C01682" w:rsidP="002E6E59">
                            <w:pPr>
                              <w:rPr>
                                <w:rFonts w:ascii="Arial" w:hAnsi="Arial" w:cs="Arial"/>
                              </w:rPr>
                            </w:pPr>
                            <w:r>
                              <w:rPr>
                                <w:rFonts w:ascii="Arial" w:hAnsi="Arial" w:cs="Arial"/>
                              </w:rPr>
                              <w:t xml:space="preserve">2. </w:t>
                            </w:r>
                            <w:r w:rsidRPr="002E6E59">
                              <w:rPr>
                                <w:rFonts w:ascii="Arial" w:hAnsi="Arial" w:cs="Arial"/>
                              </w:rPr>
                              <w:t xml:space="preserve">Contact the relevant emergency services – </w:t>
                            </w:r>
                            <w:r w:rsidR="002C0628">
                              <w:rPr>
                                <w:rFonts w:ascii="Arial" w:hAnsi="Arial" w:cs="Arial"/>
                              </w:rPr>
                              <w:t>Police, Ambulance or F</w:t>
                            </w:r>
                            <w:r w:rsidRPr="002E6E59">
                              <w:rPr>
                                <w:rFonts w:ascii="Arial" w:hAnsi="Arial" w:cs="Arial"/>
                              </w:rPr>
                              <w:t>ire.</w:t>
                            </w:r>
                          </w:p>
                          <w:p w:rsidR="00C01682" w:rsidRPr="002E6E59" w:rsidRDefault="00C01682" w:rsidP="002E6E59">
                            <w:pPr>
                              <w:rPr>
                                <w:rFonts w:ascii="Arial" w:hAnsi="Arial" w:cs="Arial"/>
                              </w:rPr>
                            </w:pPr>
                            <w:r>
                              <w:rPr>
                                <w:rFonts w:ascii="Arial" w:hAnsi="Arial" w:cs="Arial"/>
                              </w:rPr>
                              <w:t xml:space="preserve">3. </w:t>
                            </w:r>
                            <w:r w:rsidRPr="002E6E59">
                              <w:rPr>
                                <w:rFonts w:ascii="Arial" w:hAnsi="Arial" w:cs="Arial"/>
                              </w:rPr>
                              <w:t xml:space="preserve">Once the emergency has been actioned to follow the process of raising a child safeguarding referral.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59AA0" id="_x0000_s1029" type="#_x0000_t202" style="position:absolute;margin-left:-24.05pt;margin-top:153.15pt;width:10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">
                <v:textbox style="mso-fit-shape-to-text:t">
                  <w:txbxContent>
                    <w:p w:rsidR="00C01682" w:rsidRPr="002E6E59" w:rsidRDefault="00C01682" w:rsidP="002E6E59">
                      <w:pPr>
                        <w:rPr>
                          <w:rFonts w:ascii="Arial" w:hAnsi="Arial" w:cs="Arial"/>
                          <w:b/>
                          <w:u w:val="single"/>
                        </w:rPr>
                      </w:pPr>
                      <w:r w:rsidRPr="002E6E59">
                        <w:rPr>
                          <w:rFonts w:ascii="Arial" w:hAnsi="Arial" w:cs="Arial"/>
                          <w:b/>
                          <w:u w:val="single"/>
                        </w:rPr>
                        <w:t>The child is in immediate danger</w:t>
                      </w:r>
                    </w:p>
                    <w:p w:rsidR="00C01682" w:rsidRPr="002E6E59" w:rsidRDefault="00C01682" w:rsidP="002E6E59">
                      <w:pPr>
                        <w:rPr>
                          <w:rFonts w:ascii="Arial" w:hAnsi="Arial" w:cs="Arial"/>
                        </w:rPr>
                      </w:pPr>
                      <w:r>
                        <w:rPr>
                          <w:rFonts w:ascii="Arial" w:hAnsi="Arial" w:cs="Arial"/>
                        </w:rPr>
                        <w:t xml:space="preserve">1. </w:t>
                      </w:r>
                      <w:r w:rsidRPr="002E6E59">
                        <w:rPr>
                          <w:rFonts w:ascii="Arial" w:hAnsi="Arial" w:cs="Arial"/>
                        </w:rPr>
                        <w:t>Do not put yourself in danger –</w:t>
                      </w:r>
                      <w:r w:rsidR="002C0628">
                        <w:rPr>
                          <w:rFonts w:ascii="Arial" w:hAnsi="Arial" w:cs="Arial"/>
                        </w:rPr>
                        <w:t xml:space="preserve"> assure your own </w:t>
                      </w:r>
                      <w:r w:rsidRPr="002E6E59">
                        <w:rPr>
                          <w:rFonts w:ascii="Arial" w:hAnsi="Arial" w:cs="Arial"/>
                        </w:rPr>
                        <w:t>safety first.</w:t>
                      </w:r>
                    </w:p>
                    <w:p w:rsidR="00C01682" w:rsidRPr="002E6E59" w:rsidRDefault="00C01682" w:rsidP="002E6E59">
                      <w:pPr>
                        <w:rPr>
                          <w:rFonts w:ascii="Arial" w:hAnsi="Arial" w:cs="Arial"/>
                        </w:rPr>
                      </w:pPr>
                      <w:r>
                        <w:rPr>
                          <w:rFonts w:ascii="Arial" w:hAnsi="Arial" w:cs="Arial"/>
                        </w:rPr>
                        <w:t xml:space="preserve">2. </w:t>
                      </w:r>
                      <w:r w:rsidRPr="002E6E59">
                        <w:rPr>
                          <w:rFonts w:ascii="Arial" w:hAnsi="Arial" w:cs="Arial"/>
                        </w:rPr>
                        <w:t xml:space="preserve">Contact the relevant emergency services – </w:t>
                      </w:r>
                      <w:r w:rsidR="002C0628">
                        <w:rPr>
                          <w:rFonts w:ascii="Arial" w:hAnsi="Arial" w:cs="Arial"/>
                        </w:rPr>
                        <w:t>Police, Ambulance or F</w:t>
                      </w:r>
                      <w:r w:rsidRPr="002E6E59">
                        <w:rPr>
                          <w:rFonts w:ascii="Arial" w:hAnsi="Arial" w:cs="Arial"/>
                        </w:rPr>
                        <w:t>ire.</w:t>
                      </w:r>
                    </w:p>
                    <w:p w:rsidR="00C01682" w:rsidRPr="002E6E59" w:rsidRDefault="00C01682" w:rsidP="002E6E59">
                      <w:pPr>
                        <w:rPr>
                          <w:rFonts w:ascii="Arial" w:hAnsi="Arial" w:cs="Arial"/>
                        </w:rPr>
                      </w:pPr>
                      <w:r>
                        <w:rPr>
                          <w:rFonts w:ascii="Arial" w:hAnsi="Arial" w:cs="Arial"/>
                        </w:rPr>
                        <w:t xml:space="preserve">3. </w:t>
                      </w:r>
                      <w:r w:rsidRPr="002E6E59">
                        <w:rPr>
                          <w:rFonts w:ascii="Arial" w:hAnsi="Arial" w:cs="Arial"/>
                        </w:rPr>
                        <w:t xml:space="preserve">Once the emergency has been actioned to follow the process of raising a child safeguarding referral. </w:t>
                      </w:r>
                    </w:p>
                  </w:txbxContent>
                </v:textbox>
                <w10:wrap type="square"/>
              </v:shape>
            </w:pict>
          </mc:Fallback>
        </mc:AlternateContent>
      </w:r>
    </w:p>
    <w:p w:rsidR="002E6E59" w:rsidRPr="00C72B71" w:rsidRDefault="002C0628" w:rsidP="002E6E59">
      <w:r>
        <w:rPr>
          <w:noProof/>
          <w:lang w:eastAsia="en-GB"/>
        </w:rPr>
        <mc:AlternateContent>
          <mc:Choice Requires="wps">
            <w:drawing>
              <wp:anchor distT="45720" distB="45720" distL="114300" distR="114300" simplePos="0" relativeHeight="251663360" behindDoc="0" locked="0" layoutInCell="1" allowOverlap="1" wp14:anchorId="5D08AB2D" wp14:editId="309BC174">
                <wp:simplePos x="0" y="0"/>
                <wp:positionH relativeFrom="column">
                  <wp:posOffset>3028950</wp:posOffset>
                </wp:positionH>
                <wp:positionV relativeFrom="paragraph">
                  <wp:posOffset>275590</wp:posOffset>
                </wp:positionV>
                <wp:extent cx="1695450" cy="3657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65760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rPr>
                                <w:rFonts w:ascii="Arial" w:hAnsi="Arial" w:cs="Arial"/>
                                <w:b/>
                                <w:u w:val="single"/>
                              </w:rPr>
                            </w:pPr>
                            <w:r w:rsidRPr="002E6E59">
                              <w:rPr>
                                <w:rFonts w:ascii="Arial" w:hAnsi="Arial" w:cs="Arial"/>
                                <w:b/>
                                <w:u w:val="single"/>
                              </w:rPr>
                              <w:t>Not a safeguarding referral</w:t>
                            </w:r>
                          </w:p>
                          <w:p w:rsidR="00C01682" w:rsidRPr="002E6E59" w:rsidRDefault="00C01682" w:rsidP="002E6E59">
                            <w:pPr>
                              <w:rPr>
                                <w:rFonts w:ascii="Arial" w:hAnsi="Arial" w:cs="Arial"/>
                              </w:rPr>
                            </w:pPr>
                            <w:r w:rsidRPr="002E6E59">
                              <w:rPr>
                                <w:rFonts w:ascii="Arial" w:hAnsi="Arial" w:cs="Arial"/>
                              </w:rPr>
                              <w:t>1. May not constitute a safeguarding referral but</w:t>
                            </w:r>
                            <w:r w:rsidR="002C0628">
                              <w:rPr>
                                <w:rFonts w:ascii="Arial" w:hAnsi="Arial" w:cs="Arial"/>
                              </w:rPr>
                              <w:t xml:space="preserve"> make</w:t>
                            </w:r>
                            <w:r w:rsidRPr="002E6E59">
                              <w:rPr>
                                <w:rFonts w:ascii="Arial" w:hAnsi="Arial" w:cs="Arial"/>
                              </w:rPr>
                              <w:t xml:space="preserve"> Local Authority aware of the incident </w:t>
                            </w:r>
                            <w:r w:rsidR="002C0628">
                              <w:rPr>
                                <w:rFonts w:ascii="Arial" w:hAnsi="Arial" w:cs="Arial"/>
                              </w:rPr>
                              <w:t xml:space="preserve">that happened. LA </w:t>
                            </w:r>
                            <w:r w:rsidRPr="002E6E59">
                              <w:rPr>
                                <w:rFonts w:ascii="Arial" w:hAnsi="Arial" w:cs="Arial"/>
                              </w:rPr>
                              <w:t xml:space="preserve">may be contacted to raise a ‘notification of concern.’ </w:t>
                            </w:r>
                          </w:p>
                          <w:p w:rsidR="00C01682" w:rsidRPr="002E6E59" w:rsidRDefault="00C01682" w:rsidP="002E6E59">
                            <w:pPr>
                              <w:rPr>
                                <w:rFonts w:ascii="Arial" w:hAnsi="Arial" w:cs="Arial"/>
                              </w:rPr>
                            </w:pPr>
                            <w:r w:rsidRPr="002E6E59">
                              <w:rPr>
                                <w:rFonts w:ascii="Arial" w:hAnsi="Arial" w:cs="Arial"/>
                              </w:rPr>
                              <w:t>2. Details to be inputted on Database if Local Authority not to be contacted and a reason as to why not.</w:t>
                            </w:r>
                          </w:p>
                          <w:p w:rsidR="00C01682" w:rsidRPr="002E6E59" w:rsidRDefault="00763EE7" w:rsidP="002E6E59">
                            <w:pPr>
                              <w:rPr>
                                <w:rFonts w:ascii="Arial" w:hAnsi="Arial" w:cs="Arial"/>
                              </w:rPr>
                            </w:pPr>
                            <w:r>
                              <w:rPr>
                                <w:rFonts w:ascii="Arial" w:hAnsi="Arial" w:cs="Arial"/>
                              </w:rPr>
                              <w:t xml:space="preserve">3. Consider if an </w:t>
                            </w:r>
                            <w:r w:rsidR="00C01682" w:rsidRPr="002E6E59">
                              <w:rPr>
                                <w:rFonts w:ascii="Arial" w:hAnsi="Arial" w:cs="Arial"/>
                              </w:rPr>
                              <w:t>Early Help Referral may be required.</w:t>
                            </w:r>
                            <w:r w:rsidR="002C0628">
                              <w:rPr>
                                <w:rFonts w:ascii="Arial" w:hAnsi="Arial" w:cs="Arial"/>
                              </w:rPr>
                              <w:t xml:space="preserve"> From May 24 CHAT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8AB2D" id="_x0000_s1030" type="#_x0000_t202" style="position:absolute;margin-left:238.5pt;margin-top:21.7pt;width:133.5pt;height:4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lkWJwIAAEw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">
                <v:textbox>
                  <w:txbxContent>
                    <w:p w:rsidR="00C01682" w:rsidRPr="002E6E59" w:rsidRDefault="00C01682" w:rsidP="002E6E59">
                      <w:pPr>
                        <w:rPr>
                          <w:rFonts w:ascii="Arial" w:hAnsi="Arial" w:cs="Arial"/>
                          <w:b/>
                          <w:u w:val="single"/>
                        </w:rPr>
                      </w:pPr>
                      <w:r w:rsidRPr="002E6E59">
                        <w:rPr>
                          <w:rFonts w:ascii="Arial" w:hAnsi="Arial" w:cs="Arial"/>
                          <w:b/>
                          <w:u w:val="single"/>
                        </w:rPr>
                        <w:t>Not a safeguarding referral</w:t>
                      </w:r>
                    </w:p>
                    <w:p w:rsidR="00C01682" w:rsidRPr="002E6E59" w:rsidRDefault="00C01682" w:rsidP="002E6E59">
                      <w:pPr>
                        <w:rPr>
                          <w:rFonts w:ascii="Arial" w:hAnsi="Arial" w:cs="Arial"/>
                        </w:rPr>
                      </w:pPr>
                      <w:r w:rsidRPr="002E6E59">
                        <w:rPr>
                          <w:rFonts w:ascii="Arial" w:hAnsi="Arial" w:cs="Arial"/>
                        </w:rPr>
                        <w:t>1. May not constitute a safeguarding referral but</w:t>
                      </w:r>
                      <w:r w:rsidR="002C0628">
                        <w:rPr>
                          <w:rFonts w:ascii="Arial" w:hAnsi="Arial" w:cs="Arial"/>
                        </w:rPr>
                        <w:t xml:space="preserve"> make</w:t>
                      </w:r>
                      <w:r w:rsidRPr="002E6E59">
                        <w:rPr>
                          <w:rFonts w:ascii="Arial" w:hAnsi="Arial" w:cs="Arial"/>
                        </w:rPr>
                        <w:t xml:space="preserve"> Local Authority aware of the incident </w:t>
                      </w:r>
                      <w:r w:rsidR="002C0628">
                        <w:rPr>
                          <w:rFonts w:ascii="Arial" w:hAnsi="Arial" w:cs="Arial"/>
                        </w:rPr>
                        <w:t xml:space="preserve">that happened. LA </w:t>
                      </w:r>
                      <w:r w:rsidRPr="002E6E59">
                        <w:rPr>
                          <w:rFonts w:ascii="Arial" w:hAnsi="Arial" w:cs="Arial"/>
                        </w:rPr>
                        <w:t xml:space="preserve">may be contacted to raise a ‘notification of concern.’ </w:t>
                      </w:r>
                    </w:p>
                    <w:p w:rsidR="00C01682" w:rsidRPr="002E6E59" w:rsidRDefault="00C01682" w:rsidP="002E6E59">
                      <w:pPr>
                        <w:rPr>
                          <w:rFonts w:ascii="Arial" w:hAnsi="Arial" w:cs="Arial"/>
                        </w:rPr>
                      </w:pPr>
                      <w:r w:rsidRPr="002E6E59">
                        <w:rPr>
                          <w:rFonts w:ascii="Arial" w:hAnsi="Arial" w:cs="Arial"/>
                        </w:rPr>
                        <w:t>2. Details to be inputted on Database if Local Authority not to be contacted and a reason as to why not.</w:t>
                      </w:r>
                    </w:p>
                    <w:p w:rsidR="00C01682" w:rsidRPr="002E6E59" w:rsidRDefault="00763EE7" w:rsidP="002E6E59">
                      <w:pPr>
                        <w:rPr>
                          <w:rFonts w:ascii="Arial" w:hAnsi="Arial" w:cs="Arial"/>
                        </w:rPr>
                      </w:pPr>
                      <w:r>
                        <w:rPr>
                          <w:rFonts w:ascii="Arial" w:hAnsi="Arial" w:cs="Arial"/>
                        </w:rPr>
                        <w:t xml:space="preserve">3. Consider if an </w:t>
                      </w:r>
                      <w:r w:rsidR="00C01682" w:rsidRPr="002E6E59">
                        <w:rPr>
                          <w:rFonts w:ascii="Arial" w:hAnsi="Arial" w:cs="Arial"/>
                        </w:rPr>
                        <w:t>Early Help Referral may be required.</w:t>
                      </w:r>
                      <w:r w:rsidR="002C0628">
                        <w:rPr>
                          <w:rFonts w:ascii="Arial" w:hAnsi="Arial" w:cs="Arial"/>
                        </w:rPr>
                        <w:t xml:space="preserve"> From May 24 CHAT</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70BC3B50" wp14:editId="003C6E71">
                <wp:simplePos x="0" y="0"/>
                <wp:positionH relativeFrom="column">
                  <wp:posOffset>1133475</wp:posOffset>
                </wp:positionH>
                <wp:positionV relativeFrom="paragraph">
                  <wp:posOffset>120015</wp:posOffset>
                </wp:positionV>
                <wp:extent cx="1704975" cy="1404620"/>
                <wp:effectExtent l="0" t="0" r="28575" b="209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rPr>
                                <w:rFonts w:ascii="Arial" w:hAnsi="Arial" w:cs="Arial"/>
                                <w:b/>
                                <w:u w:val="single"/>
                              </w:rPr>
                            </w:pPr>
                            <w:r w:rsidRPr="002E6E59">
                              <w:rPr>
                                <w:rFonts w:ascii="Arial" w:hAnsi="Arial" w:cs="Arial"/>
                                <w:b/>
                                <w:u w:val="single"/>
                              </w:rPr>
                              <w:t>To raise a child safeguarding referral</w:t>
                            </w:r>
                          </w:p>
                          <w:p w:rsidR="00C01682" w:rsidRPr="002E6E59" w:rsidRDefault="00C01682" w:rsidP="002E6E59">
                            <w:pPr>
                              <w:rPr>
                                <w:rFonts w:ascii="Arial" w:hAnsi="Arial" w:cs="Arial"/>
                              </w:rPr>
                            </w:pPr>
                            <w:r w:rsidRPr="002E6E59">
                              <w:rPr>
                                <w:rFonts w:ascii="Arial" w:hAnsi="Arial" w:cs="Arial"/>
                              </w:rPr>
                              <w:t>1. Concern mu</w:t>
                            </w:r>
                            <w:r w:rsidR="002C0628">
                              <w:rPr>
                                <w:rFonts w:ascii="Arial" w:hAnsi="Arial" w:cs="Arial"/>
                              </w:rPr>
                              <w:t xml:space="preserve">st be raised by a SWAN employee, Designated Safeguarding Lead, </w:t>
                            </w:r>
                            <w:r w:rsidRPr="002E6E59">
                              <w:rPr>
                                <w:rFonts w:ascii="Arial" w:hAnsi="Arial" w:cs="Arial"/>
                              </w:rPr>
                              <w:t>as oppose to a volunteer.</w:t>
                            </w:r>
                          </w:p>
                          <w:p w:rsidR="00C01682" w:rsidRPr="002E6E59" w:rsidRDefault="00C01682" w:rsidP="002E6E59">
                            <w:pPr>
                              <w:rPr>
                                <w:rFonts w:ascii="Arial" w:hAnsi="Arial" w:cs="Arial"/>
                              </w:rPr>
                            </w:pPr>
                            <w:r w:rsidRPr="002E6E59">
                              <w:rPr>
                                <w:rFonts w:ascii="Arial" w:hAnsi="Arial" w:cs="Arial"/>
                              </w:rPr>
                              <w:t>2. Contact the Local Authority of where the alleged took place, (for example Sefton or Liverpool)</w:t>
                            </w:r>
                          </w:p>
                          <w:p w:rsidR="00C01682" w:rsidRPr="002E6E59" w:rsidRDefault="00C01682" w:rsidP="002E6E59">
                            <w:pPr>
                              <w:rPr>
                                <w:rFonts w:ascii="Arial" w:hAnsi="Arial" w:cs="Arial"/>
                              </w:rPr>
                            </w:pPr>
                            <w:r w:rsidRPr="002E6E59">
                              <w:rPr>
                                <w:rFonts w:ascii="Arial" w:hAnsi="Arial" w:cs="Arial"/>
                              </w:rPr>
                              <w:t xml:space="preserve">3. To complete a written referral online. The most up to date copy of a referral form can be found on the Local Authority’s website of where the incident happened.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C3B50" id="_x0000_s1031" type="#_x0000_t202" style="position:absolute;margin-left:89.25pt;margin-top:9.45pt;width:13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">
                <v:textbox style="mso-fit-shape-to-text:t">
                  <w:txbxContent>
                    <w:p w:rsidR="00C01682" w:rsidRPr="002E6E59" w:rsidRDefault="00C01682" w:rsidP="002E6E59">
                      <w:pPr>
                        <w:rPr>
                          <w:rFonts w:ascii="Arial" w:hAnsi="Arial" w:cs="Arial"/>
                          <w:b/>
                          <w:u w:val="single"/>
                        </w:rPr>
                      </w:pPr>
                      <w:r w:rsidRPr="002E6E59">
                        <w:rPr>
                          <w:rFonts w:ascii="Arial" w:hAnsi="Arial" w:cs="Arial"/>
                          <w:b/>
                          <w:u w:val="single"/>
                        </w:rPr>
                        <w:t>To raise a child safeguarding referral</w:t>
                      </w:r>
                    </w:p>
                    <w:p w:rsidR="00C01682" w:rsidRPr="002E6E59" w:rsidRDefault="00C01682" w:rsidP="002E6E59">
                      <w:pPr>
                        <w:rPr>
                          <w:rFonts w:ascii="Arial" w:hAnsi="Arial" w:cs="Arial"/>
                        </w:rPr>
                      </w:pPr>
                      <w:r w:rsidRPr="002E6E59">
                        <w:rPr>
                          <w:rFonts w:ascii="Arial" w:hAnsi="Arial" w:cs="Arial"/>
                        </w:rPr>
                        <w:t>1. Concern mu</w:t>
                      </w:r>
                      <w:r w:rsidR="002C0628">
                        <w:rPr>
                          <w:rFonts w:ascii="Arial" w:hAnsi="Arial" w:cs="Arial"/>
                        </w:rPr>
                        <w:t xml:space="preserve">st be raised by a SWAN employee, Designated Safeguarding Lead, </w:t>
                      </w:r>
                      <w:r w:rsidRPr="002E6E59">
                        <w:rPr>
                          <w:rFonts w:ascii="Arial" w:hAnsi="Arial" w:cs="Arial"/>
                        </w:rPr>
                        <w:t>as oppose to a volunteer.</w:t>
                      </w:r>
                    </w:p>
                    <w:p w:rsidR="00C01682" w:rsidRPr="002E6E59" w:rsidRDefault="00C01682" w:rsidP="002E6E59">
                      <w:pPr>
                        <w:rPr>
                          <w:rFonts w:ascii="Arial" w:hAnsi="Arial" w:cs="Arial"/>
                        </w:rPr>
                      </w:pPr>
                      <w:r w:rsidRPr="002E6E59">
                        <w:rPr>
                          <w:rFonts w:ascii="Arial" w:hAnsi="Arial" w:cs="Arial"/>
                        </w:rPr>
                        <w:t>2. Contact the Local Authority of where the alleged took place, (for example Sefton or Liverpool)</w:t>
                      </w:r>
                    </w:p>
                    <w:p w:rsidR="00C01682" w:rsidRPr="002E6E59" w:rsidRDefault="00C01682" w:rsidP="002E6E59">
                      <w:pPr>
                        <w:rPr>
                          <w:rFonts w:ascii="Arial" w:hAnsi="Arial" w:cs="Arial"/>
                        </w:rPr>
                      </w:pPr>
                      <w:r w:rsidRPr="002E6E59">
                        <w:rPr>
                          <w:rFonts w:ascii="Arial" w:hAnsi="Arial" w:cs="Arial"/>
                        </w:rPr>
                        <w:t xml:space="preserve">3. To complete a written referral online. The most up to date copy of a referral form can be found on the Local Authority’s website of where the incident happened. </w:t>
                      </w:r>
                    </w:p>
                  </w:txbxContent>
                </v:textbox>
                <w10:wrap type="square"/>
              </v:shape>
            </w:pict>
          </mc:Fallback>
        </mc:AlternateContent>
      </w:r>
      <w:r w:rsidR="002E6E59">
        <w:rPr>
          <w:noProof/>
          <w:lang w:eastAsia="en-GB"/>
        </w:rPr>
        <mc:AlternateContent>
          <mc:Choice Requires="wps">
            <w:drawing>
              <wp:anchor distT="45720" distB="45720" distL="114300" distR="114300" simplePos="0" relativeHeight="251674624" behindDoc="0" locked="0" layoutInCell="1" allowOverlap="1" wp14:anchorId="57A19D32" wp14:editId="6E185B15">
                <wp:simplePos x="0" y="0"/>
                <wp:positionH relativeFrom="column">
                  <wp:posOffset>-361950</wp:posOffset>
                </wp:positionH>
                <wp:positionV relativeFrom="paragraph">
                  <wp:posOffset>4210050</wp:posOffset>
                </wp:positionV>
                <wp:extent cx="6858000" cy="12192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19200"/>
                        </a:xfrm>
                        <a:prstGeom prst="rect">
                          <a:avLst/>
                        </a:prstGeom>
                        <a:solidFill>
                          <a:srgbClr val="FFFFFF"/>
                        </a:solidFill>
                        <a:ln w="9525">
                          <a:solidFill>
                            <a:srgbClr val="000000"/>
                          </a:solidFill>
                          <a:miter lim="800000"/>
                          <a:headEnd/>
                          <a:tailEnd/>
                        </a:ln>
                      </wps:spPr>
                      <wps:txbx>
                        <w:txbxContent>
                          <w:p w:rsidR="00C01682" w:rsidRPr="002E6E59" w:rsidRDefault="00C01682" w:rsidP="002E6E59">
                            <w:pPr>
                              <w:pStyle w:val="ListParagraph"/>
                              <w:numPr>
                                <w:ilvl w:val="0"/>
                                <w:numId w:val="32"/>
                              </w:numPr>
                              <w:rPr>
                                <w:rFonts w:ascii="Arial" w:hAnsi="Arial" w:cs="Arial"/>
                              </w:rPr>
                            </w:pPr>
                            <w:r w:rsidRPr="002E6E59">
                              <w:rPr>
                                <w:rFonts w:ascii="Arial" w:hAnsi="Arial" w:cs="Arial"/>
                              </w:rPr>
                              <w:t>Document your actions immediately on Database and contact you line manager and the Designated Safeguarding Lead.</w:t>
                            </w:r>
                          </w:p>
                          <w:p w:rsidR="00C01682" w:rsidRPr="002E6E59" w:rsidRDefault="00C01682" w:rsidP="002E6E59">
                            <w:pPr>
                              <w:pStyle w:val="ListParagraph"/>
                              <w:numPr>
                                <w:ilvl w:val="0"/>
                                <w:numId w:val="32"/>
                              </w:numPr>
                              <w:rPr>
                                <w:rFonts w:ascii="Arial" w:hAnsi="Arial" w:cs="Arial"/>
                              </w:rPr>
                            </w:pPr>
                            <w:r w:rsidRPr="002E6E59">
                              <w:rPr>
                                <w:rFonts w:ascii="Arial" w:hAnsi="Arial" w:cs="Arial"/>
                              </w:rPr>
                              <w:t>If any actions are advised via Local Authority to document these and any further action taken.</w:t>
                            </w:r>
                          </w:p>
                          <w:p w:rsidR="00C01682" w:rsidRPr="002E6E59" w:rsidRDefault="00C01682" w:rsidP="002E6E59">
                            <w:pPr>
                              <w:jc w:val="center"/>
                              <w:rPr>
                                <w:rFonts w:ascii="Arial" w:hAnsi="Arial" w:cs="Arial"/>
                                <w:b/>
                              </w:rPr>
                            </w:pPr>
                            <w:r w:rsidRPr="002E6E59">
                              <w:rPr>
                                <w:rFonts w:ascii="Arial" w:hAnsi="Arial" w:cs="Arial"/>
                                <w:b/>
                              </w:rPr>
                              <w:t xml:space="preserve">DO NOT START THE INVESTIGATION PROCESS YOURSELF. </w:t>
                            </w:r>
                          </w:p>
                          <w:p w:rsidR="00C01682" w:rsidRPr="002E6E59" w:rsidRDefault="00C01682" w:rsidP="002E6E59">
                            <w:pPr>
                              <w:jc w:val="center"/>
                              <w:rPr>
                                <w:rFonts w:ascii="Arial" w:hAnsi="Arial" w:cs="Arial"/>
                                <w:b/>
                              </w:rPr>
                            </w:pPr>
                            <w:r w:rsidRPr="002E6E59">
                              <w:rPr>
                                <w:rFonts w:ascii="Arial" w:hAnsi="Arial" w:cs="Arial"/>
                                <w:b/>
                              </w:rPr>
                              <w:t>YOUR ROLE IS TO BE THE ALERTER NOT THE INVESTIGATOR.</w:t>
                            </w:r>
                          </w:p>
                          <w:p w:rsidR="00C01682" w:rsidRPr="000920D4" w:rsidRDefault="00C01682" w:rsidP="002E6E59">
                            <w:pPr>
                              <w:rPr>
                                <w:b/>
                              </w:rPr>
                            </w:pPr>
                          </w:p>
                          <w:p w:rsidR="00C01682" w:rsidRDefault="00C01682" w:rsidP="002E6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19D32" id="_x0000_s1032" type="#_x0000_t202" style="position:absolute;margin-left:-28.5pt;margin-top:331.5pt;width:540pt;height:9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">
                <v:textbox>
                  <w:txbxContent>
                    <w:p w:rsidR="00C01682" w:rsidRPr="002E6E59" w:rsidRDefault="00C01682" w:rsidP="002E6E59">
                      <w:pPr>
                        <w:pStyle w:val="ListParagraph"/>
                        <w:numPr>
                          <w:ilvl w:val="0"/>
                          <w:numId w:val="32"/>
                        </w:numPr>
                        <w:rPr>
                          <w:rFonts w:ascii="Arial" w:hAnsi="Arial" w:cs="Arial"/>
                        </w:rPr>
                      </w:pPr>
                      <w:r w:rsidRPr="002E6E59">
                        <w:rPr>
                          <w:rFonts w:ascii="Arial" w:hAnsi="Arial" w:cs="Arial"/>
                        </w:rPr>
                        <w:t>Document your actions immediately on Database and contact you line manager and the Designated Safeguarding Lead.</w:t>
                      </w:r>
                    </w:p>
                    <w:p w:rsidR="00C01682" w:rsidRPr="002E6E59" w:rsidRDefault="00C01682" w:rsidP="002E6E59">
                      <w:pPr>
                        <w:pStyle w:val="ListParagraph"/>
                        <w:numPr>
                          <w:ilvl w:val="0"/>
                          <w:numId w:val="32"/>
                        </w:numPr>
                        <w:rPr>
                          <w:rFonts w:ascii="Arial" w:hAnsi="Arial" w:cs="Arial"/>
                        </w:rPr>
                      </w:pPr>
                      <w:r w:rsidRPr="002E6E59">
                        <w:rPr>
                          <w:rFonts w:ascii="Arial" w:hAnsi="Arial" w:cs="Arial"/>
                        </w:rPr>
                        <w:t>If any actions are advised via Local Authority to document these and any further action taken.</w:t>
                      </w:r>
                    </w:p>
                    <w:p w:rsidR="00C01682" w:rsidRPr="002E6E59" w:rsidRDefault="00C01682" w:rsidP="002E6E59">
                      <w:pPr>
                        <w:jc w:val="center"/>
                        <w:rPr>
                          <w:rFonts w:ascii="Arial" w:hAnsi="Arial" w:cs="Arial"/>
                          <w:b/>
                        </w:rPr>
                      </w:pPr>
                      <w:r w:rsidRPr="002E6E59">
                        <w:rPr>
                          <w:rFonts w:ascii="Arial" w:hAnsi="Arial" w:cs="Arial"/>
                          <w:b/>
                        </w:rPr>
                        <w:t xml:space="preserve">DO NOT START THE INVESTIGATION PROCESS YOURSELF. </w:t>
                      </w:r>
                    </w:p>
                    <w:p w:rsidR="00C01682" w:rsidRPr="002E6E59" w:rsidRDefault="00C01682" w:rsidP="002E6E59">
                      <w:pPr>
                        <w:jc w:val="center"/>
                        <w:rPr>
                          <w:rFonts w:ascii="Arial" w:hAnsi="Arial" w:cs="Arial"/>
                          <w:b/>
                        </w:rPr>
                      </w:pPr>
                      <w:r w:rsidRPr="002E6E59">
                        <w:rPr>
                          <w:rFonts w:ascii="Arial" w:hAnsi="Arial" w:cs="Arial"/>
                          <w:b/>
                        </w:rPr>
                        <w:t>YOUR ROLE IS TO BE THE ALERTER NOT THE INVESTIGATOR.</w:t>
                      </w:r>
                    </w:p>
                    <w:p w:rsidR="00C01682" w:rsidRPr="000920D4" w:rsidRDefault="00C01682" w:rsidP="002E6E59">
                      <w:pPr>
                        <w:rPr>
                          <w:b/>
                        </w:rPr>
                      </w:pPr>
                    </w:p>
                    <w:p w:rsidR="00C01682" w:rsidRDefault="00C01682" w:rsidP="002E6E59"/>
                  </w:txbxContent>
                </v:textbox>
                <w10:wrap type="square"/>
              </v:shape>
            </w:pict>
          </mc:Fallback>
        </mc:AlternateContent>
      </w:r>
    </w:p>
    <w:p w:rsidR="002C0628" w:rsidRPr="002727C9" w:rsidRDefault="002E6E59" w:rsidP="00763EE7">
      <w:pPr>
        <w:tabs>
          <w:tab w:val="left" w:pos="1200"/>
        </w:tabs>
      </w:pPr>
      <w:r>
        <w:tab/>
      </w:r>
      <w:r>
        <w:tab/>
      </w:r>
      <w:r>
        <w:tab/>
      </w:r>
    </w:p>
    <w:tbl>
      <w:tblPr>
        <w:tblpPr w:leftFromText="180" w:rightFromText="180" w:vertAnchor="text" w:horzAnchor="margin" w:tblpY="334"/>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4"/>
      </w:tblGrid>
      <w:tr w:rsidR="00763EE7" w:rsidTr="00763EE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3EE7" w:rsidRPr="00C01682" w:rsidRDefault="002C0628" w:rsidP="00763EE7">
            <w:pPr>
              <w:widowControl w:val="0"/>
              <w:spacing w:line="240" w:lineRule="auto"/>
              <w:ind w:hanging="2"/>
              <w:rPr>
                <w:rFonts w:ascii="Arial" w:eastAsia="Open Sans" w:hAnsi="Arial" w:cs="Arial"/>
                <w:b/>
                <w:sz w:val="24"/>
                <w:szCs w:val="24"/>
              </w:rPr>
            </w:pPr>
            <w:r>
              <w:rPr>
                <w:rFonts w:ascii="Arial" w:eastAsia="Open Sans" w:hAnsi="Arial" w:cs="Arial"/>
                <w:b/>
                <w:sz w:val="24"/>
                <w:szCs w:val="24"/>
              </w:rPr>
              <w:lastRenderedPageBreak/>
              <w:t xml:space="preserve">Designated </w:t>
            </w:r>
            <w:r w:rsidR="00763EE7" w:rsidRPr="00C01682">
              <w:rPr>
                <w:rFonts w:ascii="Arial" w:eastAsia="Open Sans" w:hAnsi="Arial" w:cs="Arial"/>
                <w:b/>
                <w:sz w:val="24"/>
                <w:szCs w:val="24"/>
              </w:rPr>
              <w:t>Safeguarding Lead</w:t>
            </w:r>
            <w:r w:rsidR="00763EE7">
              <w:rPr>
                <w:rFonts w:ascii="Arial" w:eastAsia="Open Sans" w:hAnsi="Arial" w:cs="Arial"/>
                <w:b/>
                <w:sz w:val="24"/>
                <w:szCs w:val="24"/>
              </w:rPr>
              <w:t>s</w:t>
            </w:r>
            <w:r w:rsidR="00763EE7" w:rsidRPr="00C01682">
              <w:rPr>
                <w:rFonts w:ascii="Arial" w:eastAsia="Open Sans" w:hAnsi="Arial" w:cs="Arial"/>
                <w:b/>
                <w:sz w:val="24"/>
                <w:szCs w:val="24"/>
              </w:rPr>
              <w:t xml:space="preserve"> - Staff</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3EE7" w:rsidRDefault="00763EE7" w:rsidP="00763EE7">
            <w:pPr>
              <w:widowControl w:val="0"/>
              <w:spacing w:line="240" w:lineRule="auto"/>
              <w:ind w:hanging="2"/>
              <w:rPr>
                <w:rFonts w:ascii="Arial" w:eastAsia="Open Sans" w:hAnsi="Arial" w:cs="Arial"/>
                <w:sz w:val="24"/>
                <w:szCs w:val="24"/>
              </w:rPr>
            </w:pPr>
            <w:r>
              <w:rPr>
                <w:rFonts w:ascii="Arial" w:eastAsia="Open Sans" w:hAnsi="Arial" w:cs="Arial"/>
                <w:sz w:val="24"/>
                <w:szCs w:val="24"/>
              </w:rPr>
              <w:t>Galina Jordanova Bhebe – Counselling Manager (</w:t>
            </w:r>
            <w:hyperlink r:id="rId18" w:history="1">
              <w:r w:rsidR="005B401F" w:rsidRPr="0043001F">
                <w:rPr>
                  <w:rStyle w:val="Hyperlink"/>
                  <w:rFonts w:ascii="Arial" w:eastAsia="Open Sans" w:hAnsi="Arial" w:cs="Arial"/>
                  <w:sz w:val="24"/>
                  <w:szCs w:val="24"/>
                </w:rPr>
                <w:t>cwm@swanwomenscentre.org</w:t>
              </w:r>
            </w:hyperlink>
            <w:r>
              <w:rPr>
                <w:rFonts w:ascii="Arial" w:eastAsia="Open Sans" w:hAnsi="Arial" w:cs="Arial"/>
                <w:sz w:val="24"/>
                <w:szCs w:val="24"/>
              </w:rPr>
              <w:t>)</w:t>
            </w:r>
          </w:p>
          <w:p w:rsidR="005B401F" w:rsidRDefault="005B401F" w:rsidP="00763EE7">
            <w:pPr>
              <w:widowControl w:val="0"/>
              <w:spacing w:line="240" w:lineRule="auto"/>
              <w:ind w:hanging="2"/>
              <w:rPr>
                <w:rFonts w:ascii="Arial" w:eastAsia="Open Sans" w:hAnsi="Arial" w:cs="Arial"/>
                <w:sz w:val="24"/>
                <w:szCs w:val="24"/>
              </w:rPr>
            </w:pPr>
            <w:r>
              <w:rPr>
                <w:rFonts w:ascii="Arial" w:eastAsia="Open Sans" w:hAnsi="Arial" w:cs="Arial"/>
                <w:sz w:val="24"/>
                <w:szCs w:val="24"/>
              </w:rPr>
              <w:t>07727 084163</w:t>
            </w:r>
          </w:p>
          <w:p w:rsidR="005B401F" w:rsidRDefault="005B401F" w:rsidP="005B401F">
            <w:pPr>
              <w:widowControl w:val="0"/>
              <w:spacing w:line="240" w:lineRule="auto"/>
              <w:rPr>
                <w:rFonts w:ascii="Arial" w:eastAsia="Open Sans" w:hAnsi="Arial" w:cs="Arial"/>
                <w:sz w:val="24"/>
                <w:szCs w:val="24"/>
              </w:rPr>
            </w:pPr>
            <w:r>
              <w:rPr>
                <w:rFonts w:ascii="Arial" w:eastAsia="Open Sans" w:hAnsi="Arial" w:cs="Arial"/>
                <w:sz w:val="24"/>
                <w:szCs w:val="24"/>
              </w:rPr>
              <w:t xml:space="preserve">Jen Williams – Young Persons Counselling Co-ordinator </w:t>
            </w:r>
            <w:hyperlink r:id="rId19" w:history="1">
              <w:r w:rsidRPr="0043001F">
                <w:rPr>
                  <w:rStyle w:val="Hyperlink"/>
                  <w:rFonts w:ascii="Arial" w:eastAsia="Open Sans" w:hAnsi="Arial" w:cs="Arial"/>
                  <w:sz w:val="24"/>
                  <w:szCs w:val="24"/>
                </w:rPr>
                <w:t>YPCounsellor@swanwomenscentre.org</w:t>
              </w:r>
            </w:hyperlink>
          </w:p>
          <w:p w:rsidR="005B401F" w:rsidRDefault="00B0389F" w:rsidP="005B401F">
            <w:pPr>
              <w:widowControl w:val="0"/>
              <w:spacing w:line="240" w:lineRule="auto"/>
              <w:ind w:hanging="2"/>
              <w:rPr>
                <w:rFonts w:ascii="Arial" w:eastAsia="Open Sans" w:hAnsi="Arial" w:cs="Arial"/>
                <w:sz w:val="24"/>
                <w:szCs w:val="24"/>
              </w:rPr>
            </w:pPr>
            <w:r>
              <w:rPr>
                <w:rFonts w:ascii="Arial" w:eastAsia="Open Sans" w:hAnsi="Arial" w:cs="Arial"/>
                <w:sz w:val="24"/>
                <w:szCs w:val="24"/>
              </w:rPr>
              <w:t>07562 777867</w:t>
            </w:r>
          </w:p>
          <w:p w:rsidR="005B401F" w:rsidRDefault="005B401F" w:rsidP="00763EE7">
            <w:pPr>
              <w:widowControl w:val="0"/>
              <w:spacing w:line="240" w:lineRule="auto"/>
              <w:ind w:hanging="2"/>
              <w:rPr>
                <w:rFonts w:ascii="Arial" w:eastAsia="Open Sans" w:hAnsi="Arial" w:cs="Arial"/>
                <w:sz w:val="24"/>
                <w:szCs w:val="24"/>
              </w:rPr>
            </w:pPr>
            <w:r>
              <w:rPr>
                <w:rFonts w:ascii="Arial" w:eastAsia="Open Sans" w:hAnsi="Arial" w:cs="Arial"/>
                <w:sz w:val="24"/>
                <w:szCs w:val="24"/>
              </w:rPr>
              <w:t xml:space="preserve">Jane Payton – Adult Counselling Co-ordinator </w:t>
            </w:r>
            <w:hyperlink r:id="rId20" w:history="1">
              <w:r w:rsidRPr="0043001F">
                <w:rPr>
                  <w:rStyle w:val="Hyperlink"/>
                  <w:rFonts w:ascii="Arial" w:eastAsia="Open Sans" w:hAnsi="Arial" w:cs="Arial"/>
                  <w:sz w:val="24"/>
                  <w:szCs w:val="24"/>
                </w:rPr>
                <w:t>Janep@swanwomenscentre.org</w:t>
              </w:r>
            </w:hyperlink>
          </w:p>
          <w:p w:rsidR="005B401F" w:rsidRDefault="005B401F" w:rsidP="005B401F">
            <w:pPr>
              <w:widowControl w:val="0"/>
              <w:spacing w:line="240" w:lineRule="auto"/>
              <w:ind w:hanging="2"/>
              <w:rPr>
                <w:rFonts w:ascii="Arial" w:eastAsia="Open Sans" w:hAnsi="Arial" w:cs="Arial"/>
                <w:sz w:val="24"/>
                <w:szCs w:val="24"/>
              </w:rPr>
            </w:pPr>
            <w:r>
              <w:rPr>
                <w:rFonts w:ascii="Arial" w:eastAsia="Open Sans" w:hAnsi="Arial" w:cs="Arial"/>
                <w:sz w:val="24"/>
                <w:szCs w:val="24"/>
              </w:rPr>
              <w:t>07773 894888</w:t>
            </w:r>
          </w:p>
          <w:p w:rsidR="005B401F" w:rsidRDefault="00763EE7" w:rsidP="005B401F">
            <w:pPr>
              <w:widowControl w:val="0"/>
              <w:spacing w:line="240" w:lineRule="auto"/>
              <w:ind w:hanging="2"/>
              <w:rPr>
                <w:rFonts w:ascii="Arial" w:eastAsia="Open Sans" w:hAnsi="Arial" w:cs="Arial"/>
                <w:sz w:val="24"/>
                <w:szCs w:val="24"/>
              </w:rPr>
            </w:pPr>
            <w:r>
              <w:rPr>
                <w:rFonts w:ascii="Arial" w:eastAsia="Open Sans" w:hAnsi="Arial" w:cs="Arial"/>
                <w:sz w:val="24"/>
                <w:szCs w:val="24"/>
              </w:rPr>
              <w:t>Karen Christie – Chief Executive</w:t>
            </w:r>
          </w:p>
          <w:p w:rsidR="00763EE7" w:rsidRPr="005B401F" w:rsidRDefault="003E4E47" w:rsidP="005B401F">
            <w:pPr>
              <w:widowControl w:val="0"/>
              <w:spacing w:line="240" w:lineRule="auto"/>
              <w:ind w:hanging="2"/>
              <w:rPr>
                <w:rFonts w:ascii="Arial" w:eastAsia="Open Sans" w:hAnsi="Arial" w:cs="Arial"/>
                <w:sz w:val="24"/>
                <w:szCs w:val="24"/>
              </w:rPr>
            </w:pPr>
            <w:hyperlink r:id="rId21" w:history="1">
              <w:r w:rsidR="005B401F" w:rsidRPr="0043001F">
                <w:rPr>
                  <w:rStyle w:val="Hyperlink"/>
                  <w:rFonts w:ascii="Arial" w:eastAsia="Open Sans" w:hAnsi="Arial" w:cs="Arial"/>
                  <w:sz w:val="24"/>
                  <w:szCs w:val="24"/>
                </w:rPr>
                <w:t>ceo@swanwomenscentre.org</w:t>
              </w:r>
            </w:hyperlink>
          </w:p>
          <w:p w:rsidR="005B401F" w:rsidRDefault="005B401F" w:rsidP="005B401F">
            <w:pPr>
              <w:widowControl w:val="0"/>
              <w:spacing w:line="240" w:lineRule="auto"/>
              <w:rPr>
                <w:rFonts w:ascii="Arial" w:eastAsia="Open Sans" w:hAnsi="Arial" w:cs="Arial"/>
                <w:sz w:val="24"/>
                <w:szCs w:val="24"/>
              </w:rPr>
            </w:pPr>
            <w:r w:rsidRPr="005B401F">
              <w:rPr>
                <w:rFonts w:ascii="Arial" w:eastAsia="Open Sans" w:hAnsi="Arial" w:cs="Arial"/>
                <w:sz w:val="24"/>
                <w:szCs w:val="24"/>
              </w:rPr>
              <w:t>07804 894241</w:t>
            </w:r>
          </w:p>
        </w:tc>
      </w:tr>
      <w:tr w:rsidR="00763EE7" w:rsidTr="00763EE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Pr="00C01682" w:rsidRDefault="00763EE7" w:rsidP="00763EE7">
            <w:pPr>
              <w:widowControl w:val="0"/>
              <w:spacing w:line="240" w:lineRule="auto"/>
              <w:ind w:hanging="2"/>
              <w:rPr>
                <w:rFonts w:ascii="Arial" w:eastAsia="Open Sans" w:hAnsi="Arial" w:cs="Arial"/>
                <w:b/>
                <w:sz w:val="24"/>
                <w:szCs w:val="24"/>
              </w:rPr>
            </w:pPr>
            <w:r w:rsidRPr="00C01682">
              <w:rPr>
                <w:rFonts w:ascii="Arial" w:eastAsia="Open Sans" w:hAnsi="Arial" w:cs="Arial"/>
                <w:b/>
                <w:sz w:val="24"/>
                <w:szCs w:val="24"/>
              </w:rPr>
              <w:t>Safeguarding Lead - Trustee</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B401F" w:rsidRDefault="002A474E" w:rsidP="002A474E">
            <w:pPr>
              <w:widowControl w:val="0"/>
              <w:spacing w:line="240" w:lineRule="auto"/>
              <w:rPr>
                <w:rFonts w:ascii="Arial" w:eastAsia="Open Sans" w:hAnsi="Arial" w:cs="Arial"/>
                <w:sz w:val="24"/>
                <w:szCs w:val="24"/>
              </w:rPr>
            </w:pPr>
            <w:r>
              <w:rPr>
                <w:rFonts w:ascii="Arial" w:eastAsia="Open Sans" w:hAnsi="Arial" w:cs="Arial"/>
                <w:sz w:val="24"/>
                <w:szCs w:val="24"/>
              </w:rPr>
              <w:t>Christine Wallis</w:t>
            </w:r>
          </w:p>
          <w:p w:rsidR="002A474E" w:rsidRDefault="002A474E" w:rsidP="002A474E">
            <w:pPr>
              <w:widowControl w:val="0"/>
              <w:spacing w:line="240" w:lineRule="auto"/>
              <w:rPr>
                <w:rFonts w:ascii="Arial" w:eastAsia="Open Sans" w:hAnsi="Arial" w:cs="Arial"/>
                <w:sz w:val="24"/>
                <w:szCs w:val="24"/>
              </w:rPr>
            </w:pPr>
            <w:r>
              <w:rPr>
                <w:rFonts w:ascii="Arial" w:eastAsia="Open Sans" w:hAnsi="Arial" w:cs="Arial"/>
                <w:sz w:val="24"/>
                <w:szCs w:val="24"/>
              </w:rPr>
              <w:t>Christine56wallis@yahoo.com</w:t>
            </w:r>
          </w:p>
        </w:tc>
      </w:tr>
      <w:tr w:rsidR="00763EE7" w:rsidTr="00763EE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Pr="00C01682" w:rsidRDefault="00763EE7" w:rsidP="00763EE7">
            <w:pPr>
              <w:widowControl w:val="0"/>
              <w:spacing w:line="240" w:lineRule="auto"/>
              <w:ind w:hanging="2"/>
              <w:rPr>
                <w:rFonts w:ascii="Arial" w:eastAsia="Open Sans" w:hAnsi="Arial" w:cs="Arial"/>
                <w:b/>
                <w:sz w:val="24"/>
                <w:szCs w:val="24"/>
              </w:rPr>
            </w:pPr>
            <w:r w:rsidRPr="00C01682">
              <w:rPr>
                <w:rFonts w:ascii="Arial" w:eastAsia="Open Sans" w:hAnsi="Arial" w:cs="Arial"/>
                <w:b/>
                <w:sz w:val="24"/>
                <w:szCs w:val="24"/>
              </w:rPr>
              <w:t>Last Review Date</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Default="002A474E" w:rsidP="00763EE7">
            <w:pPr>
              <w:widowControl w:val="0"/>
              <w:spacing w:line="240" w:lineRule="auto"/>
              <w:rPr>
                <w:rFonts w:ascii="Arial" w:eastAsia="Open Sans" w:hAnsi="Arial" w:cs="Arial"/>
                <w:sz w:val="24"/>
                <w:szCs w:val="24"/>
              </w:rPr>
            </w:pPr>
            <w:r>
              <w:rPr>
                <w:rFonts w:ascii="Arial" w:eastAsia="Open Sans" w:hAnsi="Arial" w:cs="Arial"/>
                <w:sz w:val="24"/>
                <w:szCs w:val="24"/>
              </w:rPr>
              <w:t>April 2025</w:t>
            </w:r>
          </w:p>
        </w:tc>
      </w:tr>
      <w:tr w:rsidR="00763EE7" w:rsidTr="00763EE7">
        <w:trPr>
          <w:trHeight w:val="810"/>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Pr="00C01682" w:rsidRDefault="00763EE7" w:rsidP="00763EE7">
            <w:pPr>
              <w:widowControl w:val="0"/>
              <w:spacing w:line="240" w:lineRule="auto"/>
              <w:ind w:hanging="2"/>
              <w:rPr>
                <w:rFonts w:ascii="Arial" w:eastAsia="Open Sans" w:hAnsi="Arial" w:cs="Arial"/>
                <w:b/>
                <w:sz w:val="24"/>
                <w:szCs w:val="24"/>
              </w:rPr>
            </w:pPr>
            <w:r w:rsidRPr="00C01682">
              <w:rPr>
                <w:rFonts w:ascii="Arial" w:eastAsia="Open Sans" w:hAnsi="Arial" w:cs="Arial"/>
                <w:b/>
                <w:sz w:val="24"/>
                <w:szCs w:val="24"/>
              </w:rPr>
              <w:t>Review Period</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Default="00763EE7" w:rsidP="00763EE7">
            <w:pPr>
              <w:widowControl w:val="0"/>
              <w:spacing w:line="240" w:lineRule="auto"/>
              <w:ind w:hanging="2"/>
              <w:rPr>
                <w:rFonts w:ascii="Arial" w:eastAsia="Open Sans" w:hAnsi="Arial" w:cs="Arial"/>
                <w:sz w:val="24"/>
                <w:szCs w:val="24"/>
              </w:rPr>
            </w:pPr>
            <w:r>
              <w:rPr>
                <w:rFonts w:ascii="Arial" w:eastAsia="Open Sans" w:hAnsi="Arial" w:cs="Arial"/>
                <w:sz w:val="24"/>
                <w:szCs w:val="24"/>
              </w:rPr>
              <w:t>Every year (or earlier if changes in legislation).</w:t>
            </w:r>
          </w:p>
        </w:tc>
      </w:tr>
      <w:tr w:rsidR="00763EE7" w:rsidTr="00763EE7">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Pr="00C01682" w:rsidRDefault="00763EE7" w:rsidP="00763EE7">
            <w:pPr>
              <w:widowControl w:val="0"/>
              <w:spacing w:line="240" w:lineRule="auto"/>
              <w:ind w:hanging="2"/>
              <w:rPr>
                <w:rFonts w:ascii="Arial" w:eastAsia="Open Sans" w:hAnsi="Arial" w:cs="Arial"/>
                <w:b/>
                <w:sz w:val="24"/>
                <w:szCs w:val="24"/>
              </w:rPr>
            </w:pPr>
            <w:r w:rsidRPr="00C01682">
              <w:rPr>
                <w:rFonts w:ascii="Arial" w:eastAsia="Open Sans" w:hAnsi="Arial" w:cs="Arial"/>
                <w:b/>
                <w:sz w:val="24"/>
                <w:szCs w:val="24"/>
              </w:rPr>
              <w:t>Next Review Date</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EE7" w:rsidRDefault="002A474E" w:rsidP="00763EE7">
            <w:pPr>
              <w:widowControl w:val="0"/>
              <w:spacing w:line="240" w:lineRule="auto"/>
              <w:ind w:hanging="2"/>
              <w:rPr>
                <w:rFonts w:ascii="Arial" w:eastAsia="Open Sans" w:hAnsi="Arial" w:cs="Arial"/>
                <w:sz w:val="24"/>
                <w:szCs w:val="24"/>
              </w:rPr>
            </w:pPr>
            <w:r>
              <w:rPr>
                <w:rFonts w:ascii="Arial" w:eastAsia="Open Sans" w:hAnsi="Arial" w:cs="Arial"/>
                <w:sz w:val="24"/>
                <w:szCs w:val="24"/>
              </w:rPr>
              <w:t>April 2026</w:t>
            </w:r>
            <w:bookmarkStart w:id="0" w:name="_GoBack"/>
            <w:bookmarkEnd w:id="0"/>
          </w:p>
        </w:tc>
      </w:tr>
    </w:tbl>
    <w:p w:rsidR="002727C9" w:rsidRPr="002C0628" w:rsidRDefault="002C0628" w:rsidP="002727C9">
      <w:pPr>
        <w:rPr>
          <w:rFonts w:ascii="Arial" w:hAnsi="Arial" w:cs="Arial"/>
          <w:b/>
          <w:sz w:val="24"/>
          <w:szCs w:val="24"/>
          <w:lang w:eastAsia="en-GB"/>
        </w:rPr>
      </w:pPr>
      <w:r w:rsidRPr="002C0628">
        <w:rPr>
          <w:rFonts w:ascii="Arial" w:hAnsi="Arial" w:cs="Arial"/>
          <w:b/>
          <w:sz w:val="24"/>
          <w:szCs w:val="24"/>
          <w:lang w:eastAsia="en-GB"/>
        </w:rPr>
        <w:t>21.</w:t>
      </w:r>
    </w:p>
    <w:p w:rsidR="002727C9" w:rsidRPr="002727C9" w:rsidRDefault="002727C9" w:rsidP="002727C9">
      <w:pPr>
        <w:rPr>
          <w:lang w:eastAsia="en-GB"/>
        </w:rPr>
      </w:pPr>
    </w:p>
    <w:p w:rsidR="002727C9" w:rsidRPr="002727C9" w:rsidRDefault="002727C9" w:rsidP="002727C9">
      <w:pPr>
        <w:rPr>
          <w:lang w:eastAsia="en-GB"/>
        </w:rPr>
      </w:pPr>
    </w:p>
    <w:p w:rsidR="002727C9" w:rsidRPr="002727C9" w:rsidRDefault="002727C9" w:rsidP="002727C9">
      <w:pPr>
        <w:rPr>
          <w:lang w:eastAsia="en-GB"/>
        </w:rPr>
      </w:pPr>
    </w:p>
    <w:p w:rsidR="002727C9" w:rsidRPr="002727C9" w:rsidRDefault="002727C9" w:rsidP="002727C9">
      <w:pPr>
        <w:rPr>
          <w:lang w:eastAsia="en-GB"/>
        </w:rPr>
      </w:pPr>
    </w:p>
    <w:p w:rsidR="002727C9" w:rsidRPr="002727C9" w:rsidRDefault="002727C9" w:rsidP="002727C9">
      <w:pPr>
        <w:rPr>
          <w:lang w:eastAsia="en-GB"/>
        </w:rPr>
      </w:pPr>
    </w:p>
    <w:p w:rsidR="002727C9" w:rsidRPr="002727C9" w:rsidRDefault="002727C9" w:rsidP="002727C9">
      <w:pPr>
        <w:rPr>
          <w:lang w:eastAsia="en-GB"/>
        </w:rPr>
      </w:pPr>
    </w:p>
    <w:p w:rsidR="00313886" w:rsidRDefault="00313886" w:rsidP="00BD0565">
      <w:pPr>
        <w:pStyle w:val="NormalWeb"/>
        <w:rPr>
          <w:rFonts w:ascii="Arial" w:hAnsi="Arial" w:cs="Arial"/>
          <w:noProof/>
        </w:rPr>
      </w:pPr>
    </w:p>
    <w:p w:rsidR="001F1233" w:rsidRPr="001F1233" w:rsidRDefault="001F1233" w:rsidP="00BD0565">
      <w:pPr>
        <w:pStyle w:val="NormalWeb"/>
        <w:rPr>
          <w:rFonts w:ascii="Arial" w:hAnsi="Arial" w:cs="Arial"/>
          <w:color w:val="000000"/>
        </w:rPr>
      </w:pPr>
    </w:p>
    <w:p w:rsidR="00623C7D" w:rsidRPr="001F1233" w:rsidRDefault="00623C7D" w:rsidP="00623C7D">
      <w:pPr>
        <w:tabs>
          <w:tab w:val="left" w:pos="6975"/>
        </w:tabs>
        <w:jc w:val="both"/>
        <w:rPr>
          <w:rFonts w:ascii="Arial" w:hAnsi="Arial" w:cs="Arial"/>
          <w:b/>
          <w:sz w:val="24"/>
          <w:szCs w:val="24"/>
        </w:rPr>
      </w:pPr>
    </w:p>
    <w:sectPr w:rsidR="00623C7D" w:rsidRPr="001F12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47" w:rsidRDefault="003E4E47" w:rsidP="00763EE7">
      <w:pPr>
        <w:spacing w:after="0" w:line="240" w:lineRule="auto"/>
      </w:pPr>
      <w:r>
        <w:separator/>
      </w:r>
    </w:p>
  </w:endnote>
  <w:endnote w:type="continuationSeparator" w:id="0">
    <w:p w:rsidR="003E4E47" w:rsidRDefault="003E4E47" w:rsidP="0076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47" w:rsidRDefault="003E4E47" w:rsidP="00763EE7">
      <w:pPr>
        <w:spacing w:after="0" w:line="240" w:lineRule="auto"/>
      </w:pPr>
      <w:r>
        <w:separator/>
      </w:r>
    </w:p>
  </w:footnote>
  <w:footnote w:type="continuationSeparator" w:id="0">
    <w:p w:rsidR="003E4E47" w:rsidRDefault="003E4E47" w:rsidP="00763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E16"/>
    <w:multiLevelType w:val="hybridMultilevel"/>
    <w:tmpl w:val="DD5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72F"/>
    <w:multiLevelType w:val="hybridMultilevel"/>
    <w:tmpl w:val="44A2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7F45"/>
    <w:multiLevelType w:val="hybridMultilevel"/>
    <w:tmpl w:val="A072D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14ABA"/>
    <w:multiLevelType w:val="hybridMultilevel"/>
    <w:tmpl w:val="027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564D7"/>
    <w:multiLevelType w:val="hybridMultilevel"/>
    <w:tmpl w:val="D5BC2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82E60"/>
    <w:multiLevelType w:val="hybridMultilevel"/>
    <w:tmpl w:val="8E3ADA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CF73ED"/>
    <w:multiLevelType w:val="multilevel"/>
    <w:tmpl w:val="2DB6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51C9B"/>
    <w:multiLevelType w:val="hybridMultilevel"/>
    <w:tmpl w:val="C968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B6B17"/>
    <w:multiLevelType w:val="hybridMultilevel"/>
    <w:tmpl w:val="200A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64356"/>
    <w:multiLevelType w:val="hybridMultilevel"/>
    <w:tmpl w:val="F19C6F16"/>
    <w:lvl w:ilvl="0" w:tplc="31F63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C2A93"/>
    <w:multiLevelType w:val="hybridMultilevel"/>
    <w:tmpl w:val="240A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0C37"/>
    <w:multiLevelType w:val="hybridMultilevel"/>
    <w:tmpl w:val="A21E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A1920"/>
    <w:multiLevelType w:val="hybridMultilevel"/>
    <w:tmpl w:val="1DF2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965BF"/>
    <w:multiLevelType w:val="hybridMultilevel"/>
    <w:tmpl w:val="5F12D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CE2EBC"/>
    <w:multiLevelType w:val="hybridMultilevel"/>
    <w:tmpl w:val="3AB0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12FCC"/>
    <w:multiLevelType w:val="hybridMultilevel"/>
    <w:tmpl w:val="AC68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3E0F"/>
    <w:multiLevelType w:val="hybridMultilevel"/>
    <w:tmpl w:val="16C49CE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350" w:hanging="21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B876ADA"/>
    <w:multiLevelType w:val="hybridMultilevel"/>
    <w:tmpl w:val="F0AE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B60B5"/>
    <w:multiLevelType w:val="hybridMultilevel"/>
    <w:tmpl w:val="7B46C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41C18"/>
    <w:multiLevelType w:val="hybridMultilevel"/>
    <w:tmpl w:val="14E6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273BB"/>
    <w:multiLevelType w:val="hybridMultilevel"/>
    <w:tmpl w:val="8B1A0C78"/>
    <w:lvl w:ilvl="0" w:tplc="70E814C8">
      <w:numFmt w:val="bullet"/>
      <w:lvlText w:val="·"/>
      <w:lvlJc w:val="left"/>
      <w:pPr>
        <w:ind w:left="570" w:hanging="2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51975"/>
    <w:multiLevelType w:val="hybridMultilevel"/>
    <w:tmpl w:val="B986F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D5419"/>
    <w:multiLevelType w:val="hybridMultilevel"/>
    <w:tmpl w:val="650CEE56"/>
    <w:lvl w:ilvl="0" w:tplc="08090001">
      <w:start w:val="1"/>
      <w:numFmt w:val="bullet"/>
      <w:lvlText w:val=""/>
      <w:lvlJc w:val="left"/>
      <w:pPr>
        <w:ind w:left="930" w:hanging="21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8A12E0"/>
    <w:multiLevelType w:val="hybridMultilevel"/>
    <w:tmpl w:val="24261C90"/>
    <w:lvl w:ilvl="0" w:tplc="08090001">
      <w:start w:val="1"/>
      <w:numFmt w:val="bullet"/>
      <w:lvlText w:val=""/>
      <w:lvlJc w:val="left"/>
      <w:pPr>
        <w:ind w:left="780" w:hanging="360"/>
      </w:pPr>
      <w:rPr>
        <w:rFonts w:ascii="Symbol" w:hAnsi="Symbol" w:hint="default"/>
      </w:rPr>
    </w:lvl>
    <w:lvl w:ilvl="1" w:tplc="0EFE92FE">
      <w:numFmt w:val="bullet"/>
      <w:lvlText w:val="·"/>
      <w:lvlJc w:val="left"/>
      <w:pPr>
        <w:ind w:left="1350" w:hanging="21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4336143"/>
    <w:multiLevelType w:val="hybridMultilevel"/>
    <w:tmpl w:val="8006D74C"/>
    <w:lvl w:ilvl="0" w:tplc="31F630EE">
      <w:numFmt w:val="bullet"/>
      <w:lvlText w:val="·"/>
      <w:lvlJc w:val="left"/>
      <w:pPr>
        <w:ind w:left="360" w:firstLine="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57482"/>
    <w:multiLevelType w:val="hybridMultilevel"/>
    <w:tmpl w:val="95BCB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8320A"/>
    <w:multiLevelType w:val="hybridMultilevel"/>
    <w:tmpl w:val="D11E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A216A"/>
    <w:multiLevelType w:val="hybridMultilevel"/>
    <w:tmpl w:val="22488E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97B5F32"/>
    <w:multiLevelType w:val="hybridMultilevel"/>
    <w:tmpl w:val="98546518"/>
    <w:lvl w:ilvl="0" w:tplc="31F630EE">
      <w:numFmt w:val="bullet"/>
      <w:lvlText w:val="·"/>
      <w:lvlJc w:val="left"/>
      <w:pPr>
        <w:ind w:left="720" w:firstLine="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25FE3"/>
    <w:multiLevelType w:val="hybridMultilevel"/>
    <w:tmpl w:val="A978D9F4"/>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350" w:hanging="21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1616135"/>
    <w:multiLevelType w:val="hybridMultilevel"/>
    <w:tmpl w:val="F0E658C0"/>
    <w:lvl w:ilvl="0" w:tplc="08090001">
      <w:start w:val="1"/>
      <w:numFmt w:val="bullet"/>
      <w:lvlText w:val=""/>
      <w:lvlJc w:val="left"/>
      <w:pPr>
        <w:ind w:left="720" w:hanging="360"/>
      </w:pPr>
      <w:rPr>
        <w:rFonts w:ascii="Symbol" w:hAnsi="Symbol" w:hint="default"/>
      </w:rPr>
    </w:lvl>
    <w:lvl w:ilvl="1" w:tplc="45E4D0B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964B6"/>
    <w:multiLevelType w:val="hybridMultilevel"/>
    <w:tmpl w:val="ED16F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642D90"/>
    <w:multiLevelType w:val="hybridMultilevel"/>
    <w:tmpl w:val="A5A8B52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3" w15:restartNumberingAfterBreak="0">
    <w:nsid w:val="7DA31ADA"/>
    <w:multiLevelType w:val="hybridMultilevel"/>
    <w:tmpl w:val="D590950E"/>
    <w:lvl w:ilvl="0" w:tplc="08090001">
      <w:start w:val="1"/>
      <w:numFmt w:val="bullet"/>
      <w:lvlText w:val=""/>
      <w:lvlJc w:val="left"/>
      <w:pPr>
        <w:ind w:left="720" w:hanging="360"/>
      </w:pPr>
      <w:rPr>
        <w:rFonts w:ascii="Symbol" w:hAnsi="Symbol" w:hint="default"/>
      </w:rPr>
    </w:lvl>
    <w:lvl w:ilvl="1" w:tplc="A9640DCC">
      <w:numFmt w:val="bullet"/>
      <w:lvlText w:val="·"/>
      <w:lvlJc w:val="left"/>
      <w:pPr>
        <w:ind w:left="1290" w:hanging="2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B834A9"/>
    <w:multiLevelType w:val="hybridMultilevel"/>
    <w:tmpl w:val="DC32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
  </w:num>
  <w:num w:numId="5">
    <w:abstractNumId w:val="19"/>
  </w:num>
  <w:num w:numId="6">
    <w:abstractNumId w:val="17"/>
  </w:num>
  <w:num w:numId="7">
    <w:abstractNumId w:val="12"/>
  </w:num>
  <w:num w:numId="8">
    <w:abstractNumId w:val="32"/>
  </w:num>
  <w:num w:numId="9">
    <w:abstractNumId w:val="30"/>
  </w:num>
  <w:num w:numId="10">
    <w:abstractNumId w:val="8"/>
  </w:num>
  <w:num w:numId="11">
    <w:abstractNumId w:val="24"/>
  </w:num>
  <w:num w:numId="12">
    <w:abstractNumId w:val="28"/>
  </w:num>
  <w:num w:numId="13">
    <w:abstractNumId w:val="9"/>
  </w:num>
  <w:num w:numId="14">
    <w:abstractNumId w:val="7"/>
  </w:num>
  <w:num w:numId="15">
    <w:abstractNumId w:val="26"/>
  </w:num>
  <w:num w:numId="16">
    <w:abstractNumId w:val="20"/>
  </w:num>
  <w:num w:numId="17">
    <w:abstractNumId w:val="22"/>
  </w:num>
  <w:num w:numId="18">
    <w:abstractNumId w:val="33"/>
  </w:num>
  <w:num w:numId="19">
    <w:abstractNumId w:val="5"/>
  </w:num>
  <w:num w:numId="20">
    <w:abstractNumId w:val="23"/>
  </w:num>
  <w:num w:numId="21">
    <w:abstractNumId w:val="10"/>
  </w:num>
  <w:num w:numId="22">
    <w:abstractNumId w:val="3"/>
  </w:num>
  <w:num w:numId="23">
    <w:abstractNumId w:val="29"/>
  </w:num>
  <w:num w:numId="24">
    <w:abstractNumId w:val="16"/>
  </w:num>
  <w:num w:numId="25">
    <w:abstractNumId w:val="18"/>
  </w:num>
  <w:num w:numId="26">
    <w:abstractNumId w:val="15"/>
  </w:num>
  <w:num w:numId="27">
    <w:abstractNumId w:val="21"/>
  </w:num>
  <w:num w:numId="28">
    <w:abstractNumId w:val="31"/>
  </w:num>
  <w:num w:numId="29">
    <w:abstractNumId w:val="13"/>
  </w:num>
  <w:num w:numId="30">
    <w:abstractNumId w:val="34"/>
  </w:num>
  <w:num w:numId="31">
    <w:abstractNumId w:val="25"/>
  </w:num>
  <w:num w:numId="32">
    <w:abstractNumId w:val="4"/>
  </w:num>
  <w:num w:numId="33">
    <w:abstractNumId w:val="6"/>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7D"/>
    <w:rsid w:val="0003225C"/>
    <w:rsid w:val="00074DC7"/>
    <w:rsid w:val="00091D15"/>
    <w:rsid w:val="000B4567"/>
    <w:rsid w:val="001F1233"/>
    <w:rsid w:val="00206DC9"/>
    <w:rsid w:val="002727C9"/>
    <w:rsid w:val="002A474E"/>
    <w:rsid w:val="002C0628"/>
    <w:rsid w:val="002E6E59"/>
    <w:rsid w:val="0031253F"/>
    <w:rsid w:val="00313886"/>
    <w:rsid w:val="003E3D5F"/>
    <w:rsid w:val="003E4E47"/>
    <w:rsid w:val="004155C6"/>
    <w:rsid w:val="00416804"/>
    <w:rsid w:val="00460107"/>
    <w:rsid w:val="004E04A0"/>
    <w:rsid w:val="004E73CE"/>
    <w:rsid w:val="0058655B"/>
    <w:rsid w:val="005A4883"/>
    <w:rsid w:val="005B401F"/>
    <w:rsid w:val="005F0596"/>
    <w:rsid w:val="006212C6"/>
    <w:rsid w:val="00623C7D"/>
    <w:rsid w:val="00650293"/>
    <w:rsid w:val="006963EE"/>
    <w:rsid w:val="006B3FB5"/>
    <w:rsid w:val="00763EE7"/>
    <w:rsid w:val="0079357C"/>
    <w:rsid w:val="007B418B"/>
    <w:rsid w:val="007B4FC7"/>
    <w:rsid w:val="0082254B"/>
    <w:rsid w:val="00831A06"/>
    <w:rsid w:val="00846B0F"/>
    <w:rsid w:val="0088732B"/>
    <w:rsid w:val="0096113D"/>
    <w:rsid w:val="00964A24"/>
    <w:rsid w:val="009C2B06"/>
    <w:rsid w:val="00A94222"/>
    <w:rsid w:val="00AE0A99"/>
    <w:rsid w:val="00B0389F"/>
    <w:rsid w:val="00B55E90"/>
    <w:rsid w:val="00B610EE"/>
    <w:rsid w:val="00BD0565"/>
    <w:rsid w:val="00BE0DA4"/>
    <w:rsid w:val="00C01682"/>
    <w:rsid w:val="00D23C49"/>
    <w:rsid w:val="00EE7D13"/>
    <w:rsid w:val="00F02E59"/>
    <w:rsid w:val="00F1158E"/>
    <w:rsid w:val="00F57269"/>
    <w:rsid w:val="00FB5B48"/>
    <w:rsid w:val="00FC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54670-1A46-4C7E-847E-07D7C2C6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C7D"/>
    <w:pPr>
      <w:ind w:left="720"/>
      <w:contextualSpacing/>
    </w:pPr>
  </w:style>
  <w:style w:type="paragraph" w:styleId="NormalWeb">
    <w:name w:val="Normal (Web)"/>
    <w:basedOn w:val="Normal"/>
    <w:uiPriority w:val="99"/>
    <w:unhideWhenUsed/>
    <w:rsid w:val="00623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2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3F"/>
    <w:rPr>
      <w:rFonts w:ascii="Segoe UI" w:hAnsi="Segoe UI" w:cs="Segoe UI"/>
      <w:sz w:val="18"/>
      <w:szCs w:val="18"/>
    </w:rPr>
  </w:style>
  <w:style w:type="character" w:styleId="CommentReference">
    <w:name w:val="annotation reference"/>
    <w:basedOn w:val="DefaultParagraphFont"/>
    <w:uiPriority w:val="99"/>
    <w:semiHidden/>
    <w:unhideWhenUsed/>
    <w:rsid w:val="004155C6"/>
    <w:rPr>
      <w:sz w:val="16"/>
      <w:szCs w:val="16"/>
    </w:rPr>
  </w:style>
  <w:style w:type="paragraph" w:styleId="CommentText">
    <w:name w:val="annotation text"/>
    <w:basedOn w:val="Normal"/>
    <w:link w:val="CommentTextChar"/>
    <w:uiPriority w:val="99"/>
    <w:semiHidden/>
    <w:unhideWhenUsed/>
    <w:rsid w:val="004155C6"/>
    <w:pPr>
      <w:spacing w:line="240" w:lineRule="auto"/>
    </w:pPr>
    <w:rPr>
      <w:sz w:val="20"/>
      <w:szCs w:val="20"/>
    </w:rPr>
  </w:style>
  <w:style w:type="character" w:customStyle="1" w:styleId="CommentTextChar">
    <w:name w:val="Comment Text Char"/>
    <w:basedOn w:val="DefaultParagraphFont"/>
    <w:link w:val="CommentText"/>
    <w:uiPriority w:val="99"/>
    <w:semiHidden/>
    <w:rsid w:val="004155C6"/>
    <w:rPr>
      <w:sz w:val="20"/>
      <w:szCs w:val="20"/>
    </w:rPr>
  </w:style>
  <w:style w:type="paragraph" w:styleId="CommentSubject">
    <w:name w:val="annotation subject"/>
    <w:basedOn w:val="CommentText"/>
    <w:next w:val="CommentText"/>
    <w:link w:val="CommentSubjectChar"/>
    <w:uiPriority w:val="99"/>
    <w:semiHidden/>
    <w:unhideWhenUsed/>
    <w:rsid w:val="004155C6"/>
    <w:rPr>
      <w:b/>
      <w:bCs/>
    </w:rPr>
  </w:style>
  <w:style w:type="character" w:customStyle="1" w:styleId="CommentSubjectChar">
    <w:name w:val="Comment Subject Char"/>
    <w:basedOn w:val="CommentTextChar"/>
    <w:link w:val="CommentSubject"/>
    <w:uiPriority w:val="99"/>
    <w:semiHidden/>
    <w:rsid w:val="004155C6"/>
    <w:rPr>
      <w:b/>
      <w:bCs/>
      <w:sz w:val="20"/>
      <w:szCs w:val="20"/>
    </w:rPr>
  </w:style>
  <w:style w:type="character" w:styleId="Hyperlink">
    <w:name w:val="Hyperlink"/>
    <w:basedOn w:val="DefaultParagraphFont"/>
    <w:uiPriority w:val="99"/>
    <w:unhideWhenUsed/>
    <w:rsid w:val="00416804"/>
    <w:rPr>
      <w:color w:val="0000FF"/>
      <w:u w:val="single"/>
    </w:rPr>
  </w:style>
  <w:style w:type="paragraph" w:styleId="NoSpacing">
    <w:name w:val="No Spacing"/>
    <w:link w:val="NoSpacingChar"/>
    <w:uiPriority w:val="1"/>
    <w:qFormat/>
    <w:rsid w:val="00F02E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2E59"/>
    <w:rPr>
      <w:rFonts w:eastAsiaTheme="minorEastAsia"/>
      <w:lang w:val="en-US"/>
    </w:rPr>
  </w:style>
  <w:style w:type="paragraph" w:styleId="Header">
    <w:name w:val="header"/>
    <w:basedOn w:val="Normal"/>
    <w:link w:val="HeaderChar"/>
    <w:uiPriority w:val="99"/>
    <w:unhideWhenUsed/>
    <w:rsid w:val="0076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EE7"/>
  </w:style>
  <w:style w:type="paragraph" w:styleId="Footer">
    <w:name w:val="footer"/>
    <w:basedOn w:val="Normal"/>
    <w:link w:val="FooterChar"/>
    <w:uiPriority w:val="99"/>
    <w:unhideWhenUsed/>
    <w:rsid w:val="0076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6847">
      <w:bodyDiv w:val="1"/>
      <w:marLeft w:val="0"/>
      <w:marRight w:val="0"/>
      <w:marTop w:val="0"/>
      <w:marBottom w:val="0"/>
      <w:divBdr>
        <w:top w:val="none" w:sz="0" w:space="0" w:color="auto"/>
        <w:left w:val="none" w:sz="0" w:space="0" w:color="auto"/>
        <w:bottom w:val="none" w:sz="0" w:space="0" w:color="auto"/>
        <w:right w:val="none" w:sz="0" w:space="0" w:color="auto"/>
      </w:divBdr>
    </w:div>
    <w:div w:id="1251356776">
      <w:bodyDiv w:val="1"/>
      <w:marLeft w:val="0"/>
      <w:marRight w:val="0"/>
      <w:marTop w:val="0"/>
      <w:marBottom w:val="0"/>
      <w:divBdr>
        <w:top w:val="none" w:sz="0" w:space="0" w:color="auto"/>
        <w:left w:val="none" w:sz="0" w:space="0" w:color="auto"/>
        <w:bottom w:val="none" w:sz="0" w:space="0" w:color="auto"/>
        <w:right w:val="none" w:sz="0" w:space="0" w:color="auto"/>
      </w:divBdr>
    </w:div>
    <w:div w:id="1348677837">
      <w:bodyDiv w:val="1"/>
      <w:marLeft w:val="0"/>
      <w:marRight w:val="0"/>
      <w:marTop w:val="0"/>
      <w:marBottom w:val="0"/>
      <w:divBdr>
        <w:top w:val="none" w:sz="0" w:space="0" w:color="auto"/>
        <w:left w:val="none" w:sz="0" w:space="0" w:color="auto"/>
        <w:bottom w:val="none" w:sz="0" w:space="0" w:color="auto"/>
        <w:right w:val="none" w:sz="0" w:space="0" w:color="auto"/>
      </w:divBdr>
    </w:div>
    <w:div w:id="15611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phateuk.org/" TargetMode="External"/><Relationship Id="rId18" Type="http://schemas.openxmlformats.org/officeDocument/2006/relationships/hyperlink" Target="mailto:cwm@swanwomenscentre.org" TargetMode="External"/><Relationship Id="rId3" Type="http://schemas.openxmlformats.org/officeDocument/2006/relationships/numbering" Target="numbering.xml"/><Relationship Id="rId21" Type="http://schemas.openxmlformats.org/officeDocument/2006/relationships/hyperlink" Target="mailto:ceo@swanwomenscentre.org" TargetMode="External"/><Relationship Id="rId7" Type="http://schemas.openxmlformats.org/officeDocument/2006/relationships/footnotes" Target="footnotes.xml"/><Relationship Id="rId12" Type="http://schemas.openxmlformats.org/officeDocument/2006/relationships/hyperlink" Target="https://www.mind.org.uk/information-support/legal-rights/legal-glossary/"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stophateuk.org/tell" TargetMode="External"/><Relationship Id="rId20" Type="http://schemas.openxmlformats.org/officeDocument/2006/relationships/hyperlink" Target="mailto:Janep@swanwomenscentr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d.org.uk/information-support/legal-rights/legal-glossary/"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stophateuk.org/talk" TargetMode="External"/><Relationship Id="rId23" Type="http://schemas.openxmlformats.org/officeDocument/2006/relationships/theme" Target="theme/theme1.xml"/><Relationship Id="rId10" Type="http://schemas.openxmlformats.org/officeDocument/2006/relationships/hyperlink" Target="https://seftonscp.org.uk/scp" TargetMode="External"/><Relationship Id="rId19" Type="http://schemas.openxmlformats.org/officeDocument/2006/relationships/hyperlink" Target="mailto:YPCounsellor@swanwomenscentre.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C64CF18DAD541A9D5105CE7936E76" ma:contentTypeVersion="15" ma:contentTypeDescription="Create a new document." ma:contentTypeScope="" ma:versionID="af5b94ea8d04222f2348768b5fe8b621">
  <xsd:schema xmlns:xsd="http://www.w3.org/2001/XMLSchema" xmlns:xs="http://www.w3.org/2001/XMLSchema" xmlns:p="http://schemas.microsoft.com/office/2006/metadata/properties" xmlns:ns2="41820beb-a59a-4435-8ce1-e334b395753e" xmlns:ns3="9bd3d8da-d0f7-47de-b7b7-d71f1a792474" targetNamespace="http://schemas.microsoft.com/office/2006/metadata/properties" ma:root="true" ma:fieldsID="8e2ed6617c0bd7888b2578cb983cd187" ns2:_="" ns3:_="">
    <xsd:import namespace="41820beb-a59a-4435-8ce1-e334b395753e"/>
    <xsd:import namespace="9bd3d8da-d0f7-47de-b7b7-d71f1a792474"/>
    <xsd:element name="properties">
      <xsd:complexType>
        <xsd:sequence>
          <xsd:element name="documentManagement">
            <xsd:complexType>
              <xsd:all>
                <xsd:element ref="ns2:Reviewedby_x002d_date" minOccurs="0"/>
                <xsd:element ref="ns2: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0beb-a59a-4435-8ce1-e334b395753e" elementFormDefault="qualified">
    <xsd:import namespace="http://schemas.microsoft.com/office/2006/documentManagement/types"/>
    <xsd:import namespace="http://schemas.microsoft.com/office/infopath/2007/PartnerControls"/>
    <xsd:element name="Reviewedby_x002d_date" ma:index="8" nillable="true" ma:displayName="Reviewed by " ma:format="Dropdown" ma:internalName="Reviewedby_x002d_date">
      <xsd:simpleType>
        <xsd:restriction base="dms:Text">
          <xsd:maxLength value="255"/>
        </xsd:restriction>
      </xsd:simpleType>
    </xsd:element>
    <xsd:element name="Date" ma:index="9" nillable="true" ma:displayName="Date" ma:format="Dropdown" ma:internalName="D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124984-5523-47b2-8ca7-9d9bc2d108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3d8da-d0f7-47de-b7b7-d71f1a7924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4700493-96d9-43b4-82d2-6bbd879735b9}" ma:internalName="TaxCatchAll" ma:showField="CatchAllData" ma:web="9bd3d8da-d0f7-47de-b7b7-d71f1a792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20beb-a59a-4435-8ce1-e334b395753e">
      <Terms xmlns="http://schemas.microsoft.com/office/infopath/2007/PartnerControls"/>
    </lcf76f155ced4ddcb4097134ff3c332f>
    <Reviewedby_x002d_date xmlns="41820beb-a59a-4435-8ce1-e334b395753e" xsi:nil="true"/>
    <TaxCatchAll xmlns="9bd3d8da-d0f7-47de-b7b7-d71f1a792474" xsi:nil="true"/>
    <Date xmlns="41820beb-a59a-4435-8ce1-e334b395753e" xsi:nil="true"/>
  </documentManagement>
</p:properties>
</file>

<file path=customXml/itemProps1.xml><?xml version="1.0" encoding="utf-8"?>
<ds:datastoreItem xmlns:ds="http://schemas.openxmlformats.org/officeDocument/2006/customXml" ds:itemID="{0122EE18-D33D-4C71-ABB5-A6CF4B666850}">
  <ds:schemaRefs>
    <ds:schemaRef ds:uri="http://schemas.microsoft.com/sharepoint/v3/contenttype/forms"/>
  </ds:schemaRefs>
</ds:datastoreItem>
</file>

<file path=customXml/itemProps2.xml><?xml version="1.0" encoding="utf-8"?>
<ds:datastoreItem xmlns:ds="http://schemas.openxmlformats.org/officeDocument/2006/customXml" ds:itemID="{5782C358-384D-4325-90B2-102B4243E6DC}"/>
</file>

<file path=customXml/itemProps3.xml><?xml version="1.0" encoding="utf-8"?>
<ds:datastoreItem xmlns:ds="http://schemas.openxmlformats.org/officeDocument/2006/customXml" ds:itemID="{B496839E-6DA2-4D28-8202-4C79371FD4DA}"/>
</file>

<file path=docProps/app.xml><?xml version="1.0" encoding="utf-8"?>
<Properties xmlns="http://schemas.openxmlformats.org/officeDocument/2006/extended-properties" xmlns:vt="http://schemas.openxmlformats.org/officeDocument/2006/docPropsVTypes">
  <Template>Normal</Template>
  <TotalTime>0</TotalTime>
  <Pages>18</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Christie</dc:creator>
  <cp:keywords/>
  <dc:description/>
  <cp:lastModifiedBy>Microsoft account</cp:lastModifiedBy>
  <cp:revision>2</cp:revision>
  <cp:lastPrinted>2024-04-16T12:14:00Z</cp:lastPrinted>
  <dcterms:created xsi:type="dcterms:W3CDTF">2025-06-23T12:18:00Z</dcterms:created>
  <dcterms:modified xsi:type="dcterms:W3CDTF">2025-06-23T12:18:00Z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0x01010064AC64CF18DAD541A9D5105CE7936E76</vt:lpwstr>
  </property>
</Properties>
</file>